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580" w:rsidRPr="007D5D2C" w:rsidRDefault="000A1580" w:rsidP="000A1580">
      <w:pPr>
        <w:widowControl w:val="0"/>
        <w:autoSpaceDE w:val="0"/>
        <w:autoSpaceDN w:val="0"/>
        <w:adjustRightInd w:val="0"/>
        <w:spacing w:after="0" w:line="240" w:lineRule="auto"/>
        <w:jc w:val="center"/>
        <w:rPr>
          <w:rFonts w:ascii="Arial" w:hAnsi="Arial" w:cs="Arial"/>
          <w:bCs/>
          <w:sz w:val="24"/>
          <w:szCs w:val="24"/>
        </w:rPr>
      </w:pPr>
      <w:r w:rsidRPr="007D5D2C">
        <w:rPr>
          <w:rFonts w:ascii="Arial" w:hAnsi="Arial" w:cs="Arial"/>
          <w:bCs/>
          <w:sz w:val="24"/>
          <w:szCs w:val="24"/>
        </w:rPr>
        <w:t>АДМИНИСТРАЦИЯ</w:t>
      </w:r>
    </w:p>
    <w:p w:rsidR="000A1580" w:rsidRPr="007D5D2C" w:rsidRDefault="000A1580" w:rsidP="000A1580">
      <w:pPr>
        <w:widowControl w:val="0"/>
        <w:autoSpaceDE w:val="0"/>
        <w:autoSpaceDN w:val="0"/>
        <w:adjustRightInd w:val="0"/>
        <w:spacing w:after="0" w:line="240" w:lineRule="auto"/>
        <w:jc w:val="center"/>
        <w:rPr>
          <w:rFonts w:ascii="Arial" w:hAnsi="Arial" w:cs="Arial"/>
          <w:bCs/>
          <w:sz w:val="24"/>
          <w:szCs w:val="24"/>
        </w:rPr>
      </w:pPr>
      <w:r w:rsidRPr="007D5D2C">
        <w:rPr>
          <w:rFonts w:ascii="Arial" w:hAnsi="Arial" w:cs="Arial"/>
          <w:bCs/>
          <w:sz w:val="24"/>
          <w:szCs w:val="24"/>
        </w:rPr>
        <w:t>ГОРОДСКОГО ОКРУГА МЫТИЩИ</w:t>
      </w:r>
    </w:p>
    <w:p w:rsidR="000A1580" w:rsidRPr="007D5D2C" w:rsidRDefault="000A1580" w:rsidP="000A1580">
      <w:pPr>
        <w:widowControl w:val="0"/>
        <w:autoSpaceDE w:val="0"/>
        <w:autoSpaceDN w:val="0"/>
        <w:adjustRightInd w:val="0"/>
        <w:spacing w:after="0" w:line="240" w:lineRule="auto"/>
        <w:jc w:val="center"/>
        <w:rPr>
          <w:rFonts w:ascii="Arial" w:hAnsi="Arial" w:cs="Arial"/>
          <w:bCs/>
          <w:sz w:val="24"/>
          <w:szCs w:val="24"/>
        </w:rPr>
      </w:pPr>
      <w:r w:rsidRPr="007D5D2C">
        <w:rPr>
          <w:rFonts w:ascii="Arial" w:hAnsi="Arial" w:cs="Arial"/>
          <w:bCs/>
          <w:sz w:val="24"/>
          <w:szCs w:val="24"/>
        </w:rPr>
        <w:t>МОСКОВСКОЙ ОБЛАСТИ</w:t>
      </w:r>
    </w:p>
    <w:p w:rsidR="000A1580" w:rsidRPr="007D5D2C" w:rsidRDefault="000A1580" w:rsidP="000A1580">
      <w:pPr>
        <w:widowControl w:val="0"/>
        <w:autoSpaceDE w:val="0"/>
        <w:autoSpaceDN w:val="0"/>
        <w:adjustRightInd w:val="0"/>
        <w:spacing w:after="0" w:line="240" w:lineRule="auto"/>
        <w:jc w:val="center"/>
        <w:rPr>
          <w:rFonts w:ascii="Arial" w:hAnsi="Arial" w:cs="Arial"/>
          <w:bCs/>
          <w:sz w:val="24"/>
          <w:szCs w:val="24"/>
        </w:rPr>
      </w:pPr>
      <w:r w:rsidRPr="007D5D2C">
        <w:rPr>
          <w:rFonts w:ascii="Arial" w:hAnsi="Arial" w:cs="Arial"/>
          <w:bCs/>
          <w:sz w:val="24"/>
          <w:szCs w:val="24"/>
        </w:rPr>
        <w:t>ПОСТАНОВЛЕНИЕ</w:t>
      </w:r>
    </w:p>
    <w:p w:rsidR="000A1580" w:rsidRPr="007D5D2C" w:rsidRDefault="000A1580" w:rsidP="000A1580">
      <w:pPr>
        <w:widowControl w:val="0"/>
        <w:autoSpaceDE w:val="0"/>
        <w:autoSpaceDN w:val="0"/>
        <w:adjustRightInd w:val="0"/>
        <w:spacing w:after="0" w:line="240" w:lineRule="auto"/>
        <w:jc w:val="center"/>
        <w:rPr>
          <w:rFonts w:ascii="Arial" w:hAnsi="Arial" w:cs="Arial"/>
          <w:bCs/>
          <w:sz w:val="24"/>
          <w:szCs w:val="24"/>
        </w:rPr>
      </w:pPr>
      <w:r w:rsidRPr="007D5D2C">
        <w:rPr>
          <w:rFonts w:ascii="Arial" w:hAnsi="Arial" w:cs="Arial"/>
          <w:bCs/>
          <w:sz w:val="24"/>
          <w:szCs w:val="24"/>
        </w:rPr>
        <w:t>11.11.2019 № 4929</w:t>
      </w:r>
    </w:p>
    <w:p w:rsidR="000A1580" w:rsidRPr="007D5D2C" w:rsidRDefault="00CA5038" w:rsidP="000A1580">
      <w:pPr>
        <w:widowControl w:val="0"/>
        <w:autoSpaceDE w:val="0"/>
        <w:autoSpaceDN w:val="0"/>
        <w:adjustRightInd w:val="0"/>
        <w:spacing w:after="0" w:line="240" w:lineRule="auto"/>
        <w:jc w:val="center"/>
        <w:rPr>
          <w:rFonts w:ascii="Arial" w:hAnsi="Arial" w:cs="Arial"/>
          <w:b/>
          <w:bCs/>
          <w:sz w:val="24"/>
          <w:szCs w:val="24"/>
        </w:rPr>
      </w:pPr>
      <w:r w:rsidRPr="007D5D2C">
        <w:rPr>
          <w:rFonts w:ascii="Arial" w:hAnsi="Arial" w:cs="Arial"/>
          <w:bCs/>
          <w:sz w:val="24"/>
          <w:szCs w:val="24"/>
        </w:rPr>
        <w:t>(в редакции от 31.12.2019 №5850</w:t>
      </w:r>
      <w:r w:rsidR="00904BD1" w:rsidRPr="007D5D2C">
        <w:rPr>
          <w:rFonts w:ascii="Arial" w:hAnsi="Arial" w:cs="Arial"/>
          <w:bCs/>
          <w:sz w:val="24"/>
          <w:szCs w:val="24"/>
        </w:rPr>
        <w:t>, от 30.01.2020 №267</w:t>
      </w:r>
      <w:r w:rsidR="00455A5F" w:rsidRPr="007D5D2C">
        <w:rPr>
          <w:rFonts w:ascii="Arial" w:hAnsi="Arial" w:cs="Arial"/>
          <w:bCs/>
          <w:sz w:val="24"/>
          <w:szCs w:val="24"/>
        </w:rPr>
        <w:t>, от 23.03.2020 №1068</w:t>
      </w:r>
      <w:r w:rsidR="00380ED6" w:rsidRPr="007D5D2C">
        <w:rPr>
          <w:rFonts w:ascii="Arial" w:hAnsi="Arial" w:cs="Arial"/>
          <w:bCs/>
          <w:sz w:val="24"/>
          <w:szCs w:val="24"/>
        </w:rPr>
        <w:t>, от 27.03.2020 № 1172</w:t>
      </w:r>
      <w:r w:rsidR="00C516E6" w:rsidRPr="007D5D2C">
        <w:rPr>
          <w:rFonts w:ascii="Arial" w:hAnsi="Arial" w:cs="Arial"/>
          <w:bCs/>
          <w:sz w:val="24"/>
          <w:szCs w:val="24"/>
        </w:rPr>
        <w:t>, от 23.06.2020 №</w:t>
      </w:r>
      <w:proofErr w:type="gramStart"/>
      <w:r w:rsidR="00C516E6" w:rsidRPr="007D5D2C">
        <w:rPr>
          <w:rFonts w:ascii="Arial" w:hAnsi="Arial" w:cs="Arial"/>
          <w:bCs/>
          <w:sz w:val="24"/>
          <w:szCs w:val="24"/>
        </w:rPr>
        <w:t>1837</w:t>
      </w:r>
      <w:r w:rsidR="00245E6A" w:rsidRPr="007D5D2C">
        <w:rPr>
          <w:rFonts w:ascii="Arial" w:hAnsi="Arial" w:cs="Arial"/>
          <w:bCs/>
          <w:sz w:val="24"/>
          <w:szCs w:val="24"/>
        </w:rPr>
        <w:t>,  от</w:t>
      </w:r>
      <w:proofErr w:type="gramEnd"/>
      <w:r w:rsidR="00245E6A" w:rsidRPr="007D5D2C">
        <w:rPr>
          <w:rFonts w:ascii="Arial" w:hAnsi="Arial" w:cs="Arial"/>
          <w:bCs/>
          <w:sz w:val="24"/>
          <w:szCs w:val="24"/>
        </w:rPr>
        <w:t xml:space="preserve"> 16.09.2020 №3111</w:t>
      </w:r>
      <w:r w:rsidR="006255A9" w:rsidRPr="007D5D2C">
        <w:rPr>
          <w:rFonts w:ascii="Arial" w:hAnsi="Arial" w:cs="Arial"/>
          <w:bCs/>
          <w:sz w:val="24"/>
          <w:szCs w:val="24"/>
        </w:rPr>
        <w:t>, от 11.11.2020 №4060</w:t>
      </w:r>
      <w:r w:rsidR="00572F24" w:rsidRPr="007D5D2C">
        <w:rPr>
          <w:rFonts w:ascii="Arial" w:hAnsi="Arial" w:cs="Arial"/>
          <w:bCs/>
          <w:sz w:val="24"/>
          <w:szCs w:val="24"/>
        </w:rPr>
        <w:t>, от 31.12.2020 № 4980</w:t>
      </w:r>
      <w:r w:rsidR="00AB01A9" w:rsidRPr="007D5D2C">
        <w:rPr>
          <w:rFonts w:ascii="Arial" w:hAnsi="Arial" w:cs="Arial"/>
          <w:bCs/>
          <w:sz w:val="24"/>
          <w:szCs w:val="24"/>
        </w:rPr>
        <w:t>, от 30.04.2021 №1607</w:t>
      </w:r>
      <w:r w:rsidR="00013F6E" w:rsidRPr="007D5D2C">
        <w:rPr>
          <w:rFonts w:ascii="Arial" w:hAnsi="Arial" w:cs="Arial"/>
          <w:bCs/>
          <w:sz w:val="24"/>
          <w:szCs w:val="24"/>
        </w:rPr>
        <w:t>, от 30.06.2021 №2506</w:t>
      </w:r>
      <w:r w:rsidR="00AC40B6" w:rsidRPr="007D5D2C">
        <w:rPr>
          <w:rFonts w:ascii="Arial" w:hAnsi="Arial" w:cs="Arial"/>
          <w:bCs/>
          <w:sz w:val="24"/>
          <w:szCs w:val="24"/>
        </w:rPr>
        <w:t>, от 22.09.2021 №4019</w:t>
      </w:r>
      <w:r w:rsidR="00930BAC" w:rsidRPr="007D5D2C">
        <w:rPr>
          <w:rFonts w:ascii="Arial" w:hAnsi="Arial" w:cs="Arial"/>
          <w:bCs/>
          <w:sz w:val="24"/>
          <w:szCs w:val="24"/>
        </w:rPr>
        <w:t>, от 25.11.2021 №5164</w:t>
      </w:r>
      <w:r w:rsidR="008933D4" w:rsidRPr="007D5D2C">
        <w:rPr>
          <w:rFonts w:ascii="Arial" w:hAnsi="Arial" w:cs="Arial"/>
          <w:bCs/>
          <w:sz w:val="24"/>
          <w:szCs w:val="24"/>
        </w:rPr>
        <w:t xml:space="preserve">, от  </w:t>
      </w:r>
      <w:r w:rsidR="00AB198B" w:rsidRPr="007D5D2C">
        <w:rPr>
          <w:rFonts w:ascii="Arial" w:hAnsi="Arial" w:cs="Arial"/>
          <w:bCs/>
          <w:sz w:val="24"/>
          <w:szCs w:val="24"/>
        </w:rPr>
        <w:t>29</w:t>
      </w:r>
      <w:r w:rsidR="008933D4" w:rsidRPr="007D5D2C">
        <w:rPr>
          <w:rFonts w:ascii="Arial" w:hAnsi="Arial" w:cs="Arial"/>
          <w:bCs/>
          <w:sz w:val="24"/>
          <w:szCs w:val="24"/>
        </w:rPr>
        <w:t xml:space="preserve">.12.2021 № </w:t>
      </w:r>
      <w:r w:rsidR="00AB198B" w:rsidRPr="007D5D2C">
        <w:rPr>
          <w:rFonts w:ascii="Arial" w:hAnsi="Arial" w:cs="Arial"/>
          <w:bCs/>
          <w:sz w:val="24"/>
          <w:szCs w:val="24"/>
        </w:rPr>
        <w:t>5921</w:t>
      </w:r>
      <w:r w:rsidR="00EF51D1" w:rsidRPr="007D5D2C">
        <w:rPr>
          <w:rFonts w:ascii="Arial" w:hAnsi="Arial" w:cs="Arial"/>
          <w:bCs/>
          <w:sz w:val="24"/>
          <w:szCs w:val="24"/>
        </w:rPr>
        <w:t>, от 14.01.2022 № 105</w:t>
      </w:r>
      <w:r w:rsidR="00BE72B4" w:rsidRPr="007D5D2C">
        <w:rPr>
          <w:rFonts w:ascii="Arial" w:hAnsi="Arial" w:cs="Arial"/>
          <w:bCs/>
          <w:sz w:val="24"/>
          <w:szCs w:val="24"/>
        </w:rPr>
        <w:t xml:space="preserve">, </w:t>
      </w:r>
      <w:r w:rsidR="00F0292D" w:rsidRPr="007D5D2C">
        <w:rPr>
          <w:rFonts w:ascii="Arial" w:hAnsi="Arial" w:cs="Arial"/>
          <w:bCs/>
          <w:sz w:val="24"/>
          <w:szCs w:val="24"/>
        </w:rPr>
        <w:t>от</w:t>
      </w:r>
      <w:r w:rsidR="00BE72B4" w:rsidRPr="007D5D2C">
        <w:rPr>
          <w:rFonts w:ascii="Arial" w:hAnsi="Arial" w:cs="Arial"/>
          <w:bCs/>
          <w:sz w:val="24"/>
          <w:szCs w:val="24"/>
        </w:rPr>
        <w:t xml:space="preserve"> 18.02.2022 №743</w:t>
      </w:r>
      <w:r w:rsidR="007D5D2C" w:rsidRPr="007D5D2C">
        <w:rPr>
          <w:rFonts w:ascii="Arial" w:hAnsi="Arial" w:cs="Arial"/>
          <w:b/>
          <w:bCs/>
          <w:sz w:val="24"/>
          <w:szCs w:val="24"/>
        </w:rPr>
        <w:t>, от 18.04.2022 №1511</w:t>
      </w:r>
      <w:r w:rsidRPr="007D5D2C">
        <w:rPr>
          <w:rFonts w:ascii="Arial" w:hAnsi="Arial" w:cs="Arial"/>
          <w:b/>
          <w:bCs/>
          <w:sz w:val="24"/>
          <w:szCs w:val="24"/>
        </w:rPr>
        <w:t>)</w:t>
      </w:r>
    </w:p>
    <w:p w:rsidR="000A1580" w:rsidRPr="007D5D2C" w:rsidRDefault="000A1580" w:rsidP="000A1580">
      <w:pPr>
        <w:tabs>
          <w:tab w:val="left" w:pos="0"/>
          <w:tab w:val="left" w:pos="142"/>
          <w:tab w:val="left" w:pos="851"/>
        </w:tabs>
        <w:spacing w:after="0" w:line="240" w:lineRule="auto"/>
        <w:ind w:right="4252"/>
        <w:rPr>
          <w:rFonts w:ascii="Arial" w:hAnsi="Arial" w:cs="Arial"/>
          <w:b/>
          <w:bCs/>
          <w:sz w:val="24"/>
          <w:szCs w:val="24"/>
        </w:rPr>
      </w:pPr>
    </w:p>
    <w:p w:rsidR="000A1580" w:rsidRPr="007D5D2C" w:rsidRDefault="000A1580" w:rsidP="000A1580">
      <w:pPr>
        <w:tabs>
          <w:tab w:val="left" w:pos="0"/>
          <w:tab w:val="left" w:pos="142"/>
          <w:tab w:val="left" w:pos="851"/>
        </w:tabs>
        <w:spacing w:after="0" w:line="240" w:lineRule="auto"/>
        <w:ind w:right="4536"/>
        <w:jc w:val="both"/>
        <w:rPr>
          <w:rFonts w:ascii="Arial" w:hAnsi="Arial" w:cs="Arial"/>
          <w:sz w:val="24"/>
          <w:szCs w:val="24"/>
        </w:rPr>
      </w:pPr>
      <w:r w:rsidRPr="007D5D2C">
        <w:rPr>
          <w:rFonts w:ascii="Arial" w:hAnsi="Arial" w:cs="Arial"/>
          <w:bCs/>
          <w:sz w:val="24"/>
          <w:szCs w:val="24"/>
        </w:rPr>
        <w:t>Об утверждении муниципальной программы</w:t>
      </w:r>
      <w:r w:rsidRPr="007D5D2C">
        <w:rPr>
          <w:rFonts w:ascii="Arial" w:hAnsi="Arial" w:cs="Arial"/>
          <w:sz w:val="24"/>
          <w:szCs w:val="24"/>
        </w:rPr>
        <w:t xml:space="preserve"> «Социальная защита населения» </w:t>
      </w:r>
    </w:p>
    <w:p w:rsidR="000A1580" w:rsidRPr="007D5D2C" w:rsidRDefault="000A1580" w:rsidP="000A1580">
      <w:pPr>
        <w:widowControl w:val="0"/>
        <w:autoSpaceDE w:val="0"/>
        <w:autoSpaceDN w:val="0"/>
        <w:adjustRightInd w:val="0"/>
        <w:spacing w:after="0" w:line="240" w:lineRule="auto"/>
        <w:rPr>
          <w:rFonts w:ascii="Arial" w:hAnsi="Arial" w:cs="Arial"/>
          <w:bCs/>
          <w:sz w:val="24"/>
          <w:szCs w:val="24"/>
        </w:rPr>
      </w:pPr>
    </w:p>
    <w:p w:rsidR="000A1580" w:rsidRPr="007D5D2C" w:rsidRDefault="000A1580" w:rsidP="000A1580">
      <w:pPr>
        <w:widowControl w:val="0"/>
        <w:autoSpaceDE w:val="0"/>
        <w:autoSpaceDN w:val="0"/>
        <w:adjustRightInd w:val="0"/>
        <w:spacing w:after="0" w:line="240" w:lineRule="auto"/>
        <w:rPr>
          <w:rFonts w:ascii="Arial" w:hAnsi="Arial" w:cs="Arial"/>
          <w:bCs/>
          <w:sz w:val="24"/>
          <w:szCs w:val="24"/>
        </w:rPr>
      </w:pPr>
    </w:p>
    <w:p w:rsidR="000A1580" w:rsidRPr="007D5D2C" w:rsidRDefault="000A1580" w:rsidP="000A1580">
      <w:pPr>
        <w:widowControl w:val="0"/>
        <w:autoSpaceDE w:val="0"/>
        <w:autoSpaceDN w:val="0"/>
        <w:adjustRightInd w:val="0"/>
        <w:spacing w:after="0" w:line="240" w:lineRule="auto"/>
        <w:rPr>
          <w:rFonts w:ascii="Arial" w:hAnsi="Arial" w:cs="Arial"/>
          <w:bCs/>
          <w:sz w:val="24"/>
          <w:szCs w:val="24"/>
        </w:rPr>
      </w:pPr>
    </w:p>
    <w:p w:rsidR="000A1580" w:rsidRPr="007D5D2C" w:rsidRDefault="000A1580" w:rsidP="000A1580">
      <w:pPr>
        <w:widowControl w:val="0"/>
        <w:autoSpaceDE w:val="0"/>
        <w:autoSpaceDN w:val="0"/>
        <w:adjustRightInd w:val="0"/>
        <w:spacing w:after="0" w:line="240" w:lineRule="auto"/>
        <w:jc w:val="both"/>
        <w:rPr>
          <w:rFonts w:ascii="Arial" w:hAnsi="Arial" w:cs="Arial"/>
          <w:sz w:val="24"/>
          <w:szCs w:val="24"/>
        </w:rPr>
      </w:pPr>
      <w:r w:rsidRPr="007D5D2C">
        <w:rPr>
          <w:rFonts w:ascii="Arial" w:hAnsi="Arial" w:cs="Arial"/>
          <w:bCs/>
          <w:sz w:val="24"/>
          <w:szCs w:val="24"/>
        </w:rPr>
        <w:tab/>
        <w:t>В целях приведения нормативных правовых актов в соответствие с требованиями действующего законодательства, в соответствии со статьей 179 Бюджетного кодекса Российской Федерации, статьей 17 Федерального закона от 06.10.2003  № 131 – ФЗ «Об общих принципах организации местного самоуправления в Российской Федерации», руководствуясь Порядком разработки и реализации муниципальных программ городского округа Мытищи, утвержденным постановлением администрации городского округа Мытищи от 19.02.2018 № 525, статьями 40, 44 Устава муниципального образования «Городской округ Мытищи Московской области»,</w:t>
      </w:r>
    </w:p>
    <w:p w:rsidR="000A1580" w:rsidRPr="007D5D2C" w:rsidRDefault="000A1580" w:rsidP="000A1580">
      <w:pPr>
        <w:widowControl w:val="0"/>
        <w:autoSpaceDE w:val="0"/>
        <w:autoSpaceDN w:val="0"/>
        <w:adjustRightInd w:val="0"/>
        <w:spacing w:after="0" w:line="240" w:lineRule="auto"/>
        <w:jc w:val="both"/>
        <w:rPr>
          <w:rFonts w:ascii="Arial" w:hAnsi="Arial" w:cs="Arial"/>
          <w:sz w:val="24"/>
          <w:szCs w:val="24"/>
        </w:rPr>
      </w:pPr>
    </w:p>
    <w:p w:rsidR="000A1580" w:rsidRPr="007D5D2C" w:rsidRDefault="000A1580" w:rsidP="000A1580">
      <w:pPr>
        <w:widowControl w:val="0"/>
        <w:autoSpaceDE w:val="0"/>
        <w:autoSpaceDN w:val="0"/>
        <w:adjustRightInd w:val="0"/>
        <w:spacing w:after="0" w:line="240" w:lineRule="auto"/>
        <w:jc w:val="center"/>
        <w:rPr>
          <w:rFonts w:ascii="Arial" w:hAnsi="Arial" w:cs="Arial"/>
          <w:sz w:val="24"/>
          <w:szCs w:val="24"/>
        </w:rPr>
      </w:pPr>
      <w:r w:rsidRPr="007D5D2C">
        <w:rPr>
          <w:rFonts w:ascii="Arial" w:hAnsi="Arial" w:cs="Arial"/>
          <w:sz w:val="24"/>
          <w:szCs w:val="24"/>
        </w:rPr>
        <w:t>ПОСТАНОВЛЯЮ:</w:t>
      </w:r>
    </w:p>
    <w:p w:rsidR="000A1580" w:rsidRPr="007D5D2C" w:rsidRDefault="000A1580" w:rsidP="000A1580">
      <w:pPr>
        <w:widowControl w:val="0"/>
        <w:autoSpaceDE w:val="0"/>
        <w:autoSpaceDN w:val="0"/>
        <w:adjustRightInd w:val="0"/>
        <w:spacing w:after="0" w:line="240" w:lineRule="auto"/>
        <w:jc w:val="both"/>
        <w:rPr>
          <w:rFonts w:ascii="Arial" w:hAnsi="Arial" w:cs="Arial"/>
          <w:sz w:val="24"/>
          <w:szCs w:val="24"/>
        </w:rPr>
      </w:pPr>
    </w:p>
    <w:p w:rsidR="000A1580" w:rsidRPr="007D5D2C" w:rsidRDefault="000A1580" w:rsidP="000A1580">
      <w:pPr>
        <w:tabs>
          <w:tab w:val="left" w:pos="851"/>
        </w:tabs>
        <w:autoSpaceDE w:val="0"/>
        <w:autoSpaceDN w:val="0"/>
        <w:adjustRightInd w:val="0"/>
        <w:spacing w:after="0" w:line="240" w:lineRule="auto"/>
        <w:ind w:firstLine="567"/>
        <w:jc w:val="both"/>
        <w:rPr>
          <w:rFonts w:ascii="Arial" w:hAnsi="Arial" w:cs="Arial"/>
          <w:sz w:val="24"/>
          <w:szCs w:val="24"/>
        </w:rPr>
      </w:pPr>
      <w:r w:rsidRPr="007D5D2C">
        <w:rPr>
          <w:rFonts w:ascii="Arial" w:hAnsi="Arial" w:cs="Arial"/>
          <w:sz w:val="24"/>
          <w:szCs w:val="24"/>
        </w:rPr>
        <w:t>1. Утвердить муниципальную программу «Социальная защита населения» (прилагается).</w:t>
      </w:r>
    </w:p>
    <w:p w:rsidR="000A1580" w:rsidRPr="007D5D2C" w:rsidRDefault="000A1580" w:rsidP="000A1580">
      <w:pPr>
        <w:widowControl w:val="0"/>
        <w:autoSpaceDE w:val="0"/>
        <w:autoSpaceDN w:val="0"/>
        <w:adjustRightInd w:val="0"/>
        <w:spacing w:after="0" w:line="240" w:lineRule="auto"/>
        <w:ind w:firstLine="567"/>
        <w:jc w:val="both"/>
        <w:rPr>
          <w:rFonts w:ascii="Arial" w:hAnsi="Arial" w:cs="Arial"/>
          <w:sz w:val="24"/>
          <w:szCs w:val="24"/>
        </w:rPr>
      </w:pPr>
      <w:r w:rsidRPr="007D5D2C">
        <w:rPr>
          <w:rFonts w:ascii="Arial" w:hAnsi="Arial" w:cs="Arial"/>
          <w:sz w:val="24"/>
          <w:szCs w:val="24"/>
        </w:rPr>
        <w:t>3. Настоящее постановление вступает в силу с 01.01.2020 года.</w:t>
      </w:r>
    </w:p>
    <w:p w:rsidR="000A1580" w:rsidRPr="007D5D2C" w:rsidRDefault="000A1580" w:rsidP="000A1580">
      <w:pPr>
        <w:widowControl w:val="0"/>
        <w:autoSpaceDE w:val="0"/>
        <w:autoSpaceDN w:val="0"/>
        <w:adjustRightInd w:val="0"/>
        <w:spacing w:after="0" w:line="240" w:lineRule="auto"/>
        <w:ind w:firstLine="567"/>
        <w:jc w:val="both"/>
        <w:rPr>
          <w:rFonts w:ascii="Arial" w:hAnsi="Arial" w:cs="Arial"/>
          <w:sz w:val="24"/>
          <w:szCs w:val="24"/>
        </w:rPr>
      </w:pPr>
      <w:r w:rsidRPr="007D5D2C">
        <w:rPr>
          <w:rFonts w:ascii="Arial" w:hAnsi="Arial" w:cs="Arial"/>
          <w:sz w:val="24"/>
          <w:szCs w:val="24"/>
        </w:rPr>
        <w:t xml:space="preserve">4. Заместителю главы администрации городского округа Мытищи </w:t>
      </w:r>
      <w:proofErr w:type="spellStart"/>
      <w:r w:rsidRPr="007D5D2C">
        <w:rPr>
          <w:rFonts w:ascii="Arial" w:hAnsi="Arial" w:cs="Arial"/>
          <w:sz w:val="24"/>
          <w:szCs w:val="24"/>
        </w:rPr>
        <w:t>Конягину</w:t>
      </w:r>
      <w:proofErr w:type="spellEnd"/>
      <w:r w:rsidRPr="007D5D2C">
        <w:rPr>
          <w:rFonts w:ascii="Arial" w:hAnsi="Arial" w:cs="Arial"/>
          <w:sz w:val="24"/>
          <w:szCs w:val="24"/>
        </w:rPr>
        <w:t xml:space="preserve"> В.А. опубликовать настоящее постановление на сайте органов местного самоуправления городского округа Мытищи.</w:t>
      </w:r>
    </w:p>
    <w:p w:rsidR="000A1580" w:rsidRPr="007D5D2C" w:rsidRDefault="000A1580" w:rsidP="000A1580">
      <w:pPr>
        <w:widowControl w:val="0"/>
        <w:autoSpaceDE w:val="0"/>
        <w:autoSpaceDN w:val="0"/>
        <w:adjustRightInd w:val="0"/>
        <w:spacing w:after="0" w:line="240" w:lineRule="auto"/>
        <w:ind w:firstLine="567"/>
        <w:jc w:val="both"/>
        <w:rPr>
          <w:rFonts w:ascii="Arial" w:hAnsi="Arial" w:cs="Arial"/>
          <w:sz w:val="24"/>
          <w:szCs w:val="24"/>
        </w:rPr>
      </w:pPr>
      <w:r w:rsidRPr="007D5D2C">
        <w:rPr>
          <w:rFonts w:ascii="Arial" w:hAnsi="Arial" w:cs="Arial"/>
          <w:sz w:val="24"/>
          <w:szCs w:val="24"/>
        </w:rPr>
        <w:t xml:space="preserve">5. Контроль за выполнением настоящего постановления возложить на заместителя главы администрации городского округа Мытищи И.В.Шилову. </w:t>
      </w:r>
    </w:p>
    <w:p w:rsidR="000A1580" w:rsidRPr="007D5D2C" w:rsidRDefault="000A1580" w:rsidP="000A1580">
      <w:pPr>
        <w:widowControl w:val="0"/>
        <w:autoSpaceDE w:val="0"/>
        <w:autoSpaceDN w:val="0"/>
        <w:adjustRightInd w:val="0"/>
        <w:spacing w:after="0" w:line="240" w:lineRule="auto"/>
        <w:jc w:val="both"/>
        <w:rPr>
          <w:rFonts w:ascii="Arial" w:hAnsi="Arial" w:cs="Arial"/>
          <w:sz w:val="24"/>
          <w:szCs w:val="24"/>
        </w:rPr>
      </w:pPr>
    </w:p>
    <w:p w:rsidR="000A1580" w:rsidRPr="007D5D2C" w:rsidRDefault="000A1580" w:rsidP="000A1580">
      <w:pPr>
        <w:widowControl w:val="0"/>
        <w:autoSpaceDE w:val="0"/>
        <w:autoSpaceDN w:val="0"/>
        <w:adjustRightInd w:val="0"/>
        <w:spacing w:after="0" w:line="240" w:lineRule="auto"/>
        <w:jc w:val="both"/>
        <w:rPr>
          <w:rFonts w:ascii="Arial" w:hAnsi="Arial" w:cs="Arial"/>
          <w:b/>
          <w:sz w:val="24"/>
          <w:szCs w:val="24"/>
        </w:rPr>
      </w:pPr>
    </w:p>
    <w:p w:rsidR="000A1580" w:rsidRPr="007D5D2C" w:rsidRDefault="000A1580" w:rsidP="000A1580">
      <w:pPr>
        <w:widowControl w:val="0"/>
        <w:autoSpaceDE w:val="0"/>
        <w:autoSpaceDN w:val="0"/>
        <w:adjustRightInd w:val="0"/>
        <w:spacing w:after="0" w:line="240" w:lineRule="auto"/>
        <w:jc w:val="both"/>
        <w:rPr>
          <w:rFonts w:ascii="Arial" w:hAnsi="Arial" w:cs="Arial"/>
          <w:b/>
          <w:sz w:val="24"/>
          <w:szCs w:val="24"/>
        </w:rPr>
      </w:pPr>
    </w:p>
    <w:p w:rsidR="000A1580" w:rsidRPr="007D5D2C" w:rsidRDefault="000A1580" w:rsidP="000A1580">
      <w:pPr>
        <w:widowControl w:val="0"/>
        <w:autoSpaceDE w:val="0"/>
        <w:autoSpaceDN w:val="0"/>
        <w:adjustRightInd w:val="0"/>
        <w:spacing w:after="0" w:line="240" w:lineRule="auto"/>
        <w:jc w:val="both"/>
        <w:rPr>
          <w:rFonts w:ascii="Arial" w:hAnsi="Arial" w:cs="Arial"/>
          <w:sz w:val="24"/>
          <w:szCs w:val="24"/>
        </w:rPr>
      </w:pPr>
      <w:r w:rsidRPr="007D5D2C">
        <w:rPr>
          <w:rFonts w:ascii="Arial" w:hAnsi="Arial" w:cs="Arial"/>
          <w:sz w:val="24"/>
          <w:szCs w:val="24"/>
        </w:rPr>
        <w:t>Глава городского округа Мытищи                                                           В.С. Азаров</w:t>
      </w:r>
    </w:p>
    <w:p w:rsidR="000A1580" w:rsidRPr="007D5D2C" w:rsidRDefault="000A1580" w:rsidP="00504709">
      <w:pPr>
        <w:tabs>
          <w:tab w:val="right" w:pos="142"/>
        </w:tabs>
        <w:spacing w:after="0" w:line="240" w:lineRule="auto"/>
        <w:ind w:left="9639" w:right="-459"/>
        <w:rPr>
          <w:rFonts w:ascii="Arial" w:hAnsi="Arial" w:cs="Arial"/>
          <w:b/>
          <w:sz w:val="20"/>
          <w:szCs w:val="20"/>
        </w:rPr>
        <w:sectPr w:rsidR="000A1580" w:rsidRPr="007D5D2C" w:rsidSect="00CE73BC">
          <w:headerReference w:type="default" r:id="rId8"/>
          <w:pgSz w:w="11906" w:h="16838"/>
          <w:pgMar w:top="1134" w:right="567" w:bottom="1134" w:left="1134" w:header="0" w:footer="0" w:gutter="0"/>
          <w:cols w:space="720"/>
          <w:noEndnote/>
          <w:titlePg/>
          <w:docGrid w:linePitch="299"/>
        </w:sectPr>
      </w:pPr>
    </w:p>
    <w:p w:rsidR="00504709" w:rsidRPr="007D5D2C" w:rsidRDefault="00504709" w:rsidP="00504709">
      <w:pPr>
        <w:tabs>
          <w:tab w:val="right" w:pos="142"/>
        </w:tabs>
        <w:spacing w:after="0" w:line="240" w:lineRule="auto"/>
        <w:ind w:left="9639" w:right="-459"/>
        <w:rPr>
          <w:rFonts w:ascii="Arial" w:hAnsi="Arial" w:cs="Arial"/>
          <w:sz w:val="20"/>
          <w:szCs w:val="20"/>
        </w:rPr>
      </w:pPr>
      <w:r w:rsidRPr="007D5D2C">
        <w:rPr>
          <w:rFonts w:ascii="Arial" w:hAnsi="Arial" w:cs="Arial"/>
          <w:sz w:val="20"/>
          <w:szCs w:val="20"/>
        </w:rPr>
        <w:lastRenderedPageBreak/>
        <w:t xml:space="preserve">Приложение </w:t>
      </w:r>
      <w:proofErr w:type="gramStart"/>
      <w:r w:rsidRPr="007D5D2C">
        <w:rPr>
          <w:rFonts w:ascii="Arial" w:hAnsi="Arial" w:cs="Arial"/>
          <w:sz w:val="20"/>
          <w:szCs w:val="20"/>
        </w:rPr>
        <w:t>к  постановлению</w:t>
      </w:r>
      <w:proofErr w:type="gramEnd"/>
      <w:r w:rsidRPr="007D5D2C">
        <w:rPr>
          <w:rFonts w:ascii="Arial" w:hAnsi="Arial" w:cs="Arial"/>
          <w:sz w:val="20"/>
          <w:szCs w:val="20"/>
        </w:rPr>
        <w:t xml:space="preserve">  </w:t>
      </w:r>
    </w:p>
    <w:p w:rsidR="00504709" w:rsidRPr="007D5D2C" w:rsidRDefault="00504709" w:rsidP="00504709">
      <w:pPr>
        <w:tabs>
          <w:tab w:val="right" w:pos="142"/>
        </w:tabs>
        <w:spacing w:after="0" w:line="240" w:lineRule="auto"/>
        <w:ind w:left="9639" w:right="-459"/>
        <w:rPr>
          <w:rFonts w:ascii="Arial" w:hAnsi="Arial" w:cs="Arial"/>
          <w:sz w:val="20"/>
          <w:szCs w:val="20"/>
        </w:rPr>
      </w:pPr>
      <w:r w:rsidRPr="007D5D2C">
        <w:rPr>
          <w:rFonts w:ascii="Arial" w:hAnsi="Arial" w:cs="Arial"/>
          <w:sz w:val="20"/>
          <w:szCs w:val="20"/>
        </w:rPr>
        <w:t>администрации городского округа Мытищи</w:t>
      </w:r>
    </w:p>
    <w:p w:rsidR="00504709" w:rsidRPr="007D5D2C" w:rsidRDefault="00504709" w:rsidP="00504709">
      <w:pPr>
        <w:tabs>
          <w:tab w:val="right" w:pos="142"/>
        </w:tabs>
        <w:spacing w:after="0" w:line="240" w:lineRule="auto"/>
        <w:ind w:left="9639" w:right="-459"/>
        <w:rPr>
          <w:rFonts w:ascii="Arial" w:hAnsi="Arial" w:cs="Arial"/>
          <w:sz w:val="20"/>
          <w:szCs w:val="20"/>
        </w:rPr>
      </w:pPr>
      <w:r w:rsidRPr="007D5D2C">
        <w:rPr>
          <w:rFonts w:ascii="Arial" w:hAnsi="Arial" w:cs="Arial"/>
          <w:sz w:val="20"/>
          <w:szCs w:val="20"/>
        </w:rPr>
        <w:t xml:space="preserve">от </w:t>
      </w:r>
      <w:proofErr w:type="gramStart"/>
      <w:r w:rsidR="0087204F" w:rsidRPr="007D5D2C">
        <w:rPr>
          <w:rFonts w:ascii="Arial" w:hAnsi="Arial" w:cs="Arial"/>
          <w:sz w:val="20"/>
          <w:szCs w:val="20"/>
        </w:rPr>
        <w:t>11.11.2019</w:t>
      </w:r>
      <w:r w:rsidRPr="007D5D2C">
        <w:rPr>
          <w:rFonts w:ascii="Arial" w:hAnsi="Arial" w:cs="Arial"/>
          <w:sz w:val="20"/>
          <w:szCs w:val="20"/>
        </w:rPr>
        <w:t xml:space="preserve">  №</w:t>
      </w:r>
      <w:proofErr w:type="gramEnd"/>
      <w:r w:rsidRPr="007D5D2C">
        <w:rPr>
          <w:rFonts w:ascii="Arial" w:hAnsi="Arial" w:cs="Arial"/>
          <w:sz w:val="20"/>
          <w:szCs w:val="20"/>
        </w:rPr>
        <w:t xml:space="preserve">  </w:t>
      </w:r>
      <w:r w:rsidR="0087204F" w:rsidRPr="007D5D2C">
        <w:rPr>
          <w:rFonts w:ascii="Arial" w:hAnsi="Arial" w:cs="Arial"/>
          <w:sz w:val="20"/>
          <w:szCs w:val="20"/>
        </w:rPr>
        <w:t>4929</w:t>
      </w:r>
    </w:p>
    <w:p w:rsidR="00B12301" w:rsidRPr="007D5D2C" w:rsidRDefault="00CA5038" w:rsidP="00B12301">
      <w:pPr>
        <w:widowControl w:val="0"/>
        <w:autoSpaceDE w:val="0"/>
        <w:autoSpaceDN w:val="0"/>
        <w:adjustRightInd w:val="0"/>
        <w:spacing w:after="0" w:line="240" w:lineRule="auto"/>
        <w:jc w:val="center"/>
        <w:rPr>
          <w:rFonts w:ascii="Arial" w:hAnsi="Arial" w:cs="Arial"/>
          <w:b/>
          <w:bCs/>
          <w:sz w:val="24"/>
          <w:szCs w:val="24"/>
        </w:rPr>
      </w:pPr>
      <w:r w:rsidRPr="007D5D2C">
        <w:rPr>
          <w:rFonts w:ascii="Arial" w:hAnsi="Arial" w:cs="Arial"/>
          <w:bCs/>
        </w:rPr>
        <w:t>(в редакции от 31.12.2019 №5850</w:t>
      </w:r>
      <w:r w:rsidR="00904BD1" w:rsidRPr="007D5D2C">
        <w:rPr>
          <w:rFonts w:ascii="Arial" w:hAnsi="Arial" w:cs="Arial"/>
          <w:bCs/>
        </w:rPr>
        <w:t>, от 30.01.2020 №267</w:t>
      </w:r>
      <w:r w:rsidR="00455A5F" w:rsidRPr="007D5D2C">
        <w:rPr>
          <w:rFonts w:ascii="Arial" w:hAnsi="Arial" w:cs="Arial"/>
          <w:bCs/>
        </w:rPr>
        <w:t>, от 23.03.2020 №1068</w:t>
      </w:r>
      <w:r w:rsidR="00380ED6" w:rsidRPr="007D5D2C">
        <w:rPr>
          <w:rFonts w:ascii="Arial" w:hAnsi="Arial" w:cs="Arial"/>
          <w:bCs/>
        </w:rPr>
        <w:t>, от 27.03.2020 № 1172</w:t>
      </w:r>
      <w:r w:rsidR="00C516E6" w:rsidRPr="007D5D2C">
        <w:rPr>
          <w:rFonts w:ascii="Arial" w:hAnsi="Arial" w:cs="Arial"/>
          <w:bCs/>
        </w:rPr>
        <w:t xml:space="preserve">, </w:t>
      </w:r>
      <w:r w:rsidR="00C516E6" w:rsidRPr="007D5D2C">
        <w:rPr>
          <w:rFonts w:ascii="Arial" w:hAnsi="Arial" w:cs="Arial"/>
          <w:bCs/>
          <w:sz w:val="24"/>
          <w:szCs w:val="24"/>
        </w:rPr>
        <w:t>от 23.06.2020 №1837</w:t>
      </w:r>
      <w:r w:rsidR="00245E6A" w:rsidRPr="007D5D2C">
        <w:rPr>
          <w:rFonts w:ascii="Arial" w:hAnsi="Arial" w:cs="Arial"/>
          <w:bCs/>
          <w:sz w:val="24"/>
          <w:szCs w:val="24"/>
        </w:rPr>
        <w:t>, от 16.09.2020 №3111</w:t>
      </w:r>
      <w:r w:rsidR="006255A9" w:rsidRPr="007D5D2C">
        <w:rPr>
          <w:rFonts w:ascii="Arial" w:hAnsi="Arial" w:cs="Arial"/>
          <w:bCs/>
          <w:sz w:val="24"/>
          <w:szCs w:val="24"/>
        </w:rPr>
        <w:t>, от 11.11.2020 №4060</w:t>
      </w:r>
      <w:r w:rsidR="00572F24" w:rsidRPr="007D5D2C">
        <w:rPr>
          <w:rFonts w:ascii="Arial" w:hAnsi="Arial" w:cs="Arial"/>
          <w:bCs/>
          <w:sz w:val="24"/>
          <w:szCs w:val="24"/>
        </w:rPr>
        <w:t>, от 31.12.2020 № 4980</w:t>
      </w:r>
      <w:r w:rsidR="00AB01A9" w:rsidRPr="007D5D2C">
        <w:rPr>
          <w:rFonts w:ascii="Arial" w:hAnsi="Arial" w:cs="Arial"/>
          <w:bCs/>
          <w:sz w:val="24"/>
          <w:szCs w:val="24"/>
        </w:rPr>
        <w:t>, от 30.04.2021 №1607</w:t>
      </w:r>
      <w:r w:rsidR="00013F6E" w:rsidRPr="007D5D2C">
        <w:rPr>
          <w:rFonts w:ascii="Arial" w:hAnsi="Arial" w:cs="Arial"/>
          <w:bCs/>
          <w:sz w:val="24"/>
          <w:szCs w:val="24"/>
        </w:rPr>
        <w:t>, от 30.06.2021 №2506</w:t>
      </w:r>
      <w:r w:rsidR="00AC40B6" w:rsidRPr="007D5D2C">
        <w:rPr>
          <w:rFonts w:ascii="Arial" w:hAnsi="Arial" w:cs="Arial"/>
          <w:bCs/>
          <w:sz w:val="24"/>
          <w:szCs w:val="24"/>
        </w:rPr>
        <w:t>, от 22.09.2021 №4019</w:t>
      </w:r>
      <w:r w:rsidR="00930BAC" w:rsidRPr="007D5D2C">
        <w:rPr>
          <w:rFonts w:ascii="Arial" w:hAnsi="Arial" w:cs="Arial"/>
          <w:bCs/>
          <w:sz w:val="24"/>
          <w:szCs w:val="24"/>
        </w:rPr>
        <w:t>, от 25.11.2021 №5164</w:t>
      </w:r>
      <w:r w:rsidR="00B12301" w:rsidRPr="007D5D2C">
        <w:rPr>
          <w:rFonts w:ascii="Arial" w:hAnsi="Arial" w:cs="Arial"/>
          <w:bCs/>
          <w:sz w:val="24"/>
          <w:szCs w:val="24"/>
        </w:rPr>
        <w:t xml:space="preserve">, от   </w:t>
      </w:r>
      <w:r w:rsidR="00AB198B" w:rsidRPr="007D5D2C">
        <w:rPr>
          <w:rFonts w:ascii="Arial" w:hAnsi="Arial" w:cs="Arial"/>
          <w:bCs/>
          <w:sz w:val="24"/>
          <w:szCs w:val="24"/>
        </w:rPr>
        <w:t>29</w:t>
      </w:r>
      <w:r w:rsidR="00B12301" w:rsidRPr="007D5D2C">
        <w:rPr>
          <w:rFonts w:ascii="Arial" w:hAnsi="Arial" w:cs="Arial"/>
          <w:bCs/>
          <w:sz w:val="24"/>
          <w:szCs w:val="24"/>
        </w:rPr>
        <w:t xml:space="preserve">.12.2021 № </w:t>
      </w:r>
      <w:r w:rsidR="00AB198B" w:rsidRPr="007D5D2C">
        <w:rPr>
          <w:rFonts w:ascii="Arial" w:hAnsi="Arial" w:cs="Arial"/>
          <w:bCs/>
          <w:sz w:val="24"/>
          <w:szCs w:val="24"/>
        </w:rPr>
        <w:t>5921</w:t>
      </w:r>
      <w:r w:rsidR="00EF51D1" w:rsidRPr="007D5D2C">
        <w:rPr>
          <w:rFonts w:ascii="Arial" w:hAnsi="Arial" w:cs="Arial"/>
          <w:bCs/>
          <w:sz w:val="24"/>
          <w:szCs w:val="24"/>
        </w:rPr>
        <w:t>, от 14.01.2022 № 105</w:t>
      </w:r>
      <w:r w:rsidR="00BE72B4" w:rsidRPr="007D5D2C">
        <w:rPr>
          <w:rFonts w:ascii="Arial" w:hAnsi="Arial" w:cs="Arial"/>
          <w:bCs/>
          <w:sz w:val="24"/>
          <w:szCs w:val="24"/>
        </w:rPr>
        <w:t xml:space="preserve">, </w:t>
      </w:r>
      <w:r w:rsidR="00F0292D" w:rsidRPr="007D5D2C">
        <w:rPr>
          <w:rFonts w:ascii="Arial" w:hAnsi="Arial" w:cs="Arial"/>
          <w:bCs/>
          <w:sz w:val="24"/>
          <w:szCs w:val="24"/>
        </w:rPr>
        <w:t>от</w:t>
      </w:r>
      <w:r w:rsidR="00BE72B4" w:rsidRPr="007D5D2C">
        <w:rPr>
          <w:rFonts w:ascii="Arial" w:hAnsi="Arial" w:cs="Arial"/>
          <w:bCs/>
          <w:sz w:val="24"/>
          <w:szCs w:val="24"/>
        </w:rPr>
        <w:t xml:space="preserve"> 18.02.2022 №743</w:t>
      </w:r>
      <w:r w:rsidR="007D5D2C" w:rsidRPr="007D5D2C">
        <w:rPr>
          <w:rFonts w:ascii="Arial" w:hAnsi="Arial" w:cs="Arial"/>
          <w:bCs/>
          <w:sz w:val="24"/>
          <w:szCs w:val="24"/>
        </w:rPr>
        <w:t>,</w:t>
      </w:r>
      <w:r w:rsidR="007D5D2C" w:rsidRPr="007D5D2C">
        <w:rPr>
          <w:rFonts w:ascii="Arial" w:hAnsi="Arial" w:cs="Arial"/>
          <w:b/>
          <w:bCs/>
          <w:sz w:val="24"/>
          <w:szCs w:val="24"/>
        </w:rPr>
        <w:t xml:space="preserve"> от 18.04.2022 №1511</w:t>
      </w:r>
      <w:r w:rsidR="00B12301" w:rsidRPr="007D5D2C">
        <w:rPr>
          <w:rFonts w:ascii="Arial" w:hAnsi="Arial" w:cs="Arial"/>
          <w:b/>
          <w:bCs/>
          <w:sz w:val="24"/>
          <w:szCs w:val="24"/>
        </w:rPr>
        <w:t>)</w:t>
      </w:r>
    </w:p>
    <w:p w:rsidR="007D5D2C" w:rsidRPr="007D5D2C" w:rsidRDefault="007D5D2C" w:rsidP="007D5D2C">
      <w:pPr>
        <w:pStyle w:val="ConsPlusTitle"/>
        <w:shd w:val="clear" w:color="auto" w:fill="FFFFFF"/>
        <w:jc w:val="center"/>
      </w:pPr>
    </w:p>
    <w:p w:rsidR="007D5D2C" w:rsidRPr="007D5D2C" w:rsidRDefault="007D5D2C" w:rsidP="007D5D2C">
      <w:pPr>
        <w:pStyle w:val="ConsPlusTitle"/>
        <w:shd w:val="clear" w:color="auto" w:fill="FFFFFF"/>
        <w:jc w:val="center"/>
      </w:pPr>
      <w:r w:rsidRPr="007D5D2C">
        <w:t>Муниципальная программа городского округа Мытищи «Социальная защита населения» на 2020-2024 годы</w:t>
      </w:r>
    </w:p>
    <w:p w:rsidR="007D5D2C" w:rsidRPr="007D5D2C" w:rsidRDefault="007D5D2C" w:rsidP="007D5D2C">
      <w:pPr>
        <w:widowControl w:val="0"/>
        <w:tabs>
          <w:tab w:val="center" w:pos="4677"/>
          <w:tab w:val="right" w:pos="9355"/>
        </w:tabs>
        <w:autoSpaceDE w:val="0"/>
        <w:autoSpaceDN w:val="0"/>
        <w:adjustRightInd w:val="0"/>
        <w:spacing w:after="0"/>
        <w:jc w:val="center"/>
        <w:rPr>
          <w:rFonts w:ascii="Arial" w:hAnsi="Arial" w:cs="Arial"/>
          <w:b/>
          <w:sz w:val="24"/>
          <w:szCs w:val="24"/>
        </w:rPr>
      </w:pPr>
    </w:p>
    <w:p w:rsidR="007D5D2C" w:rsidRPr="007D5D2C" w:rsidRDefault="007D5D2C" w:rsidP="007D5D2C">
      <w:pPr>
        <w:pStyle w:val="ConsPlusTitle"/>
        <w:shd w:val="clear" w:color="auto" w:fill="FFFFFF"/>
        <w:jc w:val="center"/>
        <w:outlineLvl w:val="1"/>
      </w:pPr>
      <w:r w:rsidRPr="007D5D2C">
        <w:t>1) Паспорт муниципальной программы «Социальная защита населения»</w:t>
      </w:r>
    </w:p>
    <w:p w:rsidR="007D5D2C" w:rsidRPr="007D5D2C" w:rsidRDefault="007D5D2C" w:rsidP="007D5D2C">
      <w:pPr>
        <w:pStyle w:val="ConsPlusTitle"/>
        <w:shd w:val="clear" w:color="auto" w:fill="FFFFFF"/>
        <w:jc w:val="center"/>
      </w:pPr>
    </w:p>
    <w:tbl>
      <w:tblPr>
        <w:tblW w:w="14757" w:type="dxa"/>
        <w:tblInd w:w="93" w:type="dxa"/>
        <w:tblLook w:val="00A0" w:firstRow="1" w:lastRow="0" w:firstColumn="1" w:lastColumn="0" w:noHBand="0" w:noVBand="0"/>
      </w:tblPr>
      <w:tblGrid>
        <w:gridCol w:w="3580"/>
        <w:gridCol w:w="2105"/>
        <w:gridCol w:w="1843"/>
        <w:gridCol w:w="1843"/>
        <w:gridCol w:w="1701"/>
        <w:gridCol w:w="1701"/>
        <w:gridCol w:w="1984"/>
      </w:tblGrid>
      <w:tr w:rsidR="007D5D2C" w:rsidRPr="007D5D2C" w:rsidTr="00121084">
        <w:trPr>
          <w:trHeight w:val="510"/>
        </w:trPr>
        <w:tc>
          <w:tcPr>
            <w:tcW w:w="3580"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rPr>
                <w:rFonts w:ascii="Arial" w:hAnsi="Arial" w:cs="Arial"/>
                <w:b/>
                <w:sz w:val="24"/>
                <w:szCs w:val="24"/>
              </w:rPr>
            </w:pPr>
            <w:r w:rsidRPr="007D5D2C">
              <w:rPr>
                <w:rFonts w:ascii="Arial" w:hAnsi="Arial" w:cs="Arial"/>
                <w:b/>
                <w:sz w:val="24"/>
                <w:szCs w:val="24"/>
              </w:rPr>
              <w:t>Координатор муниципальной программы</w:t>
            </w:r>
          </w:p>
        </w:tc>
        <w:tc>
          <w:tcPr>
            <w:tcW w:w="11177" w:type="dxa"/>
            <w:gridSpan w:val="6"/>
            <w:tcBorders>
              <w:top w:val="single" w:sz="4" w:space="0" w:color="auto"/>
              <w:left w:val="nil"/>
              <w:bottom w:val="single" w:sz="4" w:space="0" w:color="auto"/>
              <w:right w:val="single" w:sz="4" w:space="0" w:color="auto"/>
            </w:tcBorders>
            <w:vAlign w:val="center"/>
          </w:tcPr>
          <w:p w:rsidR="007D5D2C" w:rsidRPr="007D5D2C" w:rsidRDefault="007D5D2C" w:rsidP="00121084">
            <w:pPr>
              <w:spacing w:after="0" w:line="240" w:lineRule="auto"/>
              <w:jc w:val="both"/>
              <w:rPr>
                <w:rFonts w:ascii="Arial" w:hAnsi="Arial" w:cs="Arial"/>
                <w:b/>
                <w:sz w:val="24"/>
                <w:szCs w:val="24"/>
              </w:rPr>
            </w:pPr>
          </w:p>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Заместитель главы администрации городского округа Мытищи</w:t>
            </w:r>
          </w:p>
          <w:p w:rsidR="007D5D2C" w:rsidRPr="007D5D2C" w:rsidRDefault="007D5D2C" w:rsidP="00121084">
            <w:pPr>
              <w:spacing w:after="0" w:line="240" w:lineRule="auto"/>
              <w:jc w:val="both"/>
              <w:rPr>
                <w:rFonts w:ascii="Arial" w:hAnsi="Arial" w:cs="Arial"/>
                <w:b/>
                <w:sz w:val="24"/>
                <w:szCs w:val="24"/>
              </w:rPr>
            </w:pPr>
          </w:p>
        </w:tc>
      </w:tr>
      <w:tr w:rsidR="007D5D2C" w:rsidRPr="007D5D2C" w:rsidTr="00121084">
        <w:trPr>
          <w:trHeight w:val="510"/>
        </w:trPr>
        <w:tc>
          <w:tcPr>
            <w:tcW w:w="3580" w:type="dxa"/>
            <w:tcBorders>
              <w:top w:val="nil"/>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rPr>
                <w:rFonts w:ascii="Arial" w:hAnsi="Arial" w:cs="Arial"/>
                <w:b/>
                <w:sz w:val="24"/>
                <w:szCs w:val="24"/>
              </w:rPr>
            </w:pPr>
            <w:r w:rsidRPr="007D5D2C">
              <w:rPr>
                <w:rFonts w:ascii="Arial" w:hAnsi="Arial" w:cs="Arial"/>
                <w:b/>
                <w:sz w:val="24"/>
                <w:szCs w:val="24"/>
              </w:rPr>
              <w:t>Муниципальный заказчик муниципальной программы</w:t>
            </w:r>
          </w:p>
        </w:tc>
        <w:tc>
          <w:tcPr>
            <w:tcW w:w="11177" w:type="dxa"/>
            <w:gridSpan w:val="6"/>
            <w:tcBorders>
              <w:top w:val="single" w:sz="4" w:space="0" w:color="auto"/>
              <w:left w:val="nil"/>
              <w:bottom w:val="single" w:sz="4" w:space="0" w:color="auto"/>
              <w:right w:val="single" w:sz="4" w:space="0" w:color="auto"/>
            </w:tcBorders>
            <w:vAlign w:val="center"/>
          </w:tcPr>
          <w:p w:rsidR="007D5D2C" w:rsidRPr="007D5D2C" w:rsidRDefault="007D5D2C" w:rsidP="00121084">
            <w:pPr>
              <w:spacing w:after="0" w:line="240" w:lineRule="auto"/>
              <w:jc w:val="both"/>
              <w:rPr>
                <w:rFonts w:ascii="Arial" w:hAnsi="Arial" w:cs="Arial"/>
                <w:b/>
                <w:sz w:val="24"/>
                <w:szCs w:val="24"/>
                <w:lang w:eastAsia="en-US"/>
              </w:rPr>
            </w:pPr>
          </w:p>
          <w:p w:rsidR="007D5D2C" w:rsidRPr="007D5D2C" w:rsidRDefault="007D5D2C" w:rsidP="00121084">
            <w:pPr>
              <w:spacing w:after="0" w:line="240" w:lineRule="auto"/>
              <w:jc w:val="both"/>
              <w:rPr>
                <w:rFonts w:ascii="Arial" w:hAnsi="Arial" w:cs="Arial"/>
                <w:b/>
                <w:sz w:val="24"/>
                <w:szCs w:val="24"/>
                <w:lang w:eastAsia="en-US"/>
              </w:rPr>
            </w:pPr>
            <w:r w:rsidRPr="007D5D2C">
              <w:rPr>
                <w:rFonts w:ascii="Arial" w:hAnsi="Arial" w:cs="Arial"/>
                <w:b/>
                <w:sz w:val="24"/>
                <w:szCs w:val="24"/>
                <w:lang w:eastAsia="en-US"/>
              </w:rPr>
              <w:t xml:space="preserve">Администрация городского округа Мытищи </w:t>
            </w:r>
          </w:p>
          <w:p w:rsidR="007D5D2C" w:rsidRPr="007D5D2C" w:rsidRDefault="007D5D2C" w:rsidP="00121084">
            <w:pPr>
              <w:spacing w:after="0" w:line="240" w:lineRule="auto"/>
              <w:jc w:val="both"/>
              <w:rPr>
                <w:rFonts w:ascii="Arial" w:hAnsi="Arial" w:cs="Arial"/>
                <w:b/>
                <w:sz w:val="24"/>
                <w:szCs w:val="24"/>
              </w:rPr>
            </w:pPr>
          </w:p>
        </w:tc>
      </w:tr>
      <w:tr w:rsidR="007D5D2C" w:rsidRPr="007D5D2C" w:rsidTr="00121084">
        <w:trPr>
          <w:trHeight w:val="2463"/>
        </w:trPr>
        <w:tc>
          <w:tcPr>
            <w:tcW w:w="3580" w:type="dxa"/>
            <w:tcBorders>
              <w:top w:val="nil"/>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rPr>
                <w:rFonts w:ascii="Arial" w:hAnsi="Arial" w:cs="Arial"/>
                <w:b/>
                <w:sz w:val="24"/>
                <w:szCs w:val="24"/>
              </w:rPr>
            </w:pPr>
            <w:r w:rsidRPr="007D5D2C">
              <w:rPr>
                <w:rFonts w:ascii="Arial" w:hAnsi="Arial" w:cs="Arial"/>
                <w:b/>
                <w:sz w:val="24"/>
                <w:szCs w:val="24"/>
              </w:rPr>
              <w:t>Цели муниципальной программы</w:t>
            </w:r>
          </w:p>
        </w:tc>
        <w:tc>
          <w:tcPr>
            <w:tcW w:w="11177" w:type="dxa"/>
            <w:gridSpan w:val="6"/>
            <w:tcBorders>
              <w:top w:val="single" w:sz="4" w:space="0" w:color="auto"/>
              <w:left w:val="nil"/>
              <w:bottom w:val="single" w:sz="4" w:space="0" w:color="auto"/>
              <w:right w:val="single" w:sz="4" w:space="0" w:color="auto"/>
            </w:tcBorders>
            <w:vAlign w:val="center"/>
          </w:tcPr>
          <w:p w:rsidR="007D5D2C" w:rsidRPr="007D5D2C" w:rsidRDefault="007D5D2C" w:rsidP="00121084">
            <w:pPr>
              <w:spacing w:after="0" w:line="240" w:lineRule="auto"/>
              <w:jc w:val="both"/>
              <w:rPr>
                <w:rFonts w:ascii="Arial" w:hAnsi="Arial" w:cs="Arial"/>
                <w:b/>
                <w:sz w:val="24"/>
                <w:szCs w:val="24"/>
              </w:rPr>
            </w:pPr>
          </w:p>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Предоставление в полном объеме дополнительных мер социальной поддержки отдельным категориям граждан, семьям с детьми, имеющим постоянное место жительства на территории городского округа Мытищи.</w:t>
            </w:r>
          </w:p>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Исполнение государственных полномочий Московской области по предоставлению гражданам Российской Федерации, имеющим место жительства на территории городского округа Мытищи, субсидий на оплату жилого помещения и коммунальных услуг.</w:t>
            </w:r>
          </w:p>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Проведение мероприятий по социальной адаптации граждан пожилого возраста, инвалидов, детей-инвалидов, семей и детей, оказавшихся в трудной жизненной ситуации.</w:t>
            </w:r>
          </w:p>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Организация отдыха и оздоровления детей и подростков городского округа Мытищи, сохранение и развитие инфраструктуры детского отдыха и оздоровления.</w:t>
            </w:r>
          </w:p>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w:t>
            </w:r>
          </w:p>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Создание на территории городского округа Мытищи благоприятных условий для эффективного функционирования социально ориентированных некоммерческих организаций</w:t>
            </w:r>
          </w:p>
          <w:p w:rsidR="007D5D2C" w:rsidRPr="007D5D2C" w:rsidRDefault="007D5D2C" w:rsidP="00121084">
            <w:pPr>
              <w:spacing w:after="0" w:line="240" w:lineRule="auto"/>
              <w:jc w:val="both"/>
              <w:rPr>
                <w:rFonts w:ascii="Arial" w:hAnsi="Arial" w:cs="Arial"/>
                <w:b/>
                <w:sz w:val="24"/>
                <w:szCs w:val="24"/>
              </w:rPr>
            </w:pPr>
          </w:p>
        </w:tc>
      </w:tr>
      <w:tr w:rsidR="007D5D2C" w:rsidRPr="007D5D2C" w:rsidTr="00121084">
        <w:trPr>
          <w:trHeight w:val="1640"/>
        </w:trPr>
        <w:tc>
          <w:tcPr>
            <w:tcW w:w="3580"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rPr>
                <w:rFonts w:ascii="Arial" w:hAnsi="Arial" w:cs="Arial"/>
                <w:b/>
                <w:sz w:val="24"/>
                <w:szCs w:val="24"/>
              </w:rPr>
            </w:pPr>
            <w:r w:rsidRPr="007D5D2C">
              <w:rPr>
                <w:rFonts w:ascii="Arial" w:hAnsi="Arial" w:cs="Arial"/>
                <w:b/>
                <w:sz w:val="24"/>
                <w:szCs w:val="24"/>
              </w:rPr>
              <w:lastRenderedPageBreak/>
              <w:t>Перечень подпрограмм</w:t>
            </w:r>
          </w:p>
        </w:tc>
        <w:tc>
          <w:tcPr>
            <w:tcW w:w="11177" w:type="dxa"/>
            <w:gridSpan w:val="6"/>
            <w:tcBorders>
              <w:top w:val="single" w:sz="4" w:space="0" w:color="auto"/>
              <w:left w:val="nil"/>
              <w:bottom w:val="single" w:sz="4" w:space="0" w:color="auto"/>
              <w:right w:val="single" w:sz="4" w:space="0" w:color="auto"/>
            </w:tcBorders>
            <w:vAlign w:val="center"/>
          </w:tcPr>
          <w:p w:rsidR="007D5D2C" w:rsidRPr="007D5D2C" w:rsidRDefault="007D5D2C" w:rsidP="00121084">
            <w:pPr>
              <w:spacing w:after="0" w:line="240" w:lineRule="auto"/>
              <w:jc w:val="both"/>
              <w:rPr>
                <w:rFonts w:ascii="Arial" w:hAnsi="Arial" w:cs="Arial"/>
                <w:b/>
                <w:sz w:val="24"/>
                <w:szCs w:val="24"/>
              </w:rPr>
            </w:pPr>
            <w:hyperlink r:id="rId9" w:anchor="RANGE!Par3906" w:tooltip="12. Подпрограмма 1 &quot;Социальная поддержка граждан&quot;" w:history="1">
              <w:r w:rsidRPr="007D5D2C">
                <w:rPr>
                  <w:rFonts w:ascii="Arial" w:hAnsi="Arial" w:cs="Arial"/>
                  <w:b/>
                  <w:sz w:val="24"/>
                  <w:szCs w:val="24"/>
                </w:rPr>
                <w:t>1. Подпрограмма I «Социальная поддержка граждан»</w:t>
              </w:r>
            </w:hyperlink>
          </w:p>
          <w:p w:rsidR="007D5D2C" w:rsidRPr="007D5D2C" w:rsidRDefault="007D5D2C" w:rsidP="00121084">
            <w:pPr>
              <w:spacing w:after="0" w:line="240" w:lineRule="auto"/>
              <w:jc w:val="both"/>
              <w:rPr>
                <w:rFonts w:ascii="Arial" w:hAnsi="Arial" w:cs="Arial"/>
                <w:b/>
                <w:sz w:val="24"/>
                <w:szCs w:val="24"/>
              </w:rPr>
            </w:pPr>
            <w:hyperlink r:id="rId10" w:anchor="RANGE!Par8063" w:tooltip="13. Подпрограмма 2 &quot;Доступная среда&quot;" w:history="1">
              <w:r w:rsidRPr="007D5D2C">
                <w:rPr>
                  <w:rFonts w:ascii="Arial" w:hAnsi="Arial" w:cs="Arial"/>
                  <w:b/>
                  <w:sz w:val="24"/>
                  <w:szCs w:val="24"/>
                </w:rPr>
                <w:t>2. Подпрограмма II «Доступная среда»</w:t>
              </w:r>
            </w:hyperlink>
          </w:p>
          <w:p w:rsidR="007D5D2C" w:rsidRPr="007D5D2C" w:rsidRDefault="007D5D2C" w:rsidP="00121084">
            <w:pPr>
              <w:spacing w:after="0" w:line="240" w:lineRule="auto"/>
              <w:jc w:val="both"/>
              <w:rPr>
                <w:rFonts w:ascii="Arial" w:hAnsi="Arial" w:cs="Arial"/>
                <w:b/>
                <w:sz w:val="24"/>
                <w:szCs w:val="24"/>
              </w:rPr>
            </w:pPr>
            <w:hyperlink r:id="rId11" w:anchor="RANGE!Par13671" w:tooltip="14. Подпрограмма 3 &quot;Развитие системы отдыха и оздоровления" w:history="1">
              <w:r w:rsidRPr="007D5D2C">
                <w:rPr>
                  <w:rFonts w:ascii="Arial" w:hAnsi="Arial" w:cs="Arial"/>
                  <w:b/>
                  <w:sz w:val="24"/>
                  <w:szCs w:val="24"/>
                </w:rPr>
                <w:t>3. Подпрограмма III «Развитие системы отдыха и оздоровления детей»</w:t>
              </w:r>
            </w:hyperlink>
          </w:p>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 xml:space="preserve">4. Подпрограмма </w:t>
            </w:r>
            <w:r w:rsidRPr="007D5D2C">
              <w:rPr>
                <w:rFonts w:ascii="Arial" w:hAnsi="Arial" w:cs="Arial"/>
                <w:b/>
                <w:sz w:val="24"/>
                <w:szCs w:val="24"/>
                <w:lang w:val="en-US"/>
              </w:rPr>
              <w:t>V</w:t>
            </w:r>
            <w:r w:rsidRPr="007D5D2C">
              <w:rPr>
                <w:rFonts w:ascii="Arial" w:hAnsi="Arial" w:cs="Arial"/>
                <w:b/>
                <w:sz w:val="24"/>
                <w:szCs w:val="24"/>
              </w:rPr>
              <w:t xml:space="preserve"> «Обеспечивающая подпрограмма»</w:t>
            </w:r>
          </w:p>
          <w:p w:rsidR="007D5D2C" w:rsidRPr="007D5D2C" w:rsidRDefault="007D5D2C" w:rsidP="00121084">
            <w:pPr>
              <w:spacing w:after="0" w:line="240" w:lineRule="auto"/>
              <w:jc w:val="both"/>
              <w:rPr>
                <w:rFonts w:ascii="Arial" w:hAnsi="Arial" w:cs="Arial"/>
                <w:b/>
                <w:sz w:val="24"/>
                <w:szCs w:val="24"/>
              </w:rPr>
            </w:pPr>
            <w:hyperlink r:id="rId12" w:anchor="RANGE!Par19580" w:tooltip="19. Подпрограмма 8 &quot;Развитие трудовых ресурсов" w:history="1">
              <w:r w:rsidRPr="007D5D2C">
                <w:rPr>
                  <w:rFonts w:ascii="Arial" w:hAnsi="Arial" w:cs="Arial"/>
                  <w:b/>
                  <w:sz w:val="24"/>
                  <w:szCs w:val="24"/>
                </w:rPr>
                <w:t>5. Подпрограмма VIII «Развитие трудовых ресурсов и охраны труда»</w:t>
              </w:r>
            </w:hyperlink>
          </w:p>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6. Подпрограмма IX «Развитие и поддержка социально ориентированных некоммерческих организаций»</w:t>
            </w:r>
          </w:p>
        </w:tc>
      </w:tr>
      <w:tr w:rsidR="007D5D2C" w:rsidRPr="007D5D2C" w:rsidTr="00121084">
        <w:trPr>
          <w:trHeight w:val="174"/>
        </w:trPr>
        <w:tc>
          <w:tcPr>
            <w:tcW w:w="3580" w:type="dxa"/>
            <w:vMerge w:val="restart"/>
            <w:tcBorders>
              <w:top w:val="single" w:sz="4" w:space="0" w:color="auto"/>
              <w:left w:val="single" w:sz="4" w:space="0" w:color="auto"/>
              <w:right w:val="single" w:sz="4" w:space="0" w:color="auto"/>
            </w:tcBorders>
            <w:vAlign w:val="center"/>
          </w:tcPr>
          <w:p w:rsidR="007D5D2C" w:rsidRPr="007D5D2C" w:rsidRDefault="007D5D2C" w:rsidP="00121084">
            <w:pPr>
              <w:rPr>
                <w:rFonts w:ascii="Arial" w:hAnsi="Arial" w:cs="Arial"/>
                <w:b/>
                <w:sz w:val="24"/>
                <w:szCs w:val="24"/>
              </w:rPr>
            </w:pPr>
            <w:r w:rsidRPr="007D5D2C">
              <w:rPr>
                <w:rFonts w:ascii="Arial" w:hAnsi="Arial" w:cs="Arial"/>
                <w:b/>
                <w:sz w:val="24"/>
                <w:szCs w:val="24"/>
              </w:rPr>
              <w:t>Источники финансирования муниципальной программы, в том числе по годам:</w:t>
            </w:r>
          </w:p>
        </w:tc>
        <w:tc>
          <w:tcPr>
            <w:tcW w:w="11177" w:type="dxa"/>
            <w:gridSpan w:val="6"/>
            <w:tcBorders>
              <w:top w:val="single" w:sz="4" w:space="0" w:color="auto"/>
              <w:left w:val="nil"/>
              <w:right w:val="single" w:sz="4" w:space="0" w:color="auto"/>
            </w:tcBorders>
            <w:vAlign w:val="bottom"/>
          </w:tcPr>
          <w:p w:rsidR="007D5D2C" w:rsidRPr="007D5D2C" w:rsidRDefault="007D5D2C" w:rsidP="00121084">
            <w:pPr>
              <w:rPr>
                <w:rFonts w:ascii="Arial" w:hAnsi="Arial" w:cs="Arial"/>
                <w:b/>
                <w:sz w:val="24"/>
                <w:szCs w:val="24"/>
              </w:rPr>
            </w:pPr>
            <w:r w:rsidRPr="007D5D2C">
              <w:rPr>
                <w:rFonts w:ascii="Arial" w:hAnsi="Arial" w:cs="Arial"/>
                <w:b/>
                <w:sz w:val="24"/>
                <w:szCs w:val="24"/>
              </w:rPr>
              <w:t>Расходы (тыс. руб.)</w:t>
            </w:r>
          </w:p>
        </w:tc>
      </w:tr>
      <w:tr w:rsidR="007D5D2C" w:rsidRPr="007D5D2C" w:rsidTr="00121084">
        <w:trPr>
          <w:trHeight w:val="512"/>
        </w:trPr>
        <w:tc>
          <w:tcPr>
            <w:tcW w:w="3580" w:type="dxa"/>
            <w:vMerge/>
            <w:tcBorders>
              <w:left w:val="single" w:sz="4" w:space="0" w:color="auto"/>
              <w:bottom w:val="single" w:sz="4" w:space="0" w:color="000000"/>
              <w:right w:val="single" w:sz="4" w:space="0" w:color="auto"/>
            </w:tcBorders>
            <w:vAlign w:val="center"/>
          </w:tcPr>
          <w:p w:rsidR="007D5D2C" w:rsidRPr="007D5D2C" w:rsidRDefault="007D5D2C" w:rsidP="00121084">
            <w:pPr>
              <w:spacing w:after="0" w:line="240" w:lineRule="auto"/>
              <w:rPr>
                <w:rFonts w:ascii="Arial" w:hAnsi="Arial" w:cs="Arial"/>
                <w:b/>
                <w:sz w:val="24"/>
                <w:szCs w:val="24"/>
              </w:rPr>
            </w:pPr>
          </w:p>
        </w:tc>
        <w:tc>
          <w:tcPr>
            <w:tcW w:w="2105" w:type="dxa"/>
            <w:tcBorders>
              <w:top w:val="single" w:sz="4" w:space="0" w:color="auto"/>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Всего</w:t>
            </w:r>
          </w:p>
        </w:tc>
        <w:tc>
          <w:tcPr>
            <w:tcW w:w="1843" w:type="dxa"/>
            <w:tcBorders>
              <w:top w:val="single" w:sz="4" w:space="0" w:color="auto"/>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2020 год</w:t>
            </w:r>
          </w:p>
        </w:tc>
        <w:tc>
          <w:tcPr>
            <w:tcW w:w="1843" w:type="dxa"/>
            <w:tcBorders>
              <w:top w:val="single" w:sz="4" w:space="0" w:color="auto"/>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2021 год</w:t>
            </w:r>
          </w:p>
        </w:tc>
        <w:tc>
          <w:tcPr>
            <w:tcW w:w="1701" w:type="dxa"/>
            <w:tcBorders>
              <w:top w:val="single" w:sz="4" w:space="0" w:color="auto"/>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2022 год</w:t>
            </w:r>
          </w:p>
        </w:tc>
        <w:tc>
          <w:tcPr>
            <w:tcW w:w="1701" w:type="dxa"/>
            <w:tcBorders>
              <w:top w:val="single" w:sz="4" w:space="0" w:color="auto"/>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2023 год</w:t>
            </w:r>
          </w:p>
        </w:tc>
        <w:tc>
          <w:tcPr>
            <w:tcW w:w="1984" w:type="dxa"/>
            <w:tcBorders>
              <w:top w:val="single" w:sz="4" w:space="0" w:color="auto"/>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2024 год</w:t>
            </w:r>
          </w:p>
        </w:tc>
      </w:tr>
      <w:tr w:rsidR="007D5D2C" w:rsidRPr="007D5D2C" w:rsidTr="00121084">
        <w:trPr>
          <w:trHeight w:val="510"/>
        </w:trPr>
        <w:tc>
          <w:tcPr>
            <w:tcW w:w="3580" w:type="dxa"/>
            <w:tcBorders>
              <w:top w:val="nil"/>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2105" w:type="dxa"/>
            <w:tcBorders>
              <w:top w:val="nil"/>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783438,9</w:t>
            </w:r>
          </w:p>
        </w:tc>
        <w:tc>
          <w:tcPr>
            <w:tcW w:w="1843" w:type="dxa"/>
            <w:tcBorders>
              <w:top w:val="nil"/>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143 009,2</w:t>
            </w:r>
          </w:p>
        </w:tc>
        <w:tc>
          <w:tcPr>
            <w:tcW w:w="1843" w:type="dxa"/>
            <w:tcBorders>
              <w:top w:val="nil"/>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158 418,0</w:t>
            </w:r>
          </w:p>
        </w:tc>
        <w:tc>
          <w:tcPr>
            <w:tcW w:w="1701" w:type="dxa"/>
            <w:tcBorders>
              <w:top w:val="nil"/>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156 346,5</w:t>
            </w:r>
          </w:p>
        </w:tc>
        <w:tc>
          <w:tcPr>
            <w:tcW w:w="1701" w:type="dxa"/>
            <w:tcBorders>
              <w:top w:val="nil"/>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159721,3</w:t>
            </w:r>
          </w:p>
        </w:tc>
        <w:tc>
          <w:tcPr>
            <w:tcW w:w="1984" w:type="dxa"/>
            <w:tcBorders>
              <w:top w:val="nil"/>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165943,9</w:t>
            </w:r>
          </w:p>
        </w:tc>
      </w:tr>
      <w:tr w:rsidR="007D5D2C" w:rsidRPr="007D5D2C" w:rsidTr="00121084">
        <w:trPr>
          <w:trHeight w:val="510"/>
        </w:trPr>
        <w:tc>
          <w:tcPr>
            <w:tcW w:w="3580" w:type="dxa"/>
            <w:tcBorders>
              <w:top w:val="nil"/>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2105" w:type="dxa"/>
            <w:tcBorders>
              <w:top w:val="nil"/>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235 971,6</w:t>
            </w:r>
          </w:p>
        </w:tc>
        <w:tc>
          <w:tcPr>
            <w:tcW w:w="1843" w:type="dxa"/>
            <w:tcBorders>
              <w:top w:val="nil"/>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32 487,4</w:t>
            </w:r>
          </w:p>
        </w:tc>
        <w:tc>
          <w:tcPr>
            <w:tcW w:w="1843" w:type="dxa"/>
            <w:tcBorders>
              <w:top w:val="nil"/>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46 941,8</w:t>
            </w:r>
          </w:p>
        </w:tc>
        <w:tc>
          <w:tcPr>
            <w:tcW w:w="1701" w:type="dxa"/>
            <w:tcBorders>
              <w:top w:val="nil"/>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45 537,8</w:t>
            </w:r>
          </w:p>
        </w:tc>
        <w:tc>
          <w:tcPr>
            <w:tcW w:w="1701" w:type="dxa"/>
            <w:tcBorders>
              <w:top w:val="nil"/>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51 276,3</w:t>
            </w:r>
          </w:p>
        </w:tc>
        <w:tc>
          <w:tcPr>
            <w:tcW w:w="1984" w:type="dxa"/>
            <w:tcBorders>
              <w:top w:val="nil"/>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59 728,3</w:t>
            </w:r>
          </w:p>
        </w:tc>
      </w:tr>
      <w:tr w:rsidR="007D5D2C" w:rsidRPr="007D5D2C" w:rsidTr="00121084">
        <w:trPr>
          <w:trHeight w:val="547"/>
        </w:trPr>
        <w:tc>
          <w:tcPr>
            <w:tcW w:w="3580"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rPr>
                <w:rFonts w:ascii="Arial" w:hAnsi="Arial" w:cs="Arial"/>
                <w:b/>
                <w:sz w:val="24"/>
                <w:szCs w:val="24"/>
              </w:rPr>
            </w:pPr>
            <w:r w:rsidRPr="007D5D2C">
              <w:rPr>
                <w:rFonts w:ascii="Arial" w:hAnsi="Arial" w:cs="Arial"/>
                <w:b/>
                <w:sz w:val="24"/>
                <w:szCs w:val="24"/>
              </w:rPr>
              <w:t>Всего, в том числе по годам</w:t>
            </w:r>
          </w:p>
        </w:tc>
        <w:tc>
          <w:tcPr>
            <w:tcW w:w="2105" w:type="dxa"/>
            <w:tcBorders>
              <w:top w:val="single" w:sz="4" w:space="0" w:color="auto"/>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1019410,5</w:t>
            </w:r>
          </w:p>
        </w:tc>
        <w:tc>
          <w:tcPr>
            <w:tcW w:w="1843" w:type="dxa"/>
            <w:tcBorders>
              <w:top w:val="single" w:sz="4" w:space="0" w:color="auto"/>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175 496,6</w:t>
            </w:r>
          </w:p>
        </w:tc>
        <w:tc>
          <w:tcPr>
            <w:tcW w:w="1843" w:type="dxa"/>
            <w:tcBorders>
              <w:top w:val="single" w:sz="4" w:space="0" w:color="auto"/>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205 359,8</w:t>
            </w:r>
          </w:p>
        </w:tc>
        <w:tc>
          <w:tcPr>
            <w:tcW w:w="1701" w:type="dxa"/>
            <w:tcBorders>
              <w:top w:val="single" w:sz="4" w:space="0" w:color="auto"/>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201884,3</w:t>
            </w:r>
          </w:p>
        </w:tc>
        <w:tc>
          <w:tcPr>
            <w:tcW w:w="1701" w:type="dxa"/>
            <w:tcBorders>
              <w:top w:val="single" w:sz="4" w:space="0" w:color="auto"/>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210997,6</w:t>
            </w:r>
          </w:p>
        </w:tc>
        <w:tc>
          <w:tcPr>
            <w:tcW w:w="1984" w:type="dxa"/>
            <w:tcBorders>
              <w:top w:val="single" w:sz="4" w:space="0" w:color="auto"/>
              <w:left w:val="nil"/>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225672,2</w:t>
            </w:r>
          </w:p>
        </w:tc>
      </w:tr>
    </w:tbl>
    <w:p w:rsidR="007D5D2C" w:rsidRPr="007D5D2C" w:rsidRDefault="007D5D2C" w:rsidP="007D5D2C">
      <w:pPr>
        <w:tabs>
          <w:tab w:val="right" w:pos="142"/>
        </w:tabs>
        <w:spacing w:after="0" w:line="240" w:lineRule="auto"/>
        <w:ind w:right="-459"/>
        <w:jc w:val="center"/>
        <w:rPr>
          <w:rFonts w:ascii="Arial" w:hAnsi="Arial" w:cs="Arial"/>
          <w:b/>
          <w:sz w:val="24"/>
          <w:szCs w:val="24"/>
        </w:rPr>
      </w:pPr>
    </w:p>
    <w:p w:rsidR="007D5D2C" w:rsidRPr="007D5D2C" w:rsidRDefault="007D5D2C" w:rsidP="007D5D2C">
      <w:pPr>
        <w:tabs>
          <w:tab w:val="right" w:pos="142"/>
        </w:tabs>
        <w:spacing w:after="0" w:line="240" w:lineRule="auto"/>
        <w:ind w:right="-459"/>
        <w:jc w:val="center"/>
        <w:rPr>
          <w:rFonts w:ascii="Arial" w:hAnsi="Arial" w:cs="Arial"/>
          <w:b/>
          <w:sz w:val="24"/>
          <w:szCs w:val="24"/>
        </w:rPr>
      </w:pPr>
      <w:r w:rsidRPr="007D5D2C">
        <w:rPr>
          <w:rFonts w:ascii="Arial" w:hAnsi="Arial" w:cs="Arial"/>
          <w:b/>
          <w:sz w:val="24"/>
          <w:szCs w:val="24"/>
        </w:rPr>
        <w:t>2) Общая характеристика сферы реализации программы</w:t>
      </w:r>
    </w:p>
    <w:p w:rsidR="007D5D2C" w:rsidRPr="007D5D2C" w:rsidRDefault="007D5D2C" w:rsidP="007D5D2C">
      <w:pPr>
        <w:pStyle w:val="ConsPlusTitle"/>
        <w:shd w:val="clear" w:color="auto" w:fill="FFFFFF"/>
        <w:ind w:firstLine="709"/>
        <w:jc w:val="both"/>
        <w:outlineLvl w:val="1"/>
      </w:pPr>
    </w:p>
    <w:p w:rsidR="007D5D2C" w:rsidRPr="007D5D2C" w:rsidRDefault="007D5D2C" w:rsidP="007D5D2C">
      <w:pPr>
        <w:pStyle w:val="ConsPlusTitle"/>
        <w:shd w:val="clear" w:color="auto" w:fill="FFFFFF"/>
        <w:ind w:firstLine="709"/>
        <w:jc w:val="both"/>
        <w:outlineLvl w:val="1"/>
      </w:pPr>
      <w:r w:rsidRPr="007D5D2C">
        <w:t xml:space="preserve">В сложившихся экономических и социально-политических условиях роль, значение системы социальной поддержки населения существенно возросла. Социальная политика сегодня приобрела характер государственной политики и является одним из важнейших направлений деятельности органов муниципальных образований и общественных организаций, </w:t>
      </w:r>
      <w:r w:rsidRPr="007D5D2C">
        <w:lastRenderedPageBreak/>
        <w:t xml:space="preserve">призванных решать актуальные вопросы социально-уязвимых слоев населения на основе программно-целевого и системного подходов. </w:t>
      </w:r>
    </w:p>
    <w:p w:rsidR="007D5D2C" w:rsidRPr="007D5D2C" w:rsidRDefault="007D5D2C" w:rsidP="007D5D2C">
      <w:pPr>
        <w:pStyle w:val="ConsPlusTitle"/>
        <w:shd w:val="clear" w:color="auto" w:fill="FFFFFF"/>
        <w:ind w:firstLine="709"/>
        <w:jc w:val="both"/>
        <w:outlineLvl w:val="1"/>
      </w:pPr>
      <w:r w:rsidRPr="007D5D2C">
        <w:t>Одной из первостепенных задач органов местного самоуправления является формирование и реализация муниципальной социальной политики. Муниципальный уровень призван конкретизировать методы, способы и механизмы достижения целей, определенных в рамках федеральной и региональной социальной политики, в привязке к особенностям конкретных территорий. Задачей органов местного самоуправления, как наиболее приближенных к населению, является непосредственное предоставление комплекса социальных услуг, обеспечивающих условия жизни человека и его воспроизводство.</w:t>
      </w:r>
    </w:p>
    <w:p w:rsidR="007D5D2C" w:rsidRPr="007D5D2C" w:rsidRDefault="007D5D2C" w:rsidP="007D5D2C">
      <w:pPr>
        <w:pStyle w:val="ConsPlusTitle"/>
        <w:shd w:val="clear" w:color="auto" w:fill="FFFFFF"/>
        <w:ind w:firstLine="709"/>
        <w:jc w:val="both"/>
        <w:outlineLvl w:val="1"/>
      </w:pPr>
      <w:r w:rsidRPr="007D5D2C">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Система адресной помощи населения базируется на принципах адресности и добровольности предоставления мер социальной поддержки и социальных услуг, гарантированности исполнения принятых государством обязательств по предоставлению мер социальной поддержки и социального обслуживания.</w:t>
      </w:r>
    </w:p>
    <w:p w:rsidR="007D5D2C" w:rsidRPr="007D5D2C" w:rsidRDefault="007D5D2C" w:rsidP="007D5D2C">
      <w:pPr>
        <w:pStyle w:val="ConsPlusTitle"/>
        <w:shd w:val="clear" w:color="auto" w:fill="FFFFFF"/>
        <w:ind w:firstLine="709"/>
        <w:jc w:val="both"/>
        <w:outlineLvl w:val="1"/>
      </w:pPr>
      <w:r w:rsidRPr="007D5D2C">
        <w:t xml:space="preserve">В городском округе Мытищи проживает более 25000 детей в возрасте от 7 до 15 лет, подлежащих оздоровлению. Организация отдыха и оздоровления детей и подростков в городском округе Мытищи осуществляется на базе оздоровительных лагерей, а также лагерей с дневным пребыванием детей, создаваемых на базе муниципальных образовательных организаций. </w:t>
      </w:r>
    </w:p>
    <w:p w:rsidR="007D5D2C" w:rsidRPr="007D5D2C" w:rsidRDefault="007D5D2C" w:rsidP="007D5D2C">
      <w:pPr>
        <w:pStyle w:val="ConsPlusTitle"/>
        <w:shd w:val="clear" w:color="auto" w:fill="FFFFFF"/>
        <w:ind w:firstLine="709"/>
        <w:jc w:val="both"/>
        <w:outlineLvl w:val="1"/>
      </w:pPr>
      <w:r w:rsidRPr="007D5D2C">
        <w:t>Несовершеннолетний, в силу своих возрастных и психологических особенностей, находится ещё на стадии формирования личности, и преступление, им совершённое, чаще всего становится следствием стечения неблагоприятных жизненных обстоятельств, таких как алкоголизм, наркомания и токсикомания в семье, ненадлежащее воспитание со стороны родителей, негативное влияние ближайшего социального окружения и «компании», в которой находится ребёнок. Поэтому, прежде чем снизить рост преступности среди несовершеннолетних, необходимо контролировать процесс социализации ребёнка как в семье, так и в образовательной организации, где формируется правосознание подростка. Именно позитивная социализация позволит максимальному содействию благополучия несовершеннолетних, снизит уровень правонарушений и преступлений, будет способствовать поддержке семьи и взаимодействия с ней в вопросах воспитания несовершеннолетних, защиты их прав и законных интересов.</w:t>
      </w:r>
    </w:p>
    <w:p w:rsidR="007D5D2C" w:rsidRPr="007D5D2C" w:rsidRDefault="007D5D2C" w:rsidP="007D5D2C">
      <w:pPr>
        <w:pStyle w:val="ConsPlusTitle"/>
        <w:shd w:val="clear" w:color="auto" w:fill="FFFFFF"/>
        <w:ind w:firstLine="709"/>
        <w:jc w:val="both"/>
        <w:outlineLvl w:val="1"/>
      </w:pPr>
      <w:r w:rsidRPr="007D5D2C">
        <w:t xml:space="preserve">Развитие институтов гражданского общества является одним из условий социально-экономического развития страны и муниципальных образований, что определяет необходимость поддержки социально ориентированных некоммерческих организаций (далее – СОНКО). Органы местного самоуправления городского округа Мытищи осуществляют активное взаимодействие с некоммерческими организациями. </w:t>
      </w:r>
    </w:p>
    <w:p w:rsidR="007D5D2C" w:rsidRPr="007D5D2C" w:rsidRDefault="007D5D2C" w:rsidP="007D5D2C">
      <w:pPr>
        <w:pStyle w:val="ConsPlusTitle"/>
        <w:shd w:val="clear" w:color="auto" w:fill="FFFFFF"/>
        <w:ind w:firstLine="709"/>
        <w:jc w:val="both"/>
        <w:outlineLvl w:val="1"/>
      </w:pPr>
      <w:r w:rsidRPr="007D5D2C">
        <w:t>Основной целью муниципальной программы является повышение качества и уровня жизни населения городского округа Мытищи.</w:t>
      </w:r>
    </w:p>
    <w:p w:rsidR="007D5D2C" w:rsidRPr="007D5D2C" w:rsidRDefault="007D5D2C" w:rsidP="007D5D2C">
      <w:pPr>
        <w:pStyle w:val="ConsPlusTitle"/>
        <w:shd w:val="clear" w:color="auto" w:fill="FFFFFF"/>
        <w:ind w:firstLine="709"/>
        <w:jc w:val="both"/>
        <w:outlineLvl w:val="1"/>
      </w:pPr>
      <w:r w:rsidRPr="007D5D2C">
        <w:t>Достижение указанной цели невозможно без решения следующих основных задач:</w:t>
      </w:r>
    </w:p>
    <w:p w:rsidR="007D5D2C" w:rsidRPr="007D5D2C" w:rsidRDefault="007D5D2C" w:rsidP="007D5D2C">
      <w:pPr>
        <w:pStyle w:val="ConsPlusTitle"/>
        <w:shd w:val="clear" w:color="auto" w:fill="FFFFFF"/>
        <w:ind w:firstLine="709"/>
        <w:jc w:val="both"/>
        <w:outlineLvl w:val="1"/>
      </w:pPr>
      <w:r w:rsidRPr="007D5D2C">
        <w:t xml:space="preserve">1. Предоставление в полном объеме дополнительных мер социальной поддержки отдельным категориям граждан, </w:t>
      </w:r>
      <w:r w:rsidRPr="007D5D2C">
        <w:lastRenderedPageBreak/>
        <w:t>семьям с детьми, имеющим постоянное место жительства на территории городского округа Мытищи;</w:t>
      </w:r>
    </w:p>
    <w:p w:rsidR="007D5D2C" w:rsidRPr="007D5D2C" w:rsidRDefault="007D5D2C" w:rsidP="007D5D2C">
      <w:pPr>
        <w:pStyle w:val="ConsPlusTitle"/>
        <w:shd w:val="clear" w:color="auto" w:fill="FFFFFF"/>
        <w:ind w:firstLine="709"/>
        <w:jc w:val="both"/>
        <w:outlineLvl w:val="1"/>
      </w:pPr>
      <w:r w:rsidRPr="007D5D2C">
        <w:t>2. Исполнение государственных полномочий Московской области по предоставлению гражданам Российской Федерации, имеющим место жительства в городском округе Мытищи, субсидий на оплату жилого помещения и коммунальных услуг;</w:t>
      </w:r>
    </w:p>
    <w:p w:rsidR="007D5D2C" w:rsidRPr="007D5D2C" w:rsidRDefault="007D5D2C" w:rsidP="007D5D2C">
      <w:pPr>
        <w:pStyle w:val="ConsPlusTitle"/>
        <w:shd w:val="clear" w:color="auto" w:fill="FFFFFF"/>
        <w:ind w:firstLine="709"/>
        <w:jc w:val="both"/>
        <w:outlineLvl w:val="1"/>
      </w:pPr>
      <w:r w:rsidRPr="007D5D2C">
        <w:t>3. Проведение мероприятий по социальной адаптации граждан пожилого возраста, инвалидов, семей и детей, оказавшихся в трудной жизненной ситуации;</w:t>
      </w:r>
    </w:p>
    <w:p w:rsidR="007D5D2C" w:rsidRPr="007D5D2C" w:rsidRDefault="007D5D2C" w:rsidP="007D5D2C">
      <w:pPr>
        <w:pStyle w:val="ConsPlusTitle"/>
        <w:shd w:val="clear" w:color="auto" w:fill="FFFFFF"/>
        <w:ind w:firstLine="709"/>
        <w:jc w:val="both"/>
        <w:outlineLvl w:val="1"/>
      </w:pPr>
      <w:r w:rsidRPr="007D5D2C">
        <w:t>4. Укрепление института семьи, развитие и сохранение семейных ценностей;</w:t>
      </w:r>
    </w:p>
    <w:p w:rsidR="007D5D2C" w:rsidRPr="007D5D2C" w:rsidRDefault="007D5D2C" w:rsidP="007D5D2C">
      <w:pPr>
        <w:pStyle w:val="ConsPlusTitle"/>
        <w:shd w:val="clear" w:color="auto" w:fill="FFFFFF"/>
        <w:ind w:firstLine="709"/>
        <w:jc w:val="both"/>
        <w:outlineLvl w:val="1"/>
      </w:pPr>
      <w:r w:rsidRPr="007D5D2C">
        <w:t>5. Организация отдыха и оздоровления детей и подростков городского округа Мытищи, сохранение и развитие инфраструктуры детского отдыха и оздоровления, создание условий для духовного, нравственного и физического развития детей во время пребывания в учреждениях отдыха и оздоровления детей.</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6. Предупреждение безнадзорности, беспризорности, правонарушений и антиобщественных действий, выявление причин и условий, этому способствующих, принятие мер по их устранению, социально-педагогическая реабилитация несовершеннолетних, находящихся в социально опасном положении;</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7. Содействие несовершеннолетним в реализации, защите и восстановлении прав и законных интересов, осуществление их защиты от всех форм дискриминации, физического или психического насилия, оскорбления, грубого обращения, сексуальной и иной эксплуатации</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8. Выявление фактов жестокого обращения с несовершеннолетними, предупреждение преступлений против семьи и несовершеннолетних;</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9. Координация деятельности органов и учреждений системы профилактики безнадзорности и правонарушений несовершеннолетних и обеспечение взаимодействия органов и учреждений, занимающихся проблемами семьи и детства в вопросах профилактики безнадзорности, беспризорности, правонарушений и антиобщественных действий несовершеннолетних, защиты их прав</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10. Координация деятельности органов и учреждений системы профилактики по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D5D2C" w:rsidRPr="007D5D2C" w:rsidRDefault="007D5D2C" w:rsidP="007D5D2C">
      <w:pPr>
        <w:pStyle w:val="ConsPlusTitle"/>
        <w:shd w:val="clear" w:color="auto" w:fill="FFFFFF"/>
        <w:ind w:firstLine="709"/>
        <w:jc w:val="both"/>
        <w:outlineLvl w:val="1"/>
      </w:pPr>
      <w:r w:rsidRPr="007D5D2C">
        <w:t>11. Создание благоприятных условий для эффективного функционирования некоммерческих организаций.</w:t>
      </w:r>
    </w:p>
    <w:p w:rsidR="007D5D2C" w:rsidRPr="007D5D2C" w:rsidRDefault="007D5D2C" w:rsidP="007D5D2C">
      <w:pPr>
        <w:pStyle w:val="ConsPlusTitle"/>
        <w:shd w:val="clear" w:color="auto" w:fill="FFFFFF"/>
        <w:ind w:firstLine="709"/>
        <w:jc w:val="both"/>
        <w:outlineLvl w:val="1"/>
      </w:pPr>
    </w:p>
    <w:p w:rsidR="007D5D2C" w:rsidRPr="007D5D2C" w:rsidRDefault="007D5D2C" w:rsidP="007D5D2C">
      <w:pPr>
        <w:pStyle w:val="ConsPlusTitle"/>
        <w:shd w:val="clear" w:color="auto" w:fill="FFFFFF"/>
        <w:ind w:firstLine="709"/>
        <w:jc w:val="both"/>
        <w:outlineLvl w:val="1"/>
      </w:pPr>
    </w:p>
    <w:p w:rsidR="007D5D2C" w:rsidRPr="007D5D2C" w:rsidRDefault="007D5D2C" w:rsidP="007D5D2C">
      <w:pPr>
        <w:pStyle w:val="ConsPlusTitle"/>
        <w:shd w:val="clear" w:color="auto" w:fill="FFFFFF"/>
        <w:ind w:firstLine="709"/>
        <w:jc w:val="both"/>
        <w:outlineLvl w:val="1"/>
      </w:pPr>
    </w:p>
    <w:p w:rsidR="007D5D2C" w:rsidRPr="007D5D2C" w:rsidRDefault="007D5D2C" w:rsidP="007D5D2C">
      <w:pPr>
        <w:pStyle w:val="ConsPlusTitle"/>
        <w:shd w:val="clear" w:color="auto" w:fill="FFFFFF"/>
        <w:ind w:firstLine="709"/>
        <w:jc w:val="both"/>
        <w:outlineLvl w:val="1"/>
      </w:pPr>
    </w:p>
    <w:p w:rsidR="007D5D2C" w:rsidRPr="007D5D2C" w:rsidRDefault="007D5D2C" w:rsidP="007D5D2C">
      <w:pPr>
        <w:pStyle w:val="ConsPlusTitle"/>
        <w:shd w:val="clear" w:color="auto" w:fill="FFFFFF"/>
        <w:jc w:val="center"/>
        <w:outlineLvl w:val="1"/>
      </w:pPr>
      <w:r w:rsidRPr="007D5D2C">
        <w:t>Прогноз развития социальной сферы реализации муниципальной программы с учетом реализации основных мероприятий программы</w:t>
      </w:r>
    </w:p>
    <w:p w:rsidR="007D5D2C" w:rsidRPr="007D5D2C" w:rsidRDefault="007D5D2C" w:rsidP="007D5D2C">
      <w:pPr>
        <w:pStyle w:val="ConsPlusTitle"/>
        <w:shd w:val="clear" w:color="auto" w:fill="FFFFFF"/>
        <w:ind w:firstLine="709"/>
        <w:jc w:val="both"/>
        <w:outlineLvl w:val="1"/>
      </w:pPr>
    </w:p>
    <w:p w:rsidR="007D5D2C" w:rsidRPr="007D5D2C" w:rsidRDefault="007D5D2C" w:rsidP="007D5D2C">
      <w:pPr>
        <w:pStyle w:val="ConsPlusTitle"/>
        <w:shd w:val="clear" w:color="auto" w:fill="FFFFFF"/>
        <w:ind w:firstLine="709"/>
        <w:jc w:val="both"/>
        <w:outlineLvl w:val="1"/>
      </w:pPr>
      <w:r w:rsidRPr="007D5D2C">
        <w:t xml:space="preserve">По прогнозным оценкам на период действия муниципальной программы социальная поддержка останется важным </w:t>
      </w:r>
      <w:r w:rsidRPr="007D5D2C">
        <w:lastRenderedPageBreak/>
        <w:t xml:space="preserve">инструментом повышения качества и уровня жизни для отдельных категорий граждан городского округа Мытищи. Потребность граждан в мерах социальной поддержки будет возрастать. Прогнозируется сохранение, а по определенным группам населения возрастание потребности в социальной поддержке и соответствующего увеличения расходов бюджета городского округа Мытищи. Возрастет потребность граждан пожилого возраста и инвалидов и семей с детьми–инвалидами в мерах социальной поддержки. </w:t>
      </w:r>
    </w:p>
    <w:p w:rsidR="007D5D2C" w:rsidRPr="007D5D2C" w:rsidRDefault="007D5D2C" w:rsidP="007D5D2C">
      <w:pPr>
        <w:pStyle w:val="ConsPlusTitle"/>
        <w:shd w:val="clear" w:color="auto" w:fill="FFFFFF"/>
        <w:ind w:firstLine="709"/>
        <w:jc w:val="both"/>
        <w:outlineLvl w:val="1"/>
      </w:pPr>
      <w:r w:rsidRPr="007D5D2C">
        <w:t xml:space="preserve">В целях решения задач профилактики социального неблагополучия, связанного с семейным насилием над детьми, социального сиротства, беспризорности и безнадзорности сохранится высокая потребность в развитии сети специализированных учреждений для детей и подростков. Для улучшения демографической ситуации и демографических показателей, возрастет потребность в стимулировании семей к рождению третьих и последующих детей. </w:t>
      </w:r>
    </w:p>
    <w:p w:rsidR="007D5D2C" w:rsidRPr="007D5D2C" w:rsidRDefault="007D5D2C" w:rsidP="007D5D2C">
      <w:pPr>
        <w:pStyle w:val="ConsPlusTitle"/>
        <w:shd w:val="clear" w:color="auto" w:fill="FFFFFF"/>
        <w:ind w:firstLine="709"/>
        <w:jc w:val="both"/>
        <w:outlineLvl w:val="1"/>
      </w:pPr>
      <w:r w:rsidRPr="007D5D2C">
        <w:t>Выполнению поставленных задач и достижению показателей могут помешать риски, связанные с ухудшением экономической ситуации в Российской Федерации и Московской области. Реализация программы способствует поддержке наиболее нуждающихся граждан в решении их конкретных проблем с учетом специфики их положения, а также других обстоятельств в части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что значительно смягчает социальную напряженность.</w:t>
      </w:r>
    </w:p>
    <w:p w:rsidR="007D5D2C" w:rsidRPr="007D5D2C" w:rsidRDefault="007D5D2C" w:rsidP="007D5D2C">
      <w:pPr>
        <w:pStyle w:val="ConsPlusTitle"/>
        <w:shd w:val="clear" w:color="auto" w:fill="FFFFFF"/>
        <w:ind w:firstLine="709"/>
        <w:jc w:val="both"/>
        <w:outlineLvl w:val="1"/>
      </w:pPr>
    </w:p>
    <w:p w:rsidR="007D5D2C" w:rsidRPr="007D5D2C" w:rsidRDefault="007D5D2C" w:rsidP="007D5D2C">
      <w:pPr>
        <w:pStyle w:val="ConsPlusTitle"/>
        <w:shd w:val="clear" w:color="auto" w:fill="FFFFFF"/>
        <w:jc w:val="center"/>
        <w:outlineLvl w:val="1"/>
      </w:pPr>
      <w:r w:rsidRPr="007D5D2C">
        <w:t>Перечень подпрограмм муниципальной программы</w:t>
      </w:r>
    </w:p>
    <w:p w:rsidR="007D5D2C" w:rsidRPr="007D5D2C" w:rsidRDefault="007D5D2C" w:rsidP="007D5D2C">
      <w:pPr>
        <w:pStyle w:val="ConsPlusTitle"/>
        <w:shd w:val="clear" w:color="auto" w:fill="FFFFFF"/>
        <w:ind w:firstLine="709"/>
        <w:jc w:val="both"/>
        <w:outlineLvl w:val="1"/>
      </w:pPr>
    </w:p>
    <w:p w:rsidR="007D5D2C" w:rsidRPr="007D5D2C" w:rsidRDefault="007D5D2C" w:rsidP="007D5D2C">
      <w:pPr>
        <w:pStyle w:val="ConsPlusTitle"/>
        <w:shd w:val="clear" w:color="auto" w:fill="FFFFFF"/>
        <w:ind w:firstLine="709"/>
        <w:jc w:val="both"/>
        <w:outlineLvl w:val="1"/>
      </w:pPr>
      <w:r w:rsidRPr="007D5D2C">
        <w:t xml:space="preserve">В состав муниципальной программы входят следующие подпрограммы: </w:t>
      </w:r>
    </w:p>
    <w:p w:rsidR="007D5D2C" w:rsidRPr="007D5D2C" w:rsidRDefault="007D5D2C" w:rsidP="007D5D2C">
      <w:pPr>
        <w:pStyle w:val="ConsPlusTitle"/>
        <w:shd w:val="clear" w:color="auto" w:fill="FFFFFF"/>
        <w:ind w:firstLine="709"/>
        <w:jc w:val="both"/>
        <w:outlineLvl w:val="1"/>
      </w:pPr>
      <w:r w:rsidRPr="007D5D2C">
        <w:t>Подпрограмма I «Социальная поддержка граждан» направлена на осуществление дополнительных мер социальной поддержки граждан, постоянно зарегистрированных в городском округе Мытищи, оказавшихся в трудной жизненной ситуации, из категорий: малоимущих граждан; многодетных, неполных семей; семей, имеющих детей-инвалидов, социально-уязвимых категорий населения, имеющих ограниченные возможности в обеспечении своей жизнедеятельности, обладающих низким адаптационным потенциалом, на основе индивидуального, дифференцированного, комплексного подхода к решению их проблем.</w:t>
      </w:r>
    </w:p>
    <w:p w:rsidR="007D5D2C" w:rsidRPr="007D5D2C" w:rsidRDefault="007D5D2C" w:rsidP="007D5D2C">
      <w:pPr>
        <w:tabs>
          <w:tab w:val="right" w:pos="0"/>
          <w:tab w:val="left" w:pos="426"/>
          <w:tab w:val="left" w:pos="851"/>
        </w:tabs>
        <w:spacing w:after="0" w:line="240" w:lineRule="auto"/>
        <w:ind w:firstLine="709"/>
        <w:jc w:val="both"/>
        <w:rPr>
          <w:rFonts w:ascii="Arial" w:hAnsi="Arial" w:cs="Arial"/>
          <w:b/>
          <w:sz w:val="24"/>
          <w:szCs w:val="24"/>
        </w:rPr>
      </w:pPr>
      <w:r w:rsidRPr="007D5D2C">
        <w:rPr>
          <w:rFonts w:ascii="Arial" w:hAnsi="Arial" w:cs="Arial"/>
          <w:b/>
          <w:sz w:val="24"/>
          <w:szCs w:val="24"/>
        </w:rPr>
        <w:t>Подпрограмма II. «Доступная среда» направлена на обеспечение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(социальная защита, спорт и физическая культура, информация и связь, культура, образование, здравоохранение, ЖКХ и транспорт) и качества предоставляемых услуг.</w:t>
      </w:r>
    </w:p>
    <w:p w:rsidR="007D5D2C" w:rsidRPr="007D5D2C" w:rsidRDefault="007D5D2C" w:rsidP="007D5D2C">
      <w:pPr>
        <w:pStyle w:val="ConsPlusTitle"/>
        <w:shd w:val="clear" w:color="auto" w:fill="FFFFFF"/>
        <w:ind w:firstLine="709"/>
        <w:jc w:val="both"/>
        <w:outlineLvl w:val="1"/>
      </w:pPr>
      <w:r w:rsidRPr="007D5D2C">
        <w:t>Подпрограмма III «Развитие системы отдыха и оздоровления детей» направлена на формирование целостной системы организации отдыха и оздоровления детей и подростков, которая содержит мероприятия, направленные на организацию и создание условий для оздоровления детей и подростков, развитие творческого потенциала, формирование здорового образа жизни и укрепления здоровья детей, а также на предупреждение безнадзорности и правонарушений среди несовершеннолетних.</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lastRenderedPageBreak/>
        <w:t>Подпрограмма V «Обеспечивающая подпрограмма» предусматривает создание условий для реализации и обеспечения переданного государственного полномочия Московской области по созданию комиссии по делам несовершеннолетних и защите их городского округа Мытищи</w:t>
      </w:r>
    </w:p>
    <w:p w:rsidR="007D5D2C" w:rsidRPr="007D5D2C" w:rsidRDefault="007D5D2C" w:rsidP="007D5D2C">
      <w:pPr>
        <w:pStyle w:val="ConsPlusTitle"/>
        <w:shd w:val="clear" w:color="auto" w:fill="FFFFFF"/>
        <w:ind w:firstLine="709"/>
        <w:jc w:val="both"/>
        <w:outlineLvl w:val="1"/>
      </w:pPr>
      <w:r w:rsidRPr="007D5D2C">
        <w:t>Подпрограмма VIII «Развитие трудовых ресурсов и охраны труда» направлена на своевременную профилактику производственного травматизма, а также снижение числа рабочих мест с вредными и (или) опасными условиями труда.</w:t>
      </w:r>
    </w:p>
    <w:p w:rsidR="007D5D2C" w:rsidRPr="007D5D2C" w:rsidRDefault="007D5D2C" w:rsidP="007D5D2C">
      <w:pPr>
        <w:pStyle w:val="ConsPlusTitle"/>
        <w:shd w:val="clear" w:color="auto" w:fill="FFFFFF"/>
        <w:ind w:firstLine="709"/>
        <w:jc w:val="both"/>
        <w:outlineLvl w:val="1"/>
      </w:pPr>
      <w:r w:rsidRPr="007D5D2C">
        <w:t>Подпрограмма IX «Развитие и поддержка социально ориентированных некоммерческих организаций городского округа Мытищи» направлена на увеличение количества членов добровольческих и волонтёрских организаций, числа социально ориентированных благотворительных и добровольческих некоммерческих организаций городского округа Мытищи, а также информационного обеспечения населения о деятельности СО НКО.</w:t>
      </w:r>
    </w:p>
    <w:p w:rsidR="007D5D2C" w:rsidRPr="007D5D2C" w:rsidRDefault="007D5D2C" w:rsidP="007D5D2C">
      <w:pPr>
        <w:pStyle w:val="ConsPlusNormal"/>
        <w:shd w:val="clear" w:color="auto" w:fill="FFFFFF"/>
        <w:rPr>
          <w:rFonts w:ascii="Arial" w:hAnsi="Arial" w:cs="Arial"/>
          <w:b/>
          <w:sz w:val="24"/>
          <w:szCs w:val="24"/>
        </w:rPr>
      </w:pPr>
    </w:p>
    <w:p w:rsidR="007D5D2C" w:rsidRPr="007D5D2C" w:rsidRDefault="007D5D2C" w:rsidP="007D5D2C">
      <w:pPr>
        <w:pStyle w:val="ConsPlusTitle"/>
        <w:shd w:val="clear" w:color="auto" w:fill="FFFFFF"/>
        <w:jc w:val="center"/>
        <w:outlineLvl w:val="1"/>
      </w:pPr>
      <w:r w:rsidRPr="007D5D2C">
        <w:t>Обобщенная характеристика основных мероприятий муниципальной программы</w:t>
      </w: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ind w:firstLine="709"/>
        <w:jc w:val="both"/>
        <w:outlineLvl w:val="1"/>
      </w:pPr>
      <w:r w:rsidRPr="007D5D2C">
        <w:t xml:space="preserve">При формировании мероприятий, показателей реализации мероприятий в рамках муниципальной программы администрация городского округа Мытищи исходила из требований указов Президента Российской Федерации, национальных проектов, устанавливающих направления действий и целевые показатели в сфере социальной поддержки граждан. </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Муниципальной программой предусмотрена реализация следующих основных мероприятий:</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В рамках подпрограммы «Социальная поддержка граждан»:</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1. Обеспечение дополнительных мер социальной поддержки.</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2. Материальная поддержка отдельных категорий граждан.</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В рамках подпрограммы «Доступная среда»:</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 xml:space="preserve">1. Создание </w:t>
      </w:r>
      <w:proofErr w:type="spellStart"/>
      <w:r w:rsidRPr="007D5D2C">
        <w:rPr>
          <w:rFonts w:ascii="Arial" w:hAnsi="Arial" w:cs="Arial"/>
          <w:b/>
          <w:sz w:val="24"/>
          <w:szCs w:val="24"/>
        </w:rPr>
        <w:t>безбарьерной</w:t>
      </w:r>
      <w:proofErr w:type="spellEnd"/>
      <w:r w:rsidRPr="007D5D2C">
        <w:rPr>
          <w:rFonts w:ascii="Arial" w:hAnsi="Arial" w:cs="Arial"/>
          <w:b/>
          <w:sz w:val="24"/>
          <w:szCs w:val="24"/>
        </w:rPr>
        <w:t xml:space="preserve"> среды на объектах социальной, инженерной и транспортной инфраструктуры городского округа Мытищи.</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В рамках подпрограммы «Развитие системы отдыха и оздоровления детей»:</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1. Мероприятия по организации отдыха детей в каникулярное время, проводимые на территории городского округа Мытищи.</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В рамках подпрограммы «Обеспечивающая подпрограмма»:</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1. Информационно-аналитическое, организационно-методическое, техническое и документационное обеспечение деятельности комиссий по делам несовершеннолетних и защите их прав в городском округе Мытищи</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В рамках подпрограммы «Развитие трудовых ресурсов и охраны труда»:</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1. Снижение уровня производственного травматизма.</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В рамках подпрограммы «Развитие и поддержка социально ориентированных некоммерческих организаций»:</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1 Повышение доступа СО НКО, осуществляющим свою деятельность в социальной сфере, к бюджетным средствам, выделяемым на предоставление услуг населению городского округа Мытищи, в социальной сфере.</w:t>
      </w:r>
    </w:p>
    <w:p w:rsidR="007D5D2C" w:rsidRPr="007D5D2C" w:rsidRDefault="007D5D2C" w:rsidP="007D5D2C">
      <w:pPr>
        <w:pStyle w:val="ConsPlusTitle"/>
        <w:shd w:val="clear" w:color="auto" w:fill="FFFFFF"/>
        <w:ind w:firstLine="709"/>
        <w:jc w:val="both"/>
        <w:outlineLvl w:val="1"/>
      </w:pPr>
      <w:r w:rsidRPr="007D5D2C">
        <w:lastRenderedPageBreak/>
        <w:t xml:space="preserve">Реализация мероприятий муниципальной программы направлена на: </w:t>
      </w:r>
    </w:p>
    <w:p w:rsidR="007D5D2C" w:rsidRPr="007D5D2C" w:rsidRDefault="007D5D2C" w:rsidP="007D5D2C">
      <w:pPr>
        <w:pStyle w:val="ConsPlusTitle"/>
        <w:shd w:val="clear" w:color="auto" w:fill="FFFFFF"/>
        <w:ind w:firstLine="709"/>
        <w:jc w:val="both"/>
        <w:outlineLvl w:val="1"/>
      </w:pPr>
      <w:r w:rsidRPr="007D5D2C">
        <w:t xml:space="preserve">1) повышение эффективности дополнительных мер социальной поддержки за счет усиления принципов адресности и нуждаемости; </w:t>
      </w:r>
    </w:p>
    <w:p w:rsidR="007D5D2C" w:rsidRPr="007D5D2C" w:rsidRDefault="007D5D2C" w:rsidP="007D5D2C">
      <w:pPr>
        <w:pStyle w:val="ConsPlusTitle"/>
        <w:shd w:val="clear" w:color="auto" w:fill="FFFFFF"/>
        <w:ind w:firstLine="709"/>
        <w:jc w:val="both"/>
        <w:outlineLvl w:val="1"/>
      </w:pPr>
      <w:r w:rsidRPr="007D5D2C">
        <w:t xml:space="preserve">2)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Мытищи; </w:t>
      </w:r>
    </w:p>
    <w:p w:rsidR="007D5D2C" w:rsidRPr="007D5D2C" w:rsidRDefault="007D5D2C" w:rsidP="007D5D2C">
      <w:pPr>
        <w:pStyle w:val="ConsPlusTitle"/>
        <w:shd w:val="clear" w:color="auto" w:fill="FFFFFF"/>
        <w:ind w:firstLine="709"/>
        <w:jc w:val="both"/>
        <w:outlineLvl w:val="1"/>
      </w:pPr>
      <w:r w:rsidRPr="007D5D2C">
        <w:t xml:space="preserve">3) сохранение и развитие инфраструктуры отдыха и оздоровления детей, создание условий для духовного, нравственного и физического развития детей во время пребывания в организациях отдыха детей и их оздоровления; </w:t>
      </w:r>
    </w:p>
    <w:p w:rsidR="007D5D2C" w:rsidRPr="007D5D2C" w:rsidRDefault="007D5D2C" w:rsidP="007D5D2C">
      <w:pPr>
        <w:pStyle w:val="ConsPlusTitle"/>
        <w:shd w:val="clear" w:color="auto" w:fill="FFFFFF"/>
        <w:ind w:firstLine="709"/>
        <w:jc w:val="both"/>
        <w:outlineLvl w:val="1"/>
      </w:pPr>
      <w:r w:rsidRPr="007D5D2C">
        <w:t>4) создание благоприятных условий для повышения демографического потенциала городского округа путем укрепления института семьи, профилактики семейного неблагополучия и социального сиротства, безнадзорности и беспризорности несовершеннолетних;</w:t>
      </w:r>
    </w:p>
    <w:p w:rsidR="007D5D2C" w:rsidRPr="007D5D2C" w:rsidRDefault="007D5D2C" w:rsidP="007D5D2C">
      <w:pPr>
        <w:pStyle w:val="ConsPlusTitle"/>
        <w:shd w:val="clear" w:color="auto" w:fill="FFFFFF"/>
        <w:ind w:firstLine="709"/>
        <w:jc w:val="both"/>
        <w:outlineLvl w:val="1"/>
      </w:pPr>
      <w:r w:rsidRPr="007D5D2C">
        <w:t>5) повышение качества жизни и сохранения здоровья трудоспособного населения городского округа Мытищи, снижение уровня производственного травматизма, улучшение условий труда, стимулирование работодателей к повышению качества и безопасности рабочих мест, формирование культуры безопасного труда;</w:t>
      </w:r>
    </w:p>
    <w:p w:rsidR="007D5D2C" w:rsidRPr="007D5D2C" w:rsidRDefault="007D5D2C" w:rsidP="007D5D2C">
      <w:pPr>
        <w:pStyle w:val="ConsPlusTitle"/>
        <w:shd w:val="clear" w:color="auto" w:fill="FFFFFF"/>
        <w:ind w:firstLine="709"/>
        <w:jc w:val="both"/>
        <w:outlineLvl w:val="1"/>
      </w:pPr>
      <w:r w:rsidRPr="007D5D2C">
        <w:t>6) формирование привлекательного микроклимата для эффективного функционирования некоммерческих организаций в социальной сфере.</w:t>
      </w:r>
    </w:p>
    <w:p w:rsidR="007D5D2C" w:rsidRPr="007D5D2C" w:rsidRDefault="007D5D2C" w:rsidP="007D5D2C">
      <w:pPr>
        <w:spacing w:after="0" w:line="240" w:lineRule="auto"/>
        <w:jc w:val="center"/>
        <w:rPr>
          <w:rFonts w:ascii="Arial" w:hAnsi="Arial" w:cs="Arial"/>
          <w:b/>
          <w:sz w:val="24"/>
          <w:szCs w:val="24"/>
        </w:rPr>
      </w:pPr>
      <w:r w:rsidRPr="007D5D2C">
        <w:rPr>
          <w:rFonts w:ascii="Arial" w:hAnsi="Arial" w:cs="Arial"/>
          <w:b/>
          <w:sz w:val="24"/>
          <w:szCs w:val="24"/>
          <w:lang w:eastAsia="en-US"/>
        </w:rPr>
        <w:br w:type="page"/>
      </w:r>
      <w:r w:rsidRPr="007D5D2C">
        <w:rPr>
          <w:rFonts w:ascii="Arial" w:hAnsi="Arial" w:cs="Arial"/>
          <w:b/>
          <w:sz w:val="24"/>
          <w:szCs w:val="24"/>
        </w:rPr>
        <w:lastRenderedPageBreak/>
        <w:t>3) Планируемые результаты реализации муниципальной программы</w:t>
      </w:r>
    </w:p>
    <w:p w:rsidR="007D5D2C" w:rsidRPr="007D5D2C" w:rsidRDefault="007D5D2C" w:rsidP="007D5D2C">
      <w:pPr>
        <w:pStyle w:val="ConsPlusTitle"/>
        <w:shd w:val="clear" w:color="auto" w:fill="FFFFFF"/>
        <w:jc w:val="center"/>
      </w:pPr>
    </w:p>
    <w:tbl>
      <w:tblPr>
        <w:tblW w:w="14743" w:type="dxa"/>
        <w:tblInd w:w="-80" w:type="dxa"/>
        <w:tblLayout w:type="fixed"/>
        <w:tblCellMar>
          <w:top w:w="102" w:type="dxa"/>
          <w:left w:w="62" w:type="dxa"/>
          <w:bottom w:w="102" w:type="dxa"/>
          <w:right w:w="62" w:type="dxa"/>
        </w:tblCellMar>
        <w:tblLook w:val="0000" w:firstRow="0" w:lastRow="0" w:firstColumn="0" w:lastColumn="0" w:noHBand="0" w:noVBand="0"/>
      </w:tblPr>
      <w:tblGrid>
        <w:gridCol w:w="567"/>
        <w:gridCol w:w="3083"/>
        <w:gridCol w:w="36"/>
        <w:gridCol w:w="1418"/>
        <w:gridCol w:w="32"/>
        <w:gridCol w:w="1041"/>
        <w:gridCol w:w="60"/>
        <w:gridCol w:w="1275"/>
        <w:gridCol w:w="11"/>
        <w:gridCol w:w="1266"/>
        <w:gridCol w:w="1074"/>
        <w:gridCol w:w="60"/>
        <w:gridCol w:w="1207"/>
        <w:gridCol w:w="69"/>
        <w:gridCol w:w="1134"/>
        <w:gridCol w:w="63"/>
        <w:gridCol w:w="1071"/>
        <w:gridCol w:w="31"/>
        <w:gridCol w:w="1245"/>
      </w:tblGrid>
      <w:tr w:rsidR="007D5D2C" w:rsidRPr="007D5D2C" w:rsidTr="00121084">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 п/п</w:t>
            </w:r>
          </w:p>
        </w:tc>
        <w:tc>
          <w:tcPr>
            <w:tcW w:w="3083" w:type="dxa"/>
            <w:vMerge w:val="restart"/>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Показатели реализации муниципальной программы</w:t>
            </w:r>
          </w:p>
        </w:tc>
        <w:tc>
          <w:tcPr>
            <w:tcW w:w="1486"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Тип показателя</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Единица измерения</w:t>
            </w:r>
          </w:p>
        </w:tc>
        <w:tc>
          <w:tcPr>
            <w:tcW w:w="1346"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Базовое значение на начало реализации подпрограммы</w:t>
            </w:r>
          </w:p>
        </w:tc>
        <w:tc>
          <w:tcPr>
            <w:tcW w:w="5975" w:type="dxa"/>
            <w:gridSpan w:val="9"/>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Планируемое значение по годам реализации</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left="-12" w:right="-24"/>
              <w:jc w:val="center"/>
              <w:rPr>
                <w:rFonts w:ascii="Arial" w:eastAsia="Calibri" w:hAnsi="Arial" w:cs="Arial"/>
                <w:b/>
                <w:sz w:val="24"/>
                <w:szCs w:val="24"/>
              </w:rPr>
            </w:pPr>
            <w:r w:rsidRPr="007D5D2C">
              <w:rPr>
                <w:rFonts w:ascii="Arial" w:eastAsia="Calibri" w:hAnsi="Arial" w:cs="Arial"/>
                <w:b/>
                <w:sz w:val="24"/>
                <w:szCs w:val="24"/>
              </w:rPr>
              <w:t>Номер основного мероприятия в перечне мероприятий подпрограммы</w:t>
            </w:r>
          </w:p>
        </w:tc>
      </w:tr>
      <w:tr w:rsidR="007D5D2C" w:rsidRPr="007D5D2C" w:rsidTr="00121084">
        <w:trPr>
          <w:trHeight w:val="138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p>
        </w:tc>
        <w:tc>
          <w:tcPr>
            <w:tcW w:w="3083" w:type="dxa"/>
            <w:vMerge/>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p>
        </w:tc>
        <w:tc>
          <w:tcPr>
            <w:tcW w:w="1486" w:type="dxa"/>
            <w:gridSpan w:val="3"/>
            <w:vMerge/>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p>
        </w:tc>
        <w:tc>
          <w:tcPr>
            <w:tcW w:w="1041" w:type="dxa"/>
            <w:vMerge/>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p>
        </w:tc>
        <w:tc>
          <w:tcPr>
            <w:tcW w:w="1346" w:type="dxa"/>
            <w:gridSpan w:val="3"/>
            <w:vMerge/>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2020 год</w:t>
            </w: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2021 год</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2022 год</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2023 год</w:t>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2024 год</w:t>
            </w: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p>
        </w:tc>
      </w:tr>
      <w:tr w:rsidR="007D5D2C" w:rsidRPr="007D5D2C" w:rsidTr="00121084">
        <w:trPr>
          <w:trHeight w:val="2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1</w:t>
            </w:r>
          </w:p>
        </w:tc>
        <w:tc>
          <w:tcPr>
            <w:tcW w:w="308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2</w:t>
            </w:r>
          </w:p>
        </w:tc>
        <w:tc>
          <w:tcPr>
            <w:tcW w:w="1486"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3</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4</w:t>
            </w:r>
          </w:p>
        </w:tc>
        <w:tc>
          <w:tcPr>
            <w:tcW w:w="1346"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5</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6</w:t>
            </w: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7</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8</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9</w:t>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10</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11</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1</w:t>
            </w:r>
          </w:p>
        </w:tc>
        <w:tc>
          <w:tcPr>
            <w:tcW w:w="14176" w:type="dxa"/>
            <w:gridSpan w:val="18"/>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Подпрограмма I «Социальная поддержка граждан»</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1.1</w:t>
            </w:r>
          </w:p>
        </w:tc>
        <w:tc>
          <w:tcPr>
            <w:tcW w:w="308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1</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Уровень бедности</w:t>
            </w:r>
          </w:p>
        </w:tc>
        <w:tc>
          <w:tcPr>
            <w:tcW w:w="1486"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Приоритетный показатель</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Указ Президента РФ от 04.02.2021 №68</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процент</w:t>
            </w:r>
          </w:p>
        </w:tc>
        <w:tc>
          <w:tcPr>
            <w:tcW w:w="13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4,7</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4,4</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4,2</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3,9</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3,6</w:t>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3,4</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03</w:t>
            </w:r>
          </w:p>
        </w:tc>
      </w:tr>
      <w:tr w:rsidR="007D5D2C" w:rsidRPr="007D5D2C" w:rsidTr="00121084">
        <w:tc>
          <w:tcPr>
            <w:tcW w:w="567" w:type="dxa"/>
            <w:tcBorders>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1.2</w:t>
            </w:r>
          </w:p>
        </w:tc>
        <w:tc>
          <w:tcPr>
            <w:tcW w:w="3083" w:type="dxa"/>
            <w:tcBorders>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2</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Активное долголетие</w:t>
            </w:r>
          </w:p>
        </w:tc>
        <w:tc>
          <w:tcPr>
            <w:tcW w:w="1486" w:type="dxa"/>
            <w:gridSpan w:val="3"/>
            <w:tcBorders>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Приоритетный показатель</w:t>
            </w:r>
          </w:p>
        </w:tc>
        <w:tc>
          <w:tcPr>
            <w:tcW w:w="1041" w:type="dxa"/>
            <w:tcBorders>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процент</w:t>
            </w:r>
          </w:p>
        </w:tc>
        <w:tc>
          <w:tcPr>
            <w:tcW w:w="1346" w:type="dxa"/>
            <w:gridSpan w:val="3"/>
            <w:tcBorders>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w:t>
            </w:r>
          </w:p>
        </w:tc>
        <w:tc>
          <w:tcPr>
            <w:tcW w:w="1266" w:type="dxa"/>
            <w:tcBorders>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tabs>
                <w:tab w:val="left" w:pos="1814"/>
              </w:tabs>
              <w:spacing w:after="0" w:line="240" w:lineRule="auto"/>
              <w:jc w:val="center"/>
              <w:rPr>
                <w:rFonts w:ascii="Arial" w:hAnsi="Arial" w:cs="Arial"/>
                <w:b/>
                <w:sz w:val="24"/>
                <w:szCs w:val="24"/>
              </w:rPr>
            </w:pPr>
            <w:r w:rsidRPr="007D5D2C">
              <w:rPr>
                <w:rFonts w:ascii="Arial" w:hAnsi="Arial" w:cs="Arial"/>
                <w:b/>
                <w:sz w:val="24"/>
                <w:szCs w:val="24"/>
              </w:rPr>
              <w:t>1,5</w:t>
            </w:r>
          </w:p>
        </w:tc>
        <w:tc>
          <w:tcPr>
            <w:tcW w:w="1074" w:type="dxa"/>
            <w:tcBorders>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tabs>
                <w:tab w:val="left" w:pos="1814"/>
              </w:tabs>
              <w:spacing w:after="0" w:line="240" w:lineRule="auto"/>
              <w:jc w:val="center"/>
              <w:rPr>
                <w:rFonts w:ascii="Arial" w:hAnsi="Arial" w:cs="Arial"/>
                <w:b/>
                <w:sz w:val="24"/>
                <w:szCs w:val="24"/>
              </w:rPr>
            </w:pPr>
            <w:r w:rsidRPr="007D5D2C">
              <w:rPr>
                <w:rFonts w:ascii="Arial" w:hAnsi="Arial" w:cs="Arial"/>
                <w:b/>
                <w:sz w:val="24"/>
                <w:szCs w:val="24"/>
              </w:rPr>
              <w:t>5,5</w:t>
            </w:r>
          </w:p>
        </w:tc>
        <w:tc>
          <w:tcPr>
            <w:tcW w:w="1267" w:type="dxa"/>
            <w:gridSpan w:val="2"/>
            <w:tcBorders>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tabs>
                <w:tab w:val="left" w:pos="1814"/>
              </w:tabs>
              <w:spacing w:after="0" w:line="240" w:lineRule="auto"/>
              <w:jc w:val="center"/>
              <w:rPr>
                <w:rFonts w:ascii="Arial" w:hAnsi="Arial" w:cs="Arial"/>
                <w:b/>
                <w:sz w:val="24"/>
                <w:szCs w:val="24"/>
              </w:rPr>
            </w:pPr>
            <w:r w:rsidRPr="007D5D2C">
              <w:rPr>
                <w:rFonts w:ascii="Arial" w:hAnsi="Arial" w:cs="Arial"/>
                <w:b/>
                <w:sz w:val="24"/>
                <w:szCs w:val="24"/>
              </w:rPr>
              <w:t>10,5</w:t>
            </w:r>
          </w:p>
        </w:tc>
        <w:tc>
          <w:tcPr>
            <w:tcW w:w="1266" w:type="dxa"/>
            <w:gridSpan w:val="3"/>
            <w:tcBorders>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tabs>
                <w:tab w:val="left" w:pos="1814"/>
              </w:tabs>
              <w:spacing w:after="0" w:line="240" w:lineRule="auto"/>
              <w:jc w:val="center"/>
              <w:rPr>
                <w:rFonts w:ascii="Arial" w:hAnsi="Arial" w:cs="Arial"/>
                <w:b/>
                <w:sz w:val="24"/>
                <w:szCs w:val="24"/>
              </w:rPr>
            </w:pPr>
            <w:r w:rsidRPr="007D5D2C">
              <w:rPr>
                <w:rFonts w:ascii="Arial" w:hAnsi="Arial" w:cs="Arial"/>
                <w:b/>
                <w:sz w:val="24"/>
                <w:szCs w:val="24"/>
              </w:rPr>
              <w:t>10,5</w:t>
            </w:r>
          </w:p>
        </w:tc>
        <w:tc>
          <w:tcPr>
            <w:tcW w:w="1102" w:type="dxa"/>
            <w:gridSpan w:val="2"/>
            <w:tcBorders>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tabs>
                <w:tab w:val="left" w:pos="1814"/>
              </w:tabs>
              <w:spacing w:after="0" w:line="240" w:lineRule="auto"/>
              <w:jc w:val="center"/>
              <w:rPr>
                <w:rFonts w:ascii="Arial" w:hAnsi="Arial" w:cs="Arial"/>
                <w:b/>
                <w:sz w:val="24"/>
                <w:szCs w:val="24"/>
              </w:rPr>
            </w:pPr>
            <w:r w:rsidRPr="007D5D2C">
              <w:rPr>
                <w:rFonts w:ascii="Arial" w:hAnsi="Arial" w:cs="Arial"/>
                <w:b/>
                <w:sz w:val="24"/>
                <w:szCs w:val="24"/>
              </w:rPr>
              <w:t>13</w:t>
            </w:r>
          </w:p>
        </w:tc>
        <w:tc>
          <w:tcPr>
            <w:tcW w:w="1245" w:type="dxa"/>
            <w:tcBorders>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tabs>
                <w:tab w:val="left" w:pos="1814"/>
              </w:tabs>
              <w:spacing w:after="0" w:line="240" w:lineRule="auto"/>
              <w:jc w:val="center"/>
              <w:rPr>
                <w:rFonts w:ascii="Arial" w:hAnsi="Arial" w:cs="Arial"/>
                <w:b/>
                <w:sz w:val="24"/>
                <w:szCs w:val="24"/>
              </w:rPr>
            </w:pPr>
            <w:r w:rsidRPr="007D5D2C">
              <w:rPr>
                <w:rFonts w:ascii="Arial" w:hAnsi="Arial" w:cs="Arial"/>
                <w:b/>
                <w:sz w:val="24"/>
                <w:szCs w:val="24"/>
              </w:rPr>
              <w:t>20</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2</w:t>
            </w:r>
          </w:p>
        </w:tc>
        <w:tc>
          <w:tcPr>
            <w:tcW w:w="14176" w:type="dxa"/>
            <w:gridSpan w:val="18"/>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Подпрограмма II «Доступная среда»</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2.1</w:t>
            </w:r>
          </w:p>
        </w:tc>
        <w:tc>
          <w:tcPr>
            <w:tcW w:w="308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1</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 xml:space="preserve">Доля доступных для инвалидов и других </w:t>
            </w:r>
            <w:r w:rsidRPr="007D5D2C">
              <w:rPr>
                <w:rFonts w:ascii="Arial" w:eastAsia="Calibri" w:hAnsi="Arial" w:cs="Arial"/>
                <w:b/>
                <w:sz w:val="24"/>
                <w:szCs w:val="24"/>
              </w:rPr>
              <w:lastRenderedPageBreak/>
              <w:t>маломобильных групп населения приоритетных объектов социальной, транспортной, инженерной инфраструктуры в общем количестве муниципальных приоритетных объектов</w:t>
            </w:r>
          </w:p>
        </w:tc>
        <w:tc>
          <w:tcPr>
            <w:tcW w:w="1486"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lastRenderedPageBreak/>
              <w:t>Приоритетный показатель</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процент</w:t>
            </w:r>
          </w:p>
        </w:tc>
        <w:tc>
          <w:tcPr>
            <w:tcW w:w="13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66,4</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tabs>
                <w:tab w:val="left" w:pos="1814"/>
              </w:tabs>
              <w:spacing w:after="0" w:line="240" w:lineRule="auto"/>
              <w:jc w:val="center"/>
              <w:rPr>
                <w:rFonts w:ascii="Arial" w:hAnsi="Arial" w:cs="Arial"/>
                <w:b/>
                <w:sz w:val="24"/>
                <w:szCs w:val="24"/>
              </w:rPr>
            </w:pPr>
            <w:r w:rsidRPr="007D5D2C">
              <w:rPr>
                <w:rFonts w:ascii="Arial" w:hAnsi="Arial" w:cs="Arial"/>
                <w:b/>
                <w:sz w:val="24"/>
                <w:szCs w:val="24"/>
              </w:rPr>
              <w:t>72,8</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tabs>
                <w:tab w:val="left" w:pos="1814"/>
              </w:tabs>
              <w:spacing w:after="0" w:line="240" w:lineRule="auto"/>
              <w:jc w:val="center"/>
              <w:rPr>
                <w:rFonts w:ascii="Arial" w:hAnsi="Arial" w:cs="Arial"/>
                <w:b/>
                <w:sz w:val="24"/>
                <w:szCs w:val="24"/>
              </w:rPr>
            </w:pPr>
            <w:r w:rsidRPr="007D5D2C">
              <w:rPr>
                <w:rFonts w:ascii="Arial" w:hAnsi="Arial" w:cs="Arial"/>
                <w:b/>
                <w:sz w:val="24"/>
                <w:szCs w:val="24"/>
              </w:rPr>
              <w:t>77,8</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79,8</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81,8</w:t>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83,8</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2.2</w:t>
            </w:r>
          </w:p>
        </w:tc>
        <w:tc>
          <w:tcPr>
            <w:tcW w:w="308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2</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486"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Приоритетный показатель</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процент</w:t>
            </w:r>
          </w:p>
        </w:tc>
        <w:tc>
          <w:tcPr>
            <w:tcW w:w="13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97</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tabs>
                <w:tab w:val="left" w:pos="1814"/>
              </w:tabs>
              <w:spacing w:after="0" w:line="240" w:lineRule="auto"/>
              <w:jc w:val="center"/>
              <w:rPr>
                <w:rFonts w:ascii="Arial" w:hAnsi="Arial" w:cs="Arial"/>
                <w:b/>
                <w:sz w:val="24"/>
                <w:szCs w:val="24"/>
              </w:rPr>
            </w:pPr>
            <w:r w:rsidRPr="007D5D2C">
              <w:rPr>
                <w:rFonts w:ascii="Arial" w:hAnsi="Arial" w:cs="Arial"/>
                <w:b/>
                <w:sz w:val="24"/>
                <w:szCs w:val="24"/>
              </w:rPr>
              <w:t>100</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tabs>
                <w:tab w:val="left" w:pos="1814"/>
              </w:tabs>
              <w:spacing w:after="0" w:line="240" w:lineRule="auto"/>
              <w:jc w:val="center"/>
              <w:rPr>
                <w:rFonts w:ascii="Arial" w:hAnsi="Arial" w:cs="Arial"/>
                <w:b/>
                <w:sz w:val="24"/>
                <w:szCs w:val="24"/>
              </w:rPr>
            </w:pPr>
            <w:r w:rsidRPr="007D5D2C">
              <w:rPr>
                <w:rFonts w:ascii="Arial" w:hAnsi="Arial" w:cs="Arial"/>
                <w:b/>
                <w:sz w:val="24"/>
                <w:szCs w:val="24"/>
              </w:rPr>
              <w:t>100</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100</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100</w:t>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100</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2.3</w:t>
            </w:r>
          </w:p>
        </w:tc>
        <w:tc>
          <w:tcPr>
            <w:tcW w:w="308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3</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1486"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jc w:val="both"/>
              <w:rPr>
                <w:rFonts w:ascii="Arial" w:hAnsi="Arial" w:cs="Arial"/>
                <w:b/>
                <w:sz w:val="24"/>
                <w:szCs w:val="24"/>
              </w:rPr>
            </w:pPr>
            <w:r w:rsidRPr="007D5D2C">
              <w:rPr>
                <w:rFonts w:ascii="Arial" w:hAnsi="Arial" w:cs="Arial"/>
                <w:b/>
                <w:sz w:val="24"/>
                <w:szCs w:val="24"/>
              </w:rPr>
              <w:t>Приоритетный показатель</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процент</w:t>
            </w:r>
          </w:p>
        </w:tc>
        <w:tc>
          <w:tcPr>
            <w:tcW w:w="13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46</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tabs>
                <w:tab w:val="left" w:pos="1814"/>
              </w:tabs>
              <w:spacing w:after="0" w:line="240" w:lineRule="auto"/>
              <w:jc w:val="center"/>
              <w:rPr>
                <w:rFonts w:ascii="Arial" w:hAnsi="Arial" w:cs="Arial"/>
                <w:b/>
                <w:sz w:val="24"/>
                <w:szCs w:val="24"/>
              </w:rPr>
            </w:pPr>
            <w:r w:rsidRPr="007D5D2C">
              <w:rPr>
                <w:rFonts w:ascii="Arial" w:hAnsi="Arial" w:cs="Arial"/>
                <w:b/>
                <w:sz w:val="24"/>
                <w:szCs w:val="24"/>
              </w:rPr>
              <w:t>50</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tabs>
                <w:tab w:val="left" w:pos="1814"/>
              </w:tabs>
              <w:spacing w:after="0" w:line="240" w:lineRule="auto"/>
              <w:jc w:val="center"/>
              <w:rPr>
                <w:rFonts w:ascii="Arial" w:hAnsi="Arial" w:cs="Arial"/>
                <w:b/>
                <w:sz w:val="24"/>
                <w:szCs w:val="24"/>
              </w:rPr>
            </w:pPr>
            <w:r w:rsidRPr="007D5D2C">
              <w:rPr>
                <w:rFonts w:ascii="Arial" w:hAnsi="Arial" w:cs="Arial"/>
                <w:b/>
                <w:sz w:val="24"/>
                <w:szCs w:val="24"/>
              </w:rPr>
              <w:t>50</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50</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50</w:t>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50</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2.4</w:t>
            </w:r>
          </w:p>
        </w:tc>
        <w:tc>
          <w:tcPr>
            <w:tcW w:w="308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4</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 xml:space="preserve">Доля детей-инвалидов, которым созданы </w:t>
            </w:r>
            <w:r w:rsidRPr="007D5D2C">
              <w:rPr>
                <w:rFonts w:ascii="Arial" w:eastAsia="Calibri" w:hAnsi="Arial" w:cs="Arial"/>
                <w:b/>
                <w:sz w:val="24"/>
                <w:szCs w:val="24"/>
              </w:rPr>
              <w:lastRenderedPageBreak/>
              <w:t>условия для получения качественного начального общего, основного общего, среднего общего образования, в общей численности детей - инвалидов школьного возраста</w:t>
            </w:r>
          </w:p>
        </w:tc>
        <w:tc>
          <w:tcPr>
            <w:tcW w:w="1486"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jc w:val="both"/>
              <w:rPr>
                <w:rFonts w:ascii="Arial" w:hAnsi="Arial" w:cs="Arial"/>
                <w:b/>
                <w:sz w:val="24"/>
                <w:szCs w:val="24"/>
              </w:rPr>
            </w:pPr>
            <w:r w:rsidRPr="007D5D2C">
              <w:rPr>
                <w:rFonts w:ascii="Arial" w:hAnsi="Arial" w:cs="Arial"/>
                <w:b/>
                <w:sz w:val="24"/>
                <w:szCs w:val="24"/>
              </w:rPr>
              <w:lastRenderedPageBreak/>
              <w:t xml:space="preserve">Приоритетный </w:t>
            </w:r>
            <w:r w:rsidRPr="007D5D2C">
              <w:rPr>
                <w:rFonts w:ascii="Arial" w:hAnsi="Arial" w:cs="Arial"/>
                <w:b/>
                <w:sz w:val="24"/>
                <w:szCs w:val="24"/>
              </w:rPr>
              <w:lastRenderedPageBreak/>
              <w:t>показатель</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lastRenderedPageBreak/>
              <w:t>процент</w:t>
            </w:r>
          </w:p>
        </w:tc>
        <w:tc>
          <w:tcPr>
            <w:tcW w:w="13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99</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tabs>
                <w:tab w:val="left" w:pos="1814"/>
              </w:tabs>
              <w:spacing w:after="0" w:line="240" w:lineRule="auto"/>
              <w:jc w:val="center"/>
              <w:rPr>
                <w:rFonts w:ascii="Arial" w:hAnsi="Arial" w:cs="Arial"/>
                <w:b/>
                <w:sz w:val="24"/>
                <w:szCs w:val="24"/>
              </w:rPr>
            </w:pPr>
            <w:r w:rsidRPr="007D5D2C">
              <w:rPr>
                <w:rFonts w:ascii="Arial" w:hAnsi="Arial" w:cs="Arial"/>
                <w:b/>
                <w:sz w:val="24"/>
                <w:szCs w:val="24"/>
              </w:rPr>
              <w:t>100</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tabs>
                <w:tab w:val="left" w:pos="1814"/>
              </w:tabs>
              <w:spacing w:after="0" w:line="240" w:lineRule="auto"/>
              <w:jc w:val="center"/>
              <w:rPr>
                <w:rFonts w:ascii="Arial" w:hAnsi="Arial" w:cs="Arial"/>
                <w:b/>
                <w:sz w:val="24"/>
                <w:szCs w:val="24"/>
              </w:rPr>
            </w:pPr>
            <w:r w:rsidRPr="007D5D2C">
              <w:rPr>
                <w:rFonts w:ascii="Arial" w:hAnsi="Arial" w:cs="Arial"/>
                <w:b/>
                <w:sz w:val="24"/>
                <w:szCs w:val="24"/>
              </w:rPr>
              <w:t>100</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100</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100</w:t>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100</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3</w:t>
            </w:r>
          </w:p>
        </w:tc>
        <w:tc>
          <w:tcPr>
            <w:tcW w:w="14176" w:type="dxa"/>
            <w:gridSpan w:val="18"/>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Подпрограмма III «Развитие системы отдыха и оздоровления детей»</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3.1</w:t>
            </w:r>
          </w:p>
        </w:tc>
        <w:tc>
          <w:tcPr>
            <w:tcW w:w="308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1</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Доля детей, охваченных отдыхом и оздоровлением, в общей численности детей в возрасте от 7 до 15 лет, подлежащих оздоровлению</w:t>
            </w:r>
          </w:p>
        </w:tc>
        <w:tc>
          <w:tcPr>
            <w:tcW w:w="1486"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Приоритетный показатель</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процент</w:t>
            </w:r>
          </w:p>
        </w:tc>
        <w:tc>
          <w:tcPr>
            <w:tcW w:w="13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59,5</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lang w:val="en-US"/>
              </w:rPr>
            </w:pPr>
            <w:r w:rsidRPr="007D5D2C">
              <w:rPr>
                <w:rFonts w:ascii="Arial" w:eastAsia="Calibri" w:hAnsi="Arial" w:cs="Arial"/>
                <w:b/>
                <w:sz w:val="24"/>
                <w:szCs w:val="24"/>
                <w:lang w:val="en-US"/>
              </w:rPr>
              <w:t>26</w:t>
            </w:r>
            <w:r w:rsidRPr="007D5D2C">
              <w:rPr>
                <w:rFonts w:ascii="Arial" w:eastAsia="Calibri" w:hAnsi="Arial" w:cs="Arial"/>
                <w:b/>
                <w:sz w:val="24"/>
                <w:szCs w:val="24"/>
              </w:rPr>
              <w:t>,</w:t>
            </w:r>
            <w:r w:rsidRPr="007D5D2C">
              <w:rPr>
                <w:rFonts w:ascii="Arial" w:eastAsia="Calibri" w:hAnsi="Arial" w:cs="Arial"/>
                <w:b/>
                <w:sz w:val="24"/>
                <w:szCs w:val="24"/>
                <w:lang w:val="en-US"/>
              </w:rPr>
              <w:t>77</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rPr>
              <w:t>61,5</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rPr>
              <w:t>62,0</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rPr>
              <w:t>62,5</w:t>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rPr>
              <w:t>63,0</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rPr>
              <w:t>05</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3.2</w:t>
            </w:r>
          </w:p>
        </w:tc>
        <w:tc>
          <w:tcPr>
            <w:tcW w:w="308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2</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486"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Приоритетный показатель</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326" w:lineRule="exact"/>
              <w:jc w:val="both"/>
              <w:rPr>
                <w:rFonts w:ascii="Arial" w:eastAsia="Calibri" w:hAnsi="Arial" w:cs="Arial"/>
                <w:b/>
                <w:sz w:val="24"/>
                <w:szCs w:val="24"/>
              </w:rPr>
            </w:pPr>
            <w:r w:rsidRPr="007D5D2C">
              <w:rPr>
                <w:rFonts w:ascii="Arial" w:eastAsia="Calibri" w:hAnsi="Arial" w:cs="Arial"/>
                <w:b/>
                <w:sz w:val="24"/>
                <w:szCs w:val="24"/>
              </w:rPr>
              <w:t>процент</w:t>
            </w:r>
          </w:p>
        </w:tc>
        <w:tc>
          <w:tcPr>
            <w:tcW w:w="13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spacing w:after="0" w:line="326" w:lineRule="exact"/>
              <w:jc w:val="center"/>
              <w:rPr>
                <w:rFonts w:ascii="Arial" w:eastAsia="Calibri" w:hAnsi="Arial" w:cs="Arial"/>
                <w:b/>
                <w:sz w:val="24"/>
                <w:szCs w:val="24"/>
              </w:rPr>
            </w:pPr>
            <w:r w:rsidRPr="007D5D2C">
              <w:rPr>
                <w:rFonts w:ascii="Arial" w:eastAsia="Calibri" w:hAnsi="Arial" w:cs="Arial"/>
                <w:b/>
                <w:sz w:val="24"/>
                <w:szCs w:val="24"/>
              </w:rPr>
              <w:t>55,7</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rPr>
              <w:t>27,98</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rPr>
              <w:t>55,9</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rPr>
              <w:t>56,0</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rPr>
              <w:t>56,5</w:t>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rPr>
              <w:t>57,0</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rPr>
              <w:t>05</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4</w:t>
            </w:r>
          </w:p>
        </w:tc>
        <w:tc>
          <w:tcPr>
            <w:tcW w:w="14176" w:type="dxa"/>
            <w:gridSpan w:val="18"/>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Подпрограмма VIII «Развитие трудовых ресурсов и охраны труда»</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lang w:val="en-US"/>
              </w:rPr>
            </w:pPr>
            <w:r w:rsidRPr="007D5D2C">
              <w:rPr>
                <w:rFonts w:ascii="Arial" w:eastAsia="Calibri" w:hAnsi="Arial" w:cs="Arial"/>
                <w:b/>
                <w:sz w:val="24"/>
                <w:szCs w:val="24"/>
                <w:lang w:val="en-US"/>
              </w:rPr>
              <w:lastRenderedPageBreak/>
              <w:t>4.1</w:t>
            </w:r>
          </w:p>
        </w:tc>
        <w:tc>
          <w:tcPr>
            <w:tcW w:w="308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1</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Число пострадавших в результате несчастных случаев со смертельным исходом, связанных с производством, в расчете на 1000 работающих (организаций, занятых в экономике муниципального образования)</w:t>
            </w:r>
          </w:p>
        </w:tc>
        <w:tc>
          <w:tcPr>
            <w:tcW w:w="1486"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Отраслевой показатель</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jc w:val="both"/>
              <w:rPr>
                <w:rFonts w:ascii="Arial" w:eastAsia="Calibri" w:hAnsi="Arial" w:cs="Arial"/>
                <w:b/>
                <w:sz w:val="24"/>
                <w:szCs w:val="24"/>
              </w:rPr>
            </w:pPr>
            <w:r w:rsidRPr="007D5D2C">
              <w:rPr>
                <w:rFonts w:ascii="Arial" w:eastAsia="Calibri" w:hAnsi="Arial" w:cs="Arial"/>
                <w:b/>
                <w:sz w:val="24"/>
                <w:szCs w:val="24"/>
              </w:rPr>
              <w:t>промилле</w:t>
            </w:r>
          </w:p>
        </w:tc>
        <w:tc>
          <w:tcPr>
            <w:tcW w:w="13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spacing w:before="100" w:beforeAutospacing="1" w:after="100" w:afterAutospacing="1" w:line="259" w:lineRule="atLeast"/>
              <w:jc w:val="center"/>
              <w:rPr>
                <w:rFonts w:ascii="Arial" w:hAnsi="Arial" w:cs="Arial"/>
                <w:b/>
                <w:sz w:val="24"/>
                <w:szCs w:val="24"/>
              </w:rPr>
            </w:pPr>
            <w:r w:rsidRPr="007D5D2C">
              <w:rPr>
                <w:rFonts w:ascii="Arial" w:hAnsi="Arial" w:cs="Arial"/>
                <w:b/>
                <w:sz w:val="24"/>
                <w:szCs w:val="24"/>
              </w:rPr>
              <w:t>0,067</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spacing w:before="100" w:beforeAutospacing="1" w:after="100" w:afterAutospacing="1" w:line="259" w:lineRule="atLeast"/>
              <w:jc w:val="center"/>
              <w:rPr>
                <w:rFonts w:ascii="Arial" w:hAnsi="Arial" w:cs="Arial"/>
                <w:b/>
                <w:sz w:val="24"/>
                <w:szCs w:val="24"/>
              </w:rPr>
            </w:pPr>
            <w:r w:rsidRPr="007D5D2C">
              <w:rPr>
                <w:rFonts w:ascii="Arial" w:hAnsi="Arial" w:cs="Arial"/>
                <w:b/>
                <w:sz w:val="24"/>
                <w:szCs w:val="24"/>
              </w:rPr>
              <w:t>0,063</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spacing w:before="100" w:beforeAutospacing="1" w:after="100" w:afterAutospacing="1" w:line="259" w:lineRule="atLeast"/>
              <w:jc w:val="center"/>
              <w:rPr>
                <w:rFonts w:ascii="Arial" w:hAnsi="Arial" w:cs="Arial"/>
                <w:b/>
                <w:sz w:val="24"/>
                <w:szCs w:val="24"/>
              </w:rPr>
            </w:pPr>
            <w:r w:rsidRPr="007D5D2C">
              <w:rPr>
                <w:rFonts w:ascii="Arial" w:hAnsi="Arial" w:cs="Arial"/>
                <w:b/>
                <w:sz w:val="24"/>
                <w:szCs w:val="24"/>
              </w:rPr>
              <w:t>0,062</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spacing w:before="100" w:beforeAutospacing="1" w:after="100" w:afterAutospacing="1" w:line="259" w:lineRule="atLeast"/>
              <w:jc w:val="center"/>
              <w:rPr>
                <w:rFonts w:ascii="Arial" w:hAnsi="Arial" w:cs="Arial"/>
                <w:b/>
                <w:sz w:val="24"/>
                <w:szCs w:val="24"/>
              </w:rPr>
            </w:pPr>
            <w:r w:rsidRPr="007D5D2C">
              <w:rPr>
                <w:rFonts w:ascii="Arial" w:hAnsi="Arial" w:cs="Arial"/>
                <w:b/>
                <w:sz w:val="24"/>
                <w:szCs w:val="24"/>
              </w:rPr>
              <w:t>0,061</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spacing w:before="100" w:beforeAutospacing="1" w:after="100" w:afterAutospacing="1" w:line="259" w:lineRule="atLeast"/>
              <w:jc w:val="center"/>
              <w:rPr>
                <w:rFonts w:ascii="Arial" w:hAnsi="Arial" w:cs="Arial"/>
                <w:b/>
                <w:sz w:val="24"/>
                <w:szCs w:val="24"/>
              </w:rPr>
            </w:pPr>
            <w:r w:rsidRPr="007D5D2C">
              <w:rPr>
                <w:rFonts w:ascii="Arial" w:hAnsi="Arial" w:cs="Arial"/>
                <w:b/>
                <w:sz w:val="24"/>
                <w:szCs w:val="24"/>
              </w:rPr>
              <w:t>0,060</w:t>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spacing w:before="100" w:beforeAutospacing="1" w:after="100" w:afterAutospacing="1" w:line="259" w:lineRule="atLeast"/>
              <w:jc w:val="center"/>
              <w:rPr>
                <w:rFonts w:ascii="Arial" w:hAnsi="Arial" w:cs="Arial"/>
                <w:b/>
                <w:sz w:val="24"/>
                <w:szCs w:val="24"/>
              </w:rPr>
            </w:pPr>
            <w:r w:rsidRPr="007D5D2C">
              <w:rPr>
                <w:rFonts w:ascii="Arial" w:hAnsi="Arial" w:cs="Arial"/>
                <w:b/>
                <w:sz w:val="24"/>
                <w:szCs w:val="24"/>
              </w:rPr>
              <w:t>0,059</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spacing w:before="100" w:beforeAutospacing="1" w:after="100" w:afterAutospacing="1" w:line="259" w:lineRule="atLeast"/>
              <w:jc w:val="center"/>
              <w:rPr>
                <w:rFonts w:ascii="Arial" w:hAnsi="Arial" w:cs="Arial"/>
                <w:b/>
                <w:sz w:val="24"/>
                <w:szCs w:val="24"/>
              </w:rPr>
            </w:pPr>
            <w:r w:rsidRPr="007D5D2C">
              <w:rPr>
                <w:rFonts w:ascii="Arial" w:hAnsi="Arial" w:cs="Arial"/>
                <w:b/>
                <w:sz w:val="24"/>
                <w:szCs w:val="24"/>
              </w:rPr>
              <w:t>01</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 xml:space="preserve">5.       </w:t>
            </w:r>
          </w:p>
        </w:tc>
        <w:tc>
          <w:tcPr>
            <w:tcW w:w="14176" w:type="dxa"/>
            <w:gridSpan w:val="18"/>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Подпрограмма IX «Развитие и поддержка социально ориентированных некоммерческих организаций»</w:t>
            </w:r>
          </w:p>
        </w:tc>
      </w:tr>
      <w:tr w:rsidR="007D5D2C" w:rsidRPr="007D5D2C" w:rsidTr="00121084">
        <w:tc>
          <w:tcPr>
            <w:tcW w:w="567" w:type="dxa"/>
            <w:tcBorders>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5.1</w:t>
            </w:r>
          </w:p>
        </w:tc>
        <w:tc>
          <w:tcPr>
            <w:tcW w:w="3119" w:type="dxa"/>
            <w:gridSpan w:val="2"/>
            <w:tcBorders>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1</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Количество СО НКО, которым оказана поддержка органами местного самоуправления, всего</w:t>
            </w:r>
          </w:p>
        </w:tc>
        <w:tc>
          <w:tcPr>
            <w:tcW w:w="1418" w:type="dxa"/>
            <w:tcBorders>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Приоритетный показатель</w:t>
            </w:r>
          </w:p>
        </w:tc>
        <w:tc>
          <w:tcPr>
            <w:tcW w:w="1133" w:type="dxa"/>
            <w:gridSpan w:val="3"/>
            <w:tcBorders>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единиц</w:t>
            </w:r>
          </w:p>
        </w:tc>
        <w:tc>
          <w:tcPr>
            <w:tcW w:w="1275" w:type="dxa"/>
            <w:tcBorders>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39</w:t>
            </w:r>
          </w:p>
        </w:tc>
        <w:tc>
          <w:tcPr>
            <w:tcW w:w="1277" w:type="dxa"/>
            <w:gridSpan w:val="2"/>
            <w:tcBorders>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40</w:t>
            </w:r>
          </w:p>
        </w:tc>
        <w:tc>
          <w:tcPr>
            <w:tcW w:w="1134" w:type="dxa"/>
            <w:gridSpan w:val="2"/>
            <w:tcBorders>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43</w:t>
            </w:r>
          </w:p>
        </w:tc>
        <w:tc>
          <w:tcPr>
            <w:tcW w:w="1276" w:type="dxa"/>
            <w:gridSpan w:val="2"/>
            <w:tcBorders>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45</w:t>
            </w:r>
          </w:p>
        </w:tc>
        <w:tc>
          <w:tcPr>
            <w:tcW w:w="1134" w:type="dxa"/>
            <w:tcBorders>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49</w:t>
            </w:r>
          </w:p>
        </w:tc>
        <w:tc>
          <w:tcPr>
            <w:tcW w:w="1134" w:type="dxa"/>
            <w:gridSpan w:val="2"/>
            <w:tcBorders>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54</w:t>
            </w:r>
          </w:p>
        </w:tc>
        <w:tc>
          <w:tcPr>
            <w:tcW w:w="1276" w:type="dxa"/>
            <w:gridSpan w:val="2"/>
            <w:tcBorders>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rPr>
              <w:t>01,02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5.1.1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1.1</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Количество СО НКО в сфере социальной защиты населения, которым оказана поддержка органами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Приоритетный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единиц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rPr>
              <w:t>01,02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5.1.2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1.2</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 xml:space="preserve">Количество СО НКО в сфере культуры, </w:t>
            </w:r>
            <w:r w:rsidRPr="007D5D2C">
              <w:rPr>
                <w:rFonts w:ascii="Arial" w:eastAsia="Calibri" w:hAnsi="Arial" w:cs="Arial"/>
                <w:b/>
                <w:sz w:val="24"/>
                <w:szCs w:val="24"/>
              </w:rPr>
              <w:lastRenderedPageBreak/>
              <w:t>которым оказана поддержка органами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lastRenderedPageBreak/>
              <w:t xml:space="preserve">Приоритетный </w:t>
            </w:r>
            <w:r w:rsidRPr="007D5D2C">
              <w:rPr>
                <w:rFonts w:ascii="Arial" w:hAnsi="Arial" w:cs="Arial"/>
                <w:b/>
                <w:sz w:val="24"/>
                <w:szCs w:val="24"/>
              </w:rPr>
              <w:lastRenderedPageBreak/>
              <w:t>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lastRenderedPageBreak/>
              <w:t>единиц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5.1.3</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1.3</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Количество СО НКО в сфере образования, которым оказана поддержка органами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Приоритетный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единиц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19</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lang w:val="en-US"/>
              </w:rPr>
              <w:t>01,</w:t>
            </w:r>
            <w:r w:rsidRPr="007D5D2C">
              <w:rPr>
                <w:rFonts w:ascii="Arial" w:eastAsia="Calibri"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5.1.4</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1.4</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Количество СО НКО в сфере физической культуры и спорта, которым оказана поддержка органами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Приоритетный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единиц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5.1.5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1.5</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Количество СО НКО в сфере охраны здоровья, которым оказана поддержка органами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Приоритетный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единиц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jc w:val="center"/>
              <w:rPr>
                <w:rFonts w:ascii="Arial" w:eastAsia="Calibri" w:hAnsi="Arial" w:cs="Arial"/>
                <w:b/>
                <w:sz w:val="24"/>
                <w:szCs w:val="24"/>
              </w:rPr>
            </w:pPr>
            <w:r w:rsidRPr="007D5D2C">
              <w:rPr>
                <w:rFonts w:ascii="Arial" w:eastAsia="Calibri"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2</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 xml:space="preserve">Доля расходов, направляемых на предоставление субсидий СО НКО, в </w:t>
            </w:r>
            <w:r w:rsidRPr="007D5D2C">
              <w:rPr>
                <w:rFonts w:ascii="Arial" w:eastAsia="Calibri" w:hAnsi="Arial" w:cs="Arial"/>
                <w:b/>
                <w:sz w:val="24"/>
                <w:szCs w:val="24"/>
              </w:rPr>
              <w:lastRenderedPageBreak/>
              <w:t>общем объеме расходов бюджета муниципального образования Московской области на социальную сферу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lastRenderedPageBreak/>
              <w:t>Отраслевой показател</w:t>
            </w:r>
            <w:r w:rsidRPr="007D5D2C">
              <w:rPr>
                <w:rFonts w:ascii="Arial" w:hAnsi="Arial" w:cs="Arial"/>
                <w:b/>
                <w:sz w:val="24"/>
                <w:szCs w:val="24"/>
              </w:rPr>
              <w:lastRenderedPageBreak/>
              <w:t>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lastRenderedPageBreak/>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0,0087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0,0086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0,0085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0,0085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0,0085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01</w:t>
            </w:r>
          </w:p>
        </w:tc>
      </w:tr>
      <w:tr w:rsidR="007D5D2C" w:rsidRPr="007D5D2C" w:rsidTr="00121084">
        <w:trPr>
          <w:trHeight w:val="182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5.2.1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2.1</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Доля расходов, направляемых на предоставление субсидий СО НКО в сфере социальной защиты населения, в общем объеме расходов бюджета муниципального образования Московской области в сфере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01</w:t>
            </w:r>
          </w:p>
        </w:tc>
      </w:tr>
      <w:tr w:rsidR="007D5D2C" w:rsidRPr="007D5D2C" w:rsidTr="00121084">
        <w:trPr>
          <w:trHeight w:val="182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5.2.2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2.3</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 xml:space="preserve">Доля расходов, направляемых на предоставление субсидий СО НКО </w:t>
            </w:r>
            <w:r w:rsidRPr="007D5D2C">
              <w:rPr>
                <w:rFonts w:ascii="Arial" w:eastAsia="Calibri" w:hAnsi="Arial" w:cs="Arial"/>
                <w:b/>
                <w:sz w:val="24"/>
                <w:szCs w:val="24"/>
              </w:rPr>
              <w:br/>
              <w:t>в сфере образования, в общем объеме расходов бюджета муниципального образования Московской области в сфере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0,007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01</w:t>
            </w:r>
          </w:p>
        </w:tc>
      </w:tr>
      <w:tr w:rsidR="007D5D2C" w:rsidRPr="007D5D2C" w:rsidTr="00121084">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lastRenderedPageBreak/>
              <w:t>5.3</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4</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Количество СО НКО, которым оказана финансовая поддержка органами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единиц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01</w:t>
            </w:r>
          </w:p>
        </w:tc>
      </w:tr>
      <w:tr w:rsidR="007D5D2C" w:rsidRPr="007D5D2C" w:rsidTr="00121084">
        <w:trPr>
          <w:trHeight w:val="94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5.4</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5</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Количество СО НКО, которым оказана имущественная поддержка органами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единиц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lang w:val="en-US"/>
              </w:rPr>
            </w:pPr>
            <w:r w:rsidRPr="007D5D2C">
              <w:rPr>
                <w:rFonts w:ascii="Arial" w:hAnsi="Arial" w:cs="Arial"/>
                <w:b/>
                <w:sz w:val="24"/>
                <w:szCs w:val="24"/>
              </w:rPr>
              <w:t>1</w:t>
            </w:r>
            <w:r w:rsidRPr="007D5D2C">
              <w:rPr>
                <w:rFonts w:ascii="Arial" w:hAnsi="Arial" w:cs="Arial"/>
                <w:b/>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5.4.1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5.1</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 xml:space="preserve">Количество СО НКО в сфере социальной защиты населения, которым оказана имущественная поддержка органами местного самоуправления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единиц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5.4.2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5.2</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 xml:space="preserve">Количество СО НКО в сфере культуры, которым оказана имущественная поддержка органами местного самоуправления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единиц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lastRenderedPageBreak/>
              <w:t>5.4.3</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5.3</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 xml:space="preserve">Количество СО НКО в сфере образования, которым оказана имущественная поддержка органами местного самоуправления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единиц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5.4.4</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5.4</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 xml:space="preserve">Количество СО НКО в сфере физической культуры и спорта, которым оказана имущественная поддержка органами местного самоуправления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единиц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5.4.5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5.5</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 xml:space="preserve">Количество СО НКО в сфере охраны здоровья, которым оказана имущественная поддержка органами местного самоуправления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единиц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6</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 xml:space="preserve">Общее количество предоставленной органами местного самоуправления площади на льготных </w:t>
            </w:r>
            <w:r w:rsidRPr="007D5D2C">
              <w:rPr>
                <w:rFonts w:ascii="Arial" w:eastAsia="Calibri" w:hAnsi="Arial" w:cs="Arial"/>
                <w:b/>
                <w:sz w:val="24"/>
                <w:szCs w:val="24"/>
              </w:rPr>
              <w:lastRenderedPageBreak/>
              <w:t xml:space="preserve">условиях или в безвозмездное пользование СО НКО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lastRenderedPageBreak/>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кв. метров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2860,04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2860,04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1953,8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lang w:val="en-US"/>
              </w:rPr>
              <w:t>1329</w:t>
            </w:r>
            <w:r w:rsidRPr="007D5D2C">
              <w:rPr>
                <w:rFonts w:ascii="Arial" w:hAnsi="Arial" w:cs="Arial"/>
                <w:b/>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2066,6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2214,9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5.5.1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6.1</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кв. метров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646,3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646,3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677,9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677,9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677,9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5.5.2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6.2</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Общее количество предоставленной органами местного самоуправления площади на льготных условиях или в безвозмездное пользование СО НКО сфере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кв. метров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152,8</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1042,5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1042,5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1042,5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5.5.3</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6.3</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 xml:space="preserve">Общее количество предоставленной органами местного самоуправления площади на льготных условиях или в </w:t>
            </w:r>
            <w:r w:rsidRPr="007D5D2C">
              <w:rPr>
                <w:rFonts w:ascii="Arial" w:hAnsi="Arial" w:cs="Arial"/>
                <w:b/>
                <w:sz w:val="24"/>
                <w:szCs w:val="24"/>
              </w:rPr>
              <w:lastRenderedPageBreak/>
              <w:t>безвозмездное пользование СО НКО в сфере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lastRenderedPageBreak/>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кв. метров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1363,04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1363,04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148,3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148,3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148,3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296,6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5.5.4</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6.4</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Общее количество предоставленной органами местного самоуправления площади на льготных условиях или в безвозмездное пользование СО НКО в сфере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кв. метров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612,8</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612,8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112,8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112,8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right="-62"/>
              <w:jc w:val="both"/>
              <w:rPr>
                <w:rFonts w:ascii="Arial" w:eastAsia="Calibri" w:hAnsi="Arial" w:cs="Arial"/>
                <w:b/>
                <w:sz w:val="24"/>
                <w:szCs w:val="24"/>
              </w:rPr>
            </w:pPr>
            <w:r w:rsidRPr="007D5D2C">
              <w:rPr>
                <w:rFonts w:ascii="Arial" w:eastAsia="Calibri" w:hAnsi="Arial" w:cs="Arial"/>
                <w:b/>
                <w:sz w:val="24"/>
                <w:szCs w:val="24"/>
              </w:rPr>
              <w:t>5.5.5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6.5</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Общее количество предоставленной органами местного самоуправления площади на льготных условиях или в безвозмездное пользование СО НКО в сфере охраны здоровья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кв. метров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85,1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85,1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85,1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spacing w:after="0"/>
              <w:jc w:val="center"/>
              <w:rPr>
                <w:rFonts w:ascii="Arial" w:hAnsi="Arial" w:cs="Arial"/>
                <w:b/>
                <w:sz w:val="24"/>
                <w:szCs w:val="24"/>
              </w:rPr>
            </w:pPr>
            <w:r w:rsidRPr="007D5D2C">
              <w:rPr>
                <w:rFonts w:ascii="Arial"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5.6</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7</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Количество СО НКО, которым оказана консультационная поддержка органами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единиц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39</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r w:rsidR="007D5D2C" w:rsidRPr="007D5D2C" w:rsidTr="00121084">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lastRenderedPageBreak/>
              <w:t>5.7</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8</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Численность граждан, принявших участие в просветительских мероприятиях по вопросам деятельности СО НКО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человек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97</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99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54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54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r w:rsidR="007D5D2C" w:rsidRPr="007D5D2C" w:rsidTr="00121084">
        <w:trPr>
          <w:trHeight w:val="138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5.8</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9</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Количество проведенных органами местного самоуправления просветительских мероприятий по вопросам деятельности СО НКО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Отраслевой показатель</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единиц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5</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02</w:t>
            </w:r>
          </w:p>
        </w:tc>
      </w:tr>
    </w:tbl>
    <w:p w:rsidR="007D5D2C" w:rsidRPr="007D5D2C" w:rsidRDefault="007D5D2C" w:rsidP="007D5D2C">
      <w:pPr>
        <w:pStyle w:val="ConsPlusTitle"/>
        <w:shd w:val="clear" w:color="auto" w:fill="FFFFFF"/>
        <w:jc w:val="center"/>
        <w:outlineLvl w:val="1"/>
        <w:rPr>
          <w:lang w:val="en-US"/>
        </w:rPr>
      </w:pPr>
    </w:p>
    <w:p w:rsidR="007D5D2C" w:rsidRPr="007D5D2C" w:rsidRDefault="007D5D2C" w:rsidP="007D5D2C">
      <w:pPr>
        <w:spacing w:after="0" w:line="240" w:lineRule="auto"/>
        <w:ind w:firstLine="709"/>
        <w:jc w:val="center"/>
        <w:rPr>
          <w:rFonts w:ascii="Arial" w:hAnsi="Arial" w:cs="Arial"/>
          <w:b/>
          <w:sz w:val="24"/>
          <w:szCs w:val="24"/>
          <w:lang w:eastAsia="en-US"/>
        </w:rPr>
      </w:pPr>
    </w:p>
    <w:p w:rsidR="007D5D2C" w:rsidRPr="007D5D2C" w:rsidRDefault="007D5D2C" w:rsidP="007D5D2C">
      <w:pPr>
        <w:spacing w:after="0" w:line="240" w:lineRule="auto"/>
        <w:ind w:firstLine="709"/>
        <w:jc w:val="center"/>
        <w:rPr>
          <w:rFonts w:ascii="Arial" w:hAnsi="Arial" w:cs="Arial"/>
          <w:b/>
          <w:sz w:val="24"/>
          <w:szCs w:val="24"/>
          <w:lang w:eastAsia="en-US"/>
        </w:rPr>
      </w:pPr>
    </w:p>
    <w:p w:rsidR="007D5D2C" w:rsidRPr="007D5D2C" w:rsidRDefault="007D5D2C" w:rsidP="007D5D2C">
      <w:pPr>
        <w:spacing w:after="0" w:line="240" w:lineRule="auto"/>
        <w:ind w:firstLine="709"/>
        <w:jc w:val="center"/>
        <w:rPr>
          <w:rFonts w:ascii="Arial" w:hAnsi="Arial" w:cs="Arial"/>
          <w:b/>
          <w:sz w:val="24"/>
          <w:szCs w:val="24"/>
          <w:lang w:eastAsia="en-US"/>
        </w:rPr>
      </w:pPr>
    </w:p>
    <w:p w:rsidR="007D5D2C" w:rsidRPr="007D5D2C" w:rsidRDefault="007D5D2C" w:rsidP="007D5D2C">
      <w:pPr>
        <w:spacing w:after="0" w:line="240" w:lineRule="auto"/>
        <w:ind w:firstLine="709"/>
        <w:jc w:val="center"/>
        <w:rPr>
          <w:rFonts w:ascii="Arial" w:hAnsi="Arial" w:cs="Arial"/>
          <w:b/>
          <w:sz w:val="24"/>
          <w:szCs w:val="24"/>
          <w:lang w:eastAsia="en-US"/>
        </w:rPr>
      </w:pPr>
    </w:p>
    <w:p w:rsidR="007D5D2C" w:rsidRPr="007D5D2C" w:rsidRDefault="007D5D2C" w:rsidP="007D5D2C">
      <w:pPr>
        <w:spacing w:after="0" w:line="240" w:lineRule="auto"/>
        <w:ind w:firstLine="709"/>
        <w:jc w:val="center"/>
        <w:rPr>
          <w:rFonts w:ascii="Arial" w:hAnsi="Arial" w:cs="Arial"/>
          <w:b/>
          <w:sz w:val="24"/>
          <w:szCs w:val="24"/>
          <w:lang w:eastAsia="en-US"/>
        </w:rPr>
      </w:pPr>
    </w:p>
    <w:p w:rsidR="007D5D2C" w:rsidRPr="007D5D2C" w:rsidRDefault="007D5D2C" w:rsidP="007D5D2C">
      <w:pPr>
        <w:spacing w:after="0" w:line="240" w:lineRule="auto"/>
        <w:ind w:firstLine="709"/>
        <w:jc w:val="center"/>
        <w:rPr>
          <w:rFonts w:ascii="Arial" w:hAnsi="Arial" w:cs="Arial"/>
          <w:b/>
          <w:sz w:val="24"/>
          <w:szCs w:val="24"/>
          <w:lang w:eastAsia="en-US"/>
        </w:rPr>
      </w:pPr>
    </w:p>
    <w:p w:rsidR="007D5D2C" w:rsidRPr="007D5D2C" w:rsidRDefault="007D5D2C" w:rsidP="007D5D2C">
      <w:pPr>
        <w:spacing w:after="0" w:line="240" w:lineRule="auto"/>
        <w:ind w:firstLine="709"/>
        <w:jc w:val="center"/>
        <w:rPr>
          <w:rFonts w:ascii="Arial" w:hAnsi="Arial" w:cs="Arial"/>
          <w:b/>
          <w:sz w:val="24"/>
          <w:szCs w:val="24"/>
          <w:lang w:eastAsia="en-US"/>
        </w:rPr>
      </w:pPr>
    </w:p>
    <w:p w:rsidR="007D5D2C" w:rsidRPr="007D5D2C" w:rsidRDefault="007D5D2C" w:rsidP="007D5D2C">
      <w:pPr>
        <w:spacing w:after="0" w:line="240" w:lineRule="auto"/>
        <w:ind w:firstLine="709"/>
        <w:jc w:val="center"/>
        <w:rPr>
          <w:rFonts w:ascii="Arial" w:hAnsi="Arial" w:cs="Arial"/>
          <w:b/>
          <w:sz w:val="24"/>
          <w:szCs w:val="24"/>
          <w:lang w:eastAsia="en-US"/>
        </w:rPr>
      </w:pPr>
    </w:p>
    <w:p w:rsidR="007D5D2C" w:rsidRPr="007D5D2C" w:rsidRDefault="007D5D2C" w:rsidP="007D5D2C">
      <w:pPr>
        <w:spacing w:after="0" w:line="240" w:lineRule="auto"/>
        <w:ind w:firstLine="709"/>
        <w:jc w:val="center"/>
        <w:rPr>
          <w:rFonts w:ascii="Arial" w:hAnsi="Arial" w:cs="Arial"/>
          <w:b/>
          <w:sz w:val="24"/>
          <w:szCs w:val="24"/>
          <w:lang w:eastAsia="en-US"/>
        </w:rPr>
      </w:pPr>
    </w:p>
    <w:p w:rsidR="007D5D2C" w:rsidRPr="007D5D2C" w:rsidRDefault="007D5D2C" w:rsidP="007D5D2C">
      <w:pPr>
        <w:spacing w:after="0" w:line="240" w:lineRule="auto"/>
        <w:ind w:firstLine="709"/>
        <w:jc w:val="center"/>
        <w:rPr>
          <w:rFonts w:ascii="Arial" w:hAnsi="Arial" w:cs="Arial"/>
          <w:b/>
          <w:sz w:val="24"/>
          <w:szCs w:val="24"/>
          <w:lang w:val="en-US" w:eastAsia="en-US"/>
        </w:rPr>
      </w:pPr>
    </w:p>
    <w:p w:rsidR="007D5D2C" w:rsidRPr="007D5D2C" w:rsidRDefault="007D5D2C" w:rsidP="007D5D2C">
      <w:pPr>
        <w:pStyle w:val="ConsPlusTitle"/>
        <w:shd w:val="clear" w:color="auto" w:fill="FFFFFF"/>
        <w:jc w:val="center"/>
        <w:outlineLvl w:val="1"/>
      </w:pPr>
      <w:r w:rsidRPr="007D5D2C">
        <w:t>4) Методика расчета значений планируемых результатов реализации муниципальной программы</w:t>
      </w:r>
    </w:p>
    <w:p w:rsidR="007D5D2C" w:rsidRPr="007D5D2C" w:rsidRDefault="007D5D2C" w:rsidP="007D5D2C">
      <w:pPr>
        <w:pStyle w:val="ConsPlusTitle"/>
        <w:shd w:val="clear" w:color="auto" w:fill="FFFFFF"/>
        <w:jc w:val="center"/>
        <w:outlineLvl w:val="1"/>
      </w:pPr>
    </w:p>
    <w:tbl>
      <w:tblPr>
        <w:tblW w:w="14743" w:type="dxa"/>
        <w:tblInd w:w="-80" w:type="dxa"/>
        <w:tblLayout w:type="fixed"/>
        <w:tblCellMar>
          <w:top w:w="102" w:type="dxa"/>
          <w:left w:w="62" w:type="dxa"/>
          <w:bottom w:w="102" w:type="dxa"/>
          <w:right w:w="62" w:type="dxa"/>
        </w:tblCellMar>
        <w:tblLook w:val="0000" w:firstRow="0" w:lastRow="0" w:firstColumn="0" w:lastColumn="0" w:noHBand="0" w:noVBand="0"/>
      </w:tblPr>
      <w:tblGrid>
        <w:gridCol w:w="850"/>
        <w:gridCol w:w="2836"/>
        <w:gridCol w:w="1276"/>
        <w:gridCol w:w="5103"/>
        <w:gridCol w:w="3402"/>
        <w:gridCol w:w="1276"/>
      </w:tblGrid>
      <w:tr w:rsidR="007D5D2C" w:rsidRPr="007D5D2C" w:rsidTr="00121084">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N п/п</w:t>
            </w:r>
          </w:p>
        </w:tc>
        <w:tc>
          <w:tcPr>
            <w:tcW w:w="283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Единица измерения</w:t>
            </w:r>
          </w:p>
        </w:tc>
        <w:tc>
          <w:tcPr>
            <w:tcW w:w="510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Методика расчета показателя</w:t>
            </w:r>
          </w:p>
        </w:tc>
        <w:tc>
          <w:tcPr>
            <w:tcW w:w="340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ind w:left="80"/>
              <w:jc w:val="center"/>
              <w:rPr>
                <w:rFonts w:ascii="Arial" w:eastAsia="Calibri" w:hAnsi="Arial" w:cs="Arial"/>
                <w:b/>
                <w:sz w:val="24"/>
                <w:szCs w:val="24"/>
              </w:rPr>
            </w:pPr>
            <w:r w:rsidRPr="007D5D2C">
              <w:rPr>
                <w:rFonts w:ascii="Arial" w:eastAsia="Calibri" w:hAnsi="Arial" w:cs="Arial"/>
                <w:b/>
                <w:sz w:val="24"/>
                <w:szCs w:val="24"/>
              </w:rPr>
              <w:t>Источник данных</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 xml:space="preserve">Период представления </w:t>
            </w:r>
            <w:r w:rsidRPr="007D5D2C">
              <w:rPr>
                <w:rFonts w:ascii="Arial" w:eastAsia="Calibri" w:hAnsi="Arial" w:cs="Arial"/>
                <w:b/>
                <w:sz w:val="24"/>
                <w:szCs w:val="24"/>
              </w:rPr>
              <w:lastRenderedPageBreak/>
              <w:t>отчетности</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lastRenderedPageBreak/>
              <w:t>1</w:t>
            </w:r>
          </w:p>
        </w:tc>
        <w:tc>
          <w:tcPr>
            <w:tcW w:w="283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6</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1</w:t>
            </w:r>
          </w:p>
        </w:tc>
        <w:tc>
          <w:tcPr>
            <w:tcW w:w="13893" w:type="dxa"/>
            <w:gridSpan w:val="5"/>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Подпрограмма I «Социальная поддержка граждан»</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1.1</w:t>
            </w:r>
          </w:p>
        </w:tc>
        <w:tc>
          <w:tcPr>
            <w:tcW w:w="283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1</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Уровень бедности</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процент</w:t>
            </w:r>
          </w:p>
        </w:tc>
        <w:tc>
          <w:tcPr>
            <w:tcW w:w="5103"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Показатель «Уровень бедности» характеризует долю граждан муниципального образования Московской </w:t>
            </w:r>
            <w:proofErr w:type="gramStart"/>
            <w:r w:rsidRPr="007D5D2C">
              <w:rPr>
                <w:rFonts w:ascii="Arial" w:hAnsi="Arial" w:cs="Arial"/>
                <w:b/>
                <w:sz w:val="24"/>
                <w:szCs w:val="24"/>
              </w:rPr>
              <w:t>области  со</w:t>
            </w:r>
            <w:proofErr w:type="gramEnd"/>
            <w:r w:rsidRPr="007D5D2C">
              <w:rPr>
                <w:rFonts w:ascii="Arial" w:hAnsi="Arial" w:cs="Arial"/>
                <w:b/>
                <w:sz w:val="24"/>
                <w:szCs w:val="24"/>
              </w:rPr>
              <w:t xml:space="preserve"> среднедушевым доходом ниже величины прожиточного минимума на душу населения за квартал, предшествующий отчетному, в общей численности населения и рассчитывается как:</w:t>
            </w:r>
          </w:p>
          <w:p w:rsidR="007D5D2C" w:rsidRPr="007D5D2C" w:rsidRDefault="007D5D2C" w:rsidP="00121084">
            <w:pPr>
              <w:autoSpaceDE w:val="0"/>
              <w:autoSpaceDN w:val="0"/>
              <w:adjustRightInd w:val="0"/>
              <w:spacing w:after="0" w:line="240" w:lineRule="auto"/>
              <w:jc w:val="both"/>
              <w:rPr>
                <w:rFonts w:ascii="Arial" w:hAnsi="Arial" w:cs="Arial"/>
                <w:b/>
                <w:sz w:val="24"/>
                <w:szCs w:val="24"/>
              </w:rPr>
            </w:pPr>
            <w:proofErr w:type="spellStart"/>
            <w:r w:rsidRPr="007D5D2C">
              <w:rPr>
                <w:rFonts w:ascii="Arial" w:hAnsi="Arial" w:cs="Arial"/>
                <w:b/>
                <w:sz w:val="24"/>
                <w:szCs w:val="24"/>
              </w:rPr>
              <w:t>Убед</w:t>
            </w:r>
            <w:proofErr w:type="spellEnd"/>
            <w:r w:rsidRPr="007D5D2C">
              <w:rPr>
                <w:rFonts w:ascii="Arial" w:hAnsi="Arial" w:cs="Arial"/>
                <w:b/>
                <w:sz w:val="24"/>
                <w:szCs w:val="24"/>
              </w:rPr>
              <w:t>=</w:t>
            </w:r>
            <w:proofErr w:type="spellStart"/>
            <w:r w:rsidRPr="007D5D2C">
              <w:rPr>
                <w:rFonts w:ascii="Arial" w:hAnsi="Arial" w:cs="Arial"/>
                <w:b/>
                <w:sz w:val="24"/>
                <w:szCs w:val="24"/>
              </w:rPr>
              <w:t>Чбед</w:t>
            </w:r>
            <w:proofErr w:type="spellEnd"/>
            <w:r w:rsidRPr="007D5D2C">
              <w:rPr>
                <w:rFonts w:ascii="Arial" w:hAnsi="Arial" w:cs="Arial"/>
                <w:b/>
                <w:sz w:val="24"/>
                <w:szCs w:val="24"/>
              </w:rPr>
              <w:t>/</w:t>
            </w:r>
            <w:proofErr w:type="spellStart"/>
            <w:r w:rsidRPr="007D5D2C">
              <w:rPr>
                <w:rFonts w:ascii="Arial" w:hAnsi="Arial" w:cs="Arial"/>
                <w:b/>
                <w:sz w:val="24"/>
                <w:szCs w:val="24"/>
              </w:rPr>
              <w:t>Чобщ</w:t>
            </w:r>
            <w:proofErr w:type="spellEnd"/>
            <w:r w:rsidRPr="007D5D2C">
              <w:rPr>
                <w:rFonts w:ascii="Arial" w:hAnsi="Arial" w:cs="Arial"/>
                <w:b/>
                <w:sz w:val="24"/>
                <w:szCs w:val="24"/>
              </w:rPr>
              <w:t xml:space="preserve">*100 %, </w:t>
            </w:r>
          </w:p>
          <w:p w:rsidR="007D5D2C" w:rsidRPr="007D5D2C" w:rsidRDefault="007D5D2C" w:rsidP="00121084">
            <w:pPr>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где:</w:t>
            </w:r>
          </w:p>
          <w:p w:rsidR="007D5D2C" w:rsidRPr="007D5D2C" w:rsidRDefault="007D5D2C" w:rsidP="00121084">
            <w:pPr>
              <w:autoSpaceDE w:val="0"/>
              <w:autoSpaceDN w:val="0"/>
              <w:adjustRightInd w:val="0"/>
              <w:spacing w:after="0" w:line="240" w:lineRule="auto"/>
              <w:jc w:val="both"/>
              <w:rPr>
                <w:rFonts w:ascii="Arial" w:hAnsi="Arial" w:cs="Arial"/>
                <w:b/>
                <w:sz w:val="24"/>
                <w:szCs w:val="24"/>
              </w:rPr>
            </w:pPr>
            <w:proofErr w:type="spellStart"/>
            <w:r w:rsidRPr="007D5D2C">
              <w:rPr>
                <w:rFonts w:ascii="Arial" w:hAnsi="Arial" w:cs="Arial"/>
                <w:b/>
                <w:sz w:val="24"/>
                <w:szCs w:val="24"/>
              </w:rPr>
              <w:t>Убед</w:t>
            </w:r>
            <w:proofErr w:type="spellEnd"/>
            <w:r w:rsidRPr="007D5D2C">
              <w:rPr>
                <w:rFonts w:ascii="Arial" w:hAnsi="Arial" w:cs="Arial"/>
                <w:b/>
                <w:sz w:val="24"/>
                <w:szCs w:val="24"/>
              </w:rPr>
              <w:t xml:space="preserve"> – доля бедного населения муниципального образования Московской области в общей численности населения муниципального образования Московской области, процент;</w:t>
            </w:r>
          </w:p>
          <w:p w:rsidR="007D5D2C" w:rsidRPr="007D5D2C" w:rsidRDefault="007D5D2C" w:rsidP="00121084">
            <w:pPr>
              <w:autoSpaceDE w:val="0"/>
              <w:autoSpaceDN w:val="0"/>
              <w:adjustRightInd w:val="0"/>
              <w:spacing w:after="0" w:line="240" w:lineRule="auto"/>
              <w:jc w:val="both"/>
              <w:rPr>
                <w:rFonts w:ascii="Arial" w:hAnsi="Arial" w:cs="Arial"/>
                <w:b/>
                <w:sz w:val="24"/>
                <w:szCs w:val="24"/>
              </w:rPr>
            </w:pPr>
            <w:proofErr w:type="spellStart"/>
            <w:r w:rsidRPr="007D5D2C">
              <w:rPr>
                <w:rFonts w:ascii="Arial" w:hAnsi="Arial" w:cs="Arial"/>
                <w:b/>
                <w:sz w:val="24"/>
                <w:szCs w:val="24"/>
              </w:rPr>
              <w:t>Чбед</w:t>
            </w:r>
            <w:proofErr w:type="spellEnd"/>
            <w:r w:rsidRPr="007D5D2C">
              <w:rPr>
                <w:rFonts w:ascii="Arial" w:hAnsi="Arial" w:cs="Arial"/>
                <w:b/>
                <w:sz w:val="24"/>
                <w:szCs w:val="24"/>
              </w:rPr>
              <w:t xml:space="preserve"> – численность бедного населения муниципального образования Московской области, человек (далее – численность бедного населения); </w:t>
            </w:r>
          </w:p>
          <w:p w:rsidR="007D5D2C" w:rsidRPr="007D5D2C" w:rsidRDefault="007D5D2C" w:rsidP="00121084">
            <w:pPr>
              <w:spacing w:after="0" w:line="240" w:lineRule="auto"/>
              <w:jc w:val="both"/>
              <w:rPr>
                <w:rFonts w:ascii="Arial" w:hAnsi="Arial" w:cs="Arial"/>
                <w:b/>
                <w:sz w:val="24"/>
                <w:szCs w:val="24"/>
              </w:rPr>
            </w:pPr>
            <w:proofErr w:type="spellStart"/>
            <w:r w:rsidRPr="007D5D2C">
              <w:rPr>
                <w:rFonts w:ascii="Arial" w:hAnsi="Arial" w:cs="Arial"/>
                <w:b/>
                <w:sz w:val="24"/>
                <w:szCs w:val="24"/>
              </w:rPr>
              <w:t>Чобщ</w:t>
            </w:r>
            <w:proofErr w:type="spellEnd"/>
            <w:r w:rsidRPr="007D5D2C">
              <w:rPr>
                <w:rFonts w:ascii="Arial" w:hAnsi="Arial" w:cs="Arial"/>
                <w:b/>
                <w:sz w:val="24"/>
                <w:szCs w:val="24"/>
              </w:rPr>
              <w:t xml:space="preserve"> – общая численность населения муниципального образования Московской области на 1 января отчетного года, человек.</w:t>
            </w:r>
          </w:p>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 xml:space="preserve">Численность бедного населения определяется как сумма численности </w:t>
            </w:r>
            <w:r w:rsidRPr="007D5D2C">
              <w:rPr>
                <w:rFonts w:ascii="Arial" w:hAnsi="Arial" w:cs="Arial"/>
                <w:b/>
                <w:sz w:val="24"/>
                <w:szCs w:val="24"/>
              </w:rPr>
              <w:lastRenderedPageBreak/>
              <w:t>получателей следующих мер социальной поддержки:</w:t>
            </w:r>
          </w:p>
          <w:p w:rsidR="007D5D2C" w:rsidRPr="007D5D2C" w:rsidRDefault="007D5D2C" w:rsidP="00121084">
            <w:pPr>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пособие на ребенка, установленное пунктом 2 статьи 3 Закона Московской области № 1/2006-ОЗ «О мерах социальной поддержки семьи и детей в Московской области»;</w:t>
            </w:r>
          </w:p>
          <w:p w:rsidR="007D5D2C" w:rsidRPr="007D5D2C" w:rsidRDefault="007D5D2C" w:rsidP="00121084">
            <w:pPr>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региональная социальная доплата к пенсии, установленная пунктом 7 статьи 14 Закона Московской области № 36/ 2006 - ОЗ «О социальной поддержке отдельных категорий граждан в Московской области»;</w:t>
            </w:r>
          </w:p>
          <w:p w:rsidR="007D5D2C" w:rsidRPr="007D5D2C" w:rsidRDefault="007D5D2C" w:rsidP="00121084">
            <w:pPr>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государственная социальная помощь, установленная Законом Московской области № 189/2013-ОЗ «О государственной социальной помощи и экстренной социальной помощи </w:t>
            </w:r>
            <w:r w:rsidRPr="007D5D2C">
              <w:rPr>
                <w:rFonts w:ascii="Arial" w:hAnsi="Arial" w:cs="Arial"/>
                <w:b/>
                <w:sz w:val="24"/>
                <w:szCs w:val="24"/>
              </w:rPr>
              <w:br/>
              <w:t>в Московской области»;</w:t>
            </w:r>
          </w:p>
          <w:p w:rsidR="007D5D2C" w:rsidRPr="007D5D2C" w:rsidRDefault="007D5D2C" w:rsidP="00121084">
            <w:pPr>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субсидии на оплату жилого помещения и коммунальных услуг, установленные Законом Московской области № 110/2007-ОЗ </w:t>
            </w:r>
            <w:r w:rsidRPr="007D5D2C">
              <w:rPr>
                <w:rFonts w:ascii="Arial" w:hAnsi="Arial" w:cs="Arial"/>
                <w:b/>
                <w:sz w:val="24"/>
                <w:szCs w:val="24"/>
              </w:rPr>
              <w:br/>
              <w:t xml:space="preserve">«О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w:t>
            </w:r>
            <w:r w:rsidRPr="007D5D2C">
              <w:rPr>
                <w:rFonts w:ascii="Arial" w:hAnsi="Arial" w:cs="Arial"/>
                <w:b/>
                <w:sz w:val="24"/>
                <w:szCs w:val="24"/>
              </w:rPr>
              <w:br/>
              <w:t xml:space="preserve">по организации предоставления гражданам Российской Федерации, имеющим место жительства в Московской области, субсидий </w:t>
            </w:r>
            <w:r w:rsidRPr="007D5D2C">
              <w:rPr>
                <w:rFonts w:ascii="Arial" w:hAnsi="Arial" w:cs="Arial"/>
                <w:b/>
                <w:sz w:val="24"/>
                <w:szCs w:val="24"/>
              </w:rPr>
              <w:br/>
              <w:t>на оплату жилого помещения и коммунальных услуг»,</w:t>
            </w:r>
          </w:p>
          <w:p w:rsidR="007D5D2C" w:rsidRPr="007D5D2C" w:rsidRDefault="007D5D2C" w:rsidP="00121084">
            <w:pPr>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lastRenderedPageBreak/>
              <w:t>без дублирования списочной численности получателей мер социальной поддержки.</w:t>
            </w:r>
          </w:p>
          <w:p w:rsidR="007D5D2C" w:rsidRPr="007D5D2C" w:rsidRDefault="007D5D2C" w:rsidP="00121084">
            <w:pPr>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w:t>
            </w:r>
          </w:p>
          <w:p w:rsidR="007D5D2C" w:rsidRPr="007D5D2C" w:rsidRDefault="007D5D2C" w:rsidP="00121084">
            <w:pPr>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Источник информации: </w:t>
            </w:r>
          </w:p>
          <w:p w:rsidR="007D5D2C" w:rsidRPr="007D5D2C" w:rsidRDefault="007D5D2C" w:rsidP="00121084">
            <w:pPr>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Ежеквартальный мониторинг Министерства социального развития Московской области на основании информации, предоставленной муниципальными образованиями Московской области в подсистему «Ведомственные данные»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по муниципальным образованиям Московской области.</w:t>
            </w:r>
          </w:p>
        </w:tc>
        <w:tc>
          <w:tcPr>
            <w:tcW w:w="340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hAnsi="Arial" w:cs="Arial"/>
                <w:b/>
                <w:sz w:val="24"/>
                <w:szCs w:val="24"/>
              </w:rPr>
              <w:lastRenderedPageBreak/>
              <w:t>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 отчетность Министерства социального развития Московской области, отчетность муниципальных образований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lastRenderedPageBreak/>
              <w:t>1.2</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tabs>
                <w:tab w:val="left" w:pos="2495"/>
              </w:tabs>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2</w:t>
            </w:r>
          </w:p>
          <w:p w:rsidR="007D5D2C" w:rsidRPr="007D5D2C" w:rsidRDefault="007D5D2C" w:rsidP="00121084">
            <w:pPr>
              <w:widowControl w:val="0"/>
              <w:shd w:val="clear" w:color="auto" w:fill="FFFFFF"/>
              <w:tabs>
                <w:tab w:val="left" w:pos="2495"/>
              </w:tabs>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Активное долголетие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процент</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D5D2C" w:rsidRPr="007D5D2C" w:rsidRDefault="007D5D2C" w:rsidP="00121084">
            <w:pPr>
              <w:pStyle w:val="ConsPlusNormal"/>
              <w:jc w:val="both"/>
              <w:rPr>
                <w:rFonts w:ascii="Arial" w:hAnsi="Arial" w:cs="Arial"/>
                <w:b/>
                <w:sz w:val="24"/>
                <w:szCs w:val="24"/>
              </w:rPr>
            </w:pPr>
            <w:r w:rsidRPr="007D5D2C">
              <w:rPr>
                <w:rFonts w:ascii="Arial" w:hAnsi="Arial" w:cs="Arial"/>
                <w:b/>
                <w:sz w:val="24"/>
                <w:szCs w:val="24"/>
              </w:rPr>
              <w:t>Показатель рассчитывается по формуле:</w:t>
            </w:r>
          </w:p>
          <w:p w:rsidR="007D5D2C" w:rsidRPr="007D5D2C" w:rsidRDefault="007D5D2C" w:rsidP="00121084">
            <w:pPr>
              <w:pStyle w:val="ConsPlusNormal"/>
              <w:jc w:val="both"/>
              <w:rPr>
                <w:rFonts w:ascii="Arial" w:hAnsi="Arial" w:cs="Arial"/>
                <w:b/>
                <w:sz w:val="24"/>
                <w:szCs w:val="24"/>
              </w:rPr>
            </w:pPr>
            <w:r w:rsidRPr="007D5D2C">
              <w:rPr>
                <w:rFonts w:ascii="Arial" w:hAnsi="Arial" w:cs="Arial"/>
                <w:b/>
                <w:sz w:val="24"/>
                <w:szCs w:val="24"/>
              </w:rPr>
              <w:t>Р=Р1/Р2*100%, где:</w:t>
            </w:r>
          </w:p>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Р1 – фактическая численность граждан (мужчин старше 60 лет и женщин старше 55 лет), посещающая занятия в учреждениях спорта, культуры, социального обслуживания и иных </w:t>
            </w:r>
            <w:r w:rsidRPr="007D5D2C">
              <w:rPr>
                <w:rFonts w:ascii="Arial" w:hAnsi="Arial" w:cs="Arial"/>
                <w:b/>
                <w:sz w:val="24"/>
                <w:szCs w:val="24"/>
              </w:rPr>
              <w:lastRenderedPageBreak/>
              <w:t>учреждениях, а также участвующих</w:t>
            </w:r>
          </w:p>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 в экскурсионных поездках, за отчетный период;</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hAnsi="Arial" w:cs="Arial"/>
                <w:b/>
                <w:sz w:val="24"/>
                <w:szCs w:val="24"/>
              </w:rPr>
              <w:t>Р2 – численность граждан (мужчин старше 60 лет и женщин старше 55 лет), зарегистрированных на территории муниципального образования Московской области.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pStyle w:val="ConsPlusNormal"/>
              <w:jc w:val="both"/>
              <w:rPr>
                <w:rFonts w:ascii="Arial" w:hAnsi="Arial" w:cs="Arial"/>
                <w:b/>
                <w:sz w:val="24"/>
                <w:szCs w:val="24"/>
              </w:rPr>
            </w:pPr>
            <w:r w:rsidRPr="007D5D2C">
              <w:rPr>
                <w:rFonts w:ascii="Arial" w:hAnsi="Arial" w:cs="Arial"/>
                <w:b/>
                <w:sz w:val="24"/>
                <w:szCs w:val="24"/>
              </w:rPr>
              <w:lastRenderedPageBreak/>
              <w:t>Источник информации:</w:t>
            </w:r>
          </w:p>
          <w:p w:rsidR="007D5D2C" w:rsidRPr="007D5D2C" w:rsidRDefault="007D5D2C" w:rsidP="00121084">
            <w:pPr>
              <w:pStyle w:val="ConsPlusNormal"/>
              <w:jc w:val="both"/>
              <w:rPr>
                <w:rFonts w:ascii="Arial" w:hAnsi="Arial" w:cs="Arial"/>
                <w:b/>
                <w:sz w:val="24"/>
                <w:szCs w:val="24"/>
              </w:rPr>
            </w:pPr>
            <w:r w:rsidRPr="007D5D2C">
              <w:rPr>
                <w:rFonts w:ascii="Arial" w:hAnsi="Arial" w:cs="Arial"/>
                <w:b/>
                <w:sz w:val="24"/>
                <w:szCs w:val="24"/>
              </w:rPr>
              <w:t>Р1 – информация из мобильного приложения, обеспечивающего электронный учет граждан, посещающих занятия.</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hAnsi="Arial" w:cs="Arial"/>
                <w:b/>
                <w:sz w:val="24"/>
                <w:szCs w:val="24"/>
              </w:rPr>
              <w:t xml:space="preserve">Р2 – данные </w:t>
            </w:r>
            <w:r w:rsidRPr="007D5D2C">
              <w:rPr>
                <w:rFonts w:ascii="Arial" w:hAnsi="Arial" w:cs="Arial"/>
                <w:b/>
                <w:sz w:val="24"/>
                <w:szCs w:val="24"/>
              </w:rPr>
              <w:lastRenderedPageBreak/>
              <w:t>Территориального органа Федеральной службы государственной статистики (</w:t>
            </w:r>
            <w:proofErr w:type="spellStart"/>
            <w:r w:rsidRPr="007D5D2C">
              <w:rPr>
                <w:rFonts w:ascii="Arial" w:hAnsi="Arial" w:cs="Arial"/>
                <w:b/>
                <w:sz w:val="24"/>
                <w:szCs w:val="24"/>
              </w:rPr>
              <w:t>Мосстат</w:t>
            </w:r>
            <w:proofErr w:type="spellEnd"/>
            <w:r w:rsidRPr="007D5D2C">
              <w:rPr>
                <w:rFonts w:ascii="Arial" w:hAnsi="Arial" w:cs="Arial"/>
                <w:b/>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lastRenderedPageBreak/>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2</w:t>
            </w:r>
          </w:p>
        </w:tc>
        <w:tc>
          <w:tcPr>
            <w:tcW w:w="13893" w:type="dxa"/>
            <w:gridSpan w:val="5"/>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Подпрограмма II «Доступная среда»</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2.1</w:t>
            </w:r>
          </w:p>
        </w:tc>
        <w:tc>
          <w:tcPr>
            <w:tcW w:w="283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1</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муниципальных приоритетных объектов</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процент</w:t>
            </w:r>
          </w:p>
        </w:tc>
        <w:tc>
          <w:tcPr>
            <w:tcW w:w="510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Достижение показателя, является обязательным для всех муниципальных образований Московской области.</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
          <w:tbl>
            <w:tblPr>
              <w:tblpPr w:leftFromText="180" w:rightFromText="180" w:vertAnchor="text" w:horzAnchor="margin" w:tblpX="142" w:tblpY="57"/>
              <w:tblOverlap w:val="neve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709"/>
              <w:gridCol w:w="709"/>
              <w:gridCol w:w="708"/>
              <w:gridCol w:w="709"/>
              <w:gridCol w:w="709"/>
            </w:tblGrid>
            <w:tr w:rsidR="007D5D2C" w:rsidRPr="007D5D2C" w:rsidTr="00121084">
              <w:tc>
                <w:tcPr>
                  <w:tcW w:w="127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Единица измерения</w:t>
                  </w:r>
                </w:p>
              </w:tc>
              <w:tc>
                <w:tcPr>
                  <w:tcW w:w="709"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2020 год</w:t>
                  </w:r>
                </w:p>
              </w:tc>
              <w:tc>
                <w:tcPr>
                  <w:tcW w:w="709"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2021 год</w:t>
                  </w:r>
                </w:p>
              </w:tc>
              <w:tc>
                <w:tcPr>
                  <w:tcW w:w="708"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2022 год</w:t>
                  </w:r>
                </w:p>
              </w:tc>
              <w:tc>
                <w:tcPr>
                  <w:tcW w:w="709"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2023 год</w:t>
                  </w:r>
                </w:p>
              </w:tc>
              <w:tc>
                <w:tcPr>
                  <w:tcW w:w="709"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2024 год</w:t>
                  </w:r>
                </w:p>
              </w:tc>
            </w:tr>
            <w:tr w:rsidR="007D5D2C" w:rsidRPr="007D5D2C" w:rsidTr="00121084">
              <w:tc>
                <w:tcPr>
                  <w:tcW w:w="127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процент</w:t>
                  </w:r>
                </w:p>
              </w:tc>
              <w:tc>
                <w:tcPr>
                  <w:tcW w:w="709"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72,8</w:t>
                  </w:r>
                </w:p>
              </w:tc>
              <w:tc>
                <w:tcPr>
                  <w:tcW w:w="709"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77,8</w:t>
                  </w:r>
                </w:p>
              </w:tc>
              <w:tc>
                <w:tcPr>
                  <w:tcW w:w="708"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79,8</w:t>
                  </w:r>
                </w:p>
              </w:tc>
              <w:tc>
                <w:tcPr>
                  <w:tcW w:w="709"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81,8</w:t>
                  </w:r>
                </w:p>
              </w:tc>
              <w:tc>
                <w:tcPr>
                  <w:tcW w:w="709"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eastAsia="Calibri" w:hAnsi="Arial" w:cs="Arial"/>
                      <w:b/>
                      <w:sz w:val="24"/>
                      <w:szCs w:val="24"/>
                    </w:rPr>
                  </w:pPr>
                  <w:r w:rsidRPr="007D5D2C">
                    <w:rPr>
                      <w:rFonts w:ascii="Arial" w:eastAsia="Calibri" w:hAnsi="Arial" w:cs="Arial"/>
                      <w:b/>
                      <w:sz w:val="24"/>
                      <w:szCs w:val="24"/>
                    </w:rPr>
                    <w:t>83,8</w:t>
                  </w:r>
                </w:p>
              </w:tc>
            </w:tr>
          </w:tbl>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Показатель рассчитывается по формуле: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Ддо</w:t>
            </w:r>
            <w:proofErr w:type="spellEnd"/>
            <w:r w:rsidRPr="007D5D2C">
              <w:rPr>
                <w:rFonts w:ascii="Arial" w:hAnsi="Arial" w:cs="Arial"/>
                <w:b/>
                <w:sz w:val="24"/>
                <w:szCs w:val="24"/>
              </w:rPr>
              <w:t xml:space="preserve"> = </w:t>
            </w:r>
            <w:r w:rsidRPr="007D5D2C">
              <w:rPr>
                <w:rFonts w:ascii="Arial" w:hAnsi="Arial" w:cs="Arial"/>
                <w:b/>
                <w:sz w:val="24"/>
                <w:szCs w:val="24"/>
                <w:lang w:val="en-US"/>
              </w:rPr>
              <w:t>N</w:t>
            </w:r>
            <w:proofErr w:type="spellStart"/>
            <w:r w:rsidRPr="007D5D2C">
              <w:rPr>
                <w:rFonts w:ascii="Arial" w:hAnsi="Arial" w:cs="Arial"/>
                <w:b/>
                <w:sz w:val="24"/>
                <w:szCs w:val="24"/>
              </w:rPr>
              <w:t>ипо</w:t>
            </w:r>
            <w:proofErr w:type="spellEnd"/>
            <w:r w:rsidRPr="007D5D2C">
              <w:rPr>
                <w:rFonts w:ascii="Arial" w:hAnsi="Arial" w:cs="Arial"/>
                <w:b/>
                <w:sz w:val="24"/>
                <w:szCs w:val="24"/>
              </w:rPr>
              <w:t>/</w:t>
            </w:r>
            <w:r w:rsidRPr="007D5D2C">
              <w:rPr>
                <w:rFonts w:ascii="Arial" w:hAnsi="Arial" w:cs="Arial"/>
                <w:b/>
                <w:sz w:val="24"/>
                <w:szCs w:val="24"/>
                <w:lang w:val="en-US"/>
              </w:rPr>
              <w:t>N</w:t>
            </w:r>
            <w:r w:rsidRPr="007D5D2C">
              <w:rPr>
                <w:rFonts w:ascii="Arial" w:hAnsi="Arial" w:cs="Arial"/>
                <w:b/>
                <w:sz w:val="24"/>
                <w:szCs w:val="24"/>
              </w:rPr>
              <w:t>око*100%, где: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Ддо</w:t>
            </w:r>
            <w:proofErr w:type="spellEnd"/>
            <w:r w:rsidRPr="007D5D2C">
              <w:rPr>
                <w:rFonts w:ascii="Arial" w:hAnsi="Arial" w:cs="Arial"/>
                <w:b/>
                <w:sz w:val="24"/>
                <w:szCs w:val="24"/>
              </w:rPr>
              <w:t xml:space="preserve">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количестве муниципальных приоритетных объектов;</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Nипо</w:t>
            </w:r>
            <w:proofErr w:type="spellEnd"/>
            <w:r w:rsidRPr="007D5D2C">
              <w:rPr>
                <w:rFonts w:ascii="Arial" w:hAnsi="Arial" w:cs="Arial"/>
                <w:b/>
                <w:sz w:val="24"/>
                <w:szCs w:val="24"/>
              </w:rPr>
              <w:t xml:space="preserve"> – количество доступных для инвалидов и других маломобильных </w:t>
            </w:r>
            <w:r w:rsidRPr="007D5D2C">
              <w:rPr>
                <w:rFonts w:ascii="Arial" w:hAnsi="Arial" w:cs="Arial"/>
                <w:b/>
                <w:sz w:val="24"/>
                <w:szCs w:val="24"/>
              </w:rPr>
              <w:lastRenderedPageBreak/>
              <w:t>групп населения муниципальных приоритетных объектов социальной, транспортной, инженерной инфраструктур на территории муниципального образования;</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Nоко</w:t>
            </w:r>
            <w:proofErr w:type="spellEnd"/>
            <w:r w:rsidRPr="007D5D2C">
              <w:rPr>
                <w:rFonts w:ascii="Arial" w:hAnsi="Arial" w:cs="Arial"/>
                <w:b/>
                <w:sz w:val="24"/>
                <w:szCs w:val="24"/>
              </w:rPr>
              <w:t xml:space="preserve"> – общее количество муниципальных приоритетных объектов на территории муниципального образования.</w:t>
            </w:r>
          </w:p>
        </w:tc>
        <w:tc>
          <w:tcPr>
            <w:tcW w:w="340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2.2</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2</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процент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Показатель рассчитывается по формуле:</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lang w:val="en-US"/>
              </w:rPr>
              <w:t>F</w:t>
            </w:r>
            <w:r w:rsidRPr="007D5D2C">
              <w:rPr>
                <w:rFonts w:ascii="Arial" w:eastAsia="Calibri" w:hAnsi="Arial" w:cs="Arial"/>
                <w:b/>
                <w:sz w:val="24"/>
                <w:szCs w:val="24"/>
              </w:rPr>
              <w:t>д=Ад/</w:t>
            </w:r>
            <w:r w:rsidRPr="007D5D2C">
              <w:rPr>
                <w:rFonts w:ascii="Arial" w:eastAsia="Calibri" w:hAnsi="Arial" w:cs="Arial"/>
                <w:b/>
                <w:sz w:val="24"/>
                <w:szCs w:val="24"/>
                <w:lang w:val="en-US"/>
              </w:rPr>
              <w:t>Q</w:t>
            </w:r>
            <w:r w:rsidRPr="007D5D2C">
              <w:rPr>
                <w:rFonts w:ascii="Arial" w:eastAsia="Calibri" w:hAnsi="Arial" w:cs="Arial"/>
                <w:b/>
                <w:sz w:val="24"/>
                <w:szCs w:val="24"/>
              </w:rPr>
              <w:t>д*100%, где:</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Fд</w:t>
            </w:r>
            <w:proofErr w:type="spellEnd"/>
            <w:r w:rsidRPr="007D5D2C">
              <w:rPr>
                <w:rFonts w:ascii="Arial" w:eastAsia="Calibri" w:hAnsi="Arial" w:cs="Arial"/>
                <w:b/>
                <w:sz w:val="24"/>
                <w:szCs w:val="24"/>
              </w:rPr>
              <w:t xml:space="preserve"> – доля детей-инвалидов в возрасте от 1,5 до 7 лет, охваченных дошкольным образованием, в общей численности детей-инвалидов данного возраста в Московской области;</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Aд</w:t>
            </w:r>
            <w:proofErr w:type="spellEnd"/>
            <w:r w:rsidRPr="007D5D2C">
              <w:rPr>
                <w:rFonts w:ascii="Arial" w:eastAsia="Calibri" w:hAnsi="Arial" w:cs="Arial"/>
                <w:b/>
                <w:sz w:val="24"/>
                <w:szCs w:val="24"/>
              </w:rPr>
              <w:t xml:space="preserve"> – количество детей-инвалидов в возрасте от 1,5 до 7 лет в дошкольных образовательных организациях;</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Qд</w:t>
            </w:r>
            <w:proofErr w:type="spellEnd"/>
            <w:r w:rsidRPr="007D5D2C">
              <w:rPr>
                <w:rFonts w:ascii="Arial" w:eastAsia="Calibri" w:hAnsi="Arial" w:cs="Arial"/>
                <w:b/>
                <w:sz w:val="24"/>
                <w:szCs w:val="24"/>
              </w:rPr>
              <w:t xml:space="preserve"> – общая численность детей-инвалидов от 1,5 до 7 лет в Московской области, зарегистрированных в Единой информационной системе управления дошкольными образовательными учреждениями.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Источниками для расчета показателя являются:</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Aд</w:t>
            </w:r>
            <w:proofErr w:type="spellEnd"/>
            <w:r w:rsidRPr="007D5D2C">
              <w:rPr>
                <w:rFonts w:ascii="Arial" w:eastAsia="Calibri" w:hAnsi="Arial" w:cs="Arial"/>
                <w:b/>
                <w:sz w:val="24"/>
                <w:szCs w:val="24"/>
              </w:rPr>
              <w:t xml:space="preserve">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13" w:history="1">
              <w:r w:rsidRPr="007D5D2C">
                <w:rPr>
                  <w:rFonts w:ascii="Arial" w:eastAsia="Calibri" w:hAnsi="Arial" w:cs="Arial"/>
                  <w:b/>
                  <w:sz w:val="24"/>
                  <w:szCs w:val="24"/>
                </w:rPr>
                <w:t>форме 85-К</w:t>
              </w:r>
            </w:hyperlink>
            <w:r w:rsidRPr="007D5D2C">
              <w:rPr>
                <w:rFonts w:ascii="Arial" w:eastAsia="Calibri" w:hAnsi="Arial" w:cs="Arial"/>
                <w:b/>
                <w:sz w:val="24"/>
                <w:szCs w:val="24"/>
              </w:rP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w:t>
            </w:r>
            <w:r w:rsidRPr="007D5D2C">
              <w:rPr>
                <w:rFonts w:ascii="Arial" w:eastAsia="Calibri" w:hAnsi="Arial" w:cs="Arial"/>
                <w:b/>
                <w:sz w:val="24"/>
                <w:szCs w:val="24"/>
              </w:rPr>
              <w:lastRenderedPageBreak/>
              <w:t>государственной статистики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Qд</w:t>
            </w:r>
            <w:proofErr w:type="spellEnd"/>
            <w:r w:rsidRPr="007D5D2C">
              <w:rPr>
                <w:rFonts w:ascii="Arial" w:hAnsi="Arial" w:cs="Arial"/>
                <w:b/>
                <w:sz w:val="24"/>
                <w:szCs w:val="24"/>
              </w:rPr>
              <w:t xml:space="preserve"> – данные Единой информационной системы управления дошкольными образовательными учреждениями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ind w:left="-62"/>
              <w:rPr>
                <w:rFonts w:ascii="Arial" w:hAnsi="Arial" w:cs="Arial"/>
                <w:b/>
                <w:sz w:val="24"/>
                <w:szCs w:val="24"/>
              </w:rPr>
            </w:pPr>
            <w:r w:rsidRPr="007D5D2C">
              <w:rPr>
                <w:rFonts w:ascii="Arial" w:hAnsi="Arial" w:cs="Arial"/>
                <w:b/>
                <w:sz w:val="24"/>
                <w:szCs w:val="24"/>
              </w:rPr>
              <w:t>2.3</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3</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 xml:space="preserve">Доля детей-инвалидов в возрасте от 5 до 18 лет, получающих дополнительное образование, от общей численности детей-инвалидов данного возраста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процент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Показатель рассчитывается по формуле:</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lang w:val="en-US"/>
              </w:rPr>
              <w:t>F</w:t>
            </w:r>
            <w:proofErr w:type="spellStart"/>
            <w:r w:rsidRPr="007D5D2C">
              <w:rPr>
                <w:rFonts w:ascii="Arial" w:eastAsia="Calibri" w:hAnsi="Arial" w:cs="Arial"/>
                <w:b/>
                <w:sz w:val="24"/>
                <w:szCs w:val="24"/>
              </w:rPr>
              <w:t>доп</w:t>
            </w:r>
            <w:proofErr w:type="spellEnd"/>
            <w:r w:rsidRPr="007D5D2C">
              <w:rPr>
                <w:rFonts w:ascii="Arial" w:eastAsia="Calibri" w:hAnsi="Arial" w:cs="Arial"/>
                <w:b/>
                <w:sz w:val="24"/>
                <w:szCs w:val="24"/>
              </w:rPr>
              <w:t xml:space="preserve"> = </w:t>
            </w:r>
            <w:proofErr w:type="spellStart"/>
            <w:r w:rsidRPr="007D5D2C">
              <w:rPr>
                <w:rFonts w:ascii="Arial" w:eastAsia="Calibri" w:hAnsi="Arial" w:cs="Arial"/>
                <w:b/>
                <w:sz w:val="24"/>
                <w:szCs w:val="24"/>
              </w:rPr>
              <w:t>Адоп</w:t>
            </w:r>
            <w:proofErr w:type="spellEnd"/>
            <w:r w:rsidRPr="007D5D2C">
              <w:rPr>
                <w:rFonts w:ascii="Arial" w:eastAsia="Calibri" w:hAnsi="Arial" w:cs="Arial"/>
                <w:b/>
                <w:sz w:val="24"/>
                <w:szCs w:val="24"/>
              </w:rPr>
              <w:t>/</w:t>
            </w:r>
            <w:r w:rsidRPr="007D5D2C">
              <w:rPr>
                <w:rFonts w:ascii="Arial" w:eastAsia="Calibri" w:hAnsi="Arial" w:cs="Arial"/>
                <w:b/>
                <w:sz w:val="24"/>
                <w:szCs w:val="24"/>
                <w:lang w:val="en-US"/>
              </w:rPr>
              <w:t>Q</w:t>
            </w:r>
            <w:proofErr w:type="spellStart"/>
            <w:r w:rsidRPr="007D5D2C">
              <w:rPr>
                <w:rFonts w:ascii="Arial" w:eastAsia="Calibri" w:hAnsi="Arial" w:cs="Arial"/>
                <w:b/>
                <w:sz w:val="24"/>
                <w:szCs w:val="24"/>
              </w:rPr>
              <w:t>доп</w:t>
            </w:r>
            <w:proofErr w:type="spellEnd"/>
            <w:r w:rsidRPr="007D5D2C">
              <w:rPr>
                <w:rFonts w:ascii="Arial" w:eastAsia="Calibri" w:hAnsi="Arial" w:cs="Arial"/>
                <w:b/>
                <w:sz w:val="24"/>
                <w:szCs w:val="24"/>
              </w:rPr>
              <w:t>*100%, где:</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Fдоп</w:t>
            </w:r>
            <w:proofErr w:type="spellEnd"/>
            <w:r w:rsidRPr="007D5D2C">
              <w:rPr>
                <w:rFonts w:ascii="Arial" w:eastAsia="Calibri" w:hAnsi="Arial" w:cs="Arial"/>
                <w:b/>
                <w:sz w:val="24"/>
                <w:szCs w:val="24"/>
              </w:rPr>
              <w:t xml:space="preserve">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Aдоп</w:t>
            </w:r>
            <w:proofErr w:type="spellEnd"/>
            <w:r w:rsidRPr="007D5D2C">
              <w:rPr>
                <w:rFonts w:ascii="Arial" w:eastAsia="Calibri" w:hAnsi="Arial" w:cs="Arial"/>
                <w:b/>
                <w:sz w:val="24"/>
                <w:szCs w:val="24"/>
              </w:rPr>
              <w:t xml:space="preserve"> – количество детей-инвалидов в возрасте от 5 до 18 лет, получающих дополнительное образование;</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Qдоп</w:t>
            </w:r>
            <w:proofErr w:type="spellEnd"/>
            <w:r w:rsidRPr="007D5D2C">
              <w:rPr>
                <w:rFonts w:ascii="Arial" w:eastAsia="Calibri" w:hAnsi="Arial" w:cs="Arial"/>
                <w:b/>
                <w:sz w:val="24"/>
                <w:szCs w:val="24"/>
              </w:rPr>
              <w:t xml:space="preserve"> – общая численность детей-инвалидов от 5 до 18 лет.</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Источниками для расчета показателя являются:</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Aдоп</w:t>
            </w:r>
            <w:proofErr w:type="spellEnd"/>
            <w:r w:rsidRPr="007D5D2C">
              <w:rPr>
                <w:rFonts w:ascii="Arial" w:eastAsia="Calibri" w:hAnsi="Arial" w:cs="Arial"/>
                <w:b/>
                <w:sz w:val="24"/>
                <w:szCs w:val="24"/>
              </w:rPr>
              <w:t xml:space="preserve">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14" w:history="1">
              <w:r w:rsidRPr="007D5D2C">
                <w:rPr>
                  <w:rFonts w:ascii="Arial" w:eastAsia="Calibri" w:hAnsi="Arial" w:cs="Arial"/>
                  <w:b/>
                  <w:sz w:val="24"/>
                  <w:szCs w:val="24"/>
                </w:rPr>
                <w:t>форме № 1-ДО</w:t>
              </w:r>
            </w:hyperlink>
            <w:r w:rsidRPr="007D5D2C">
              <w:rPr>
                <w:rFonts w:ascii="Arial" w:eastAsia="Calibri" w:hAnsi="Arial" w:cs="Arial"/>
                <w:b/>
                <w:sz w:val="24"/>
                <w:szCs w:val="24"/>
              </w:rPr>
              <w:t xml:space="preserve"> «Сведения об учреждении </w:t>
            </w:r>
            <w:r w:rsidRPr="007D5D2C">
              <w:rPr>
                <w:rFonts w:ascii="Arial" w:eastAsia="Calibri" w:hAnsi="Arial" w:cs="Arial"/>
                <w:b/>
                <w:sz w:val="24"/>
                <w:szCs w:val="24"/>
              </w:rPr>
              <w:lastRenderedPageBreak/>
              <w:t>дополнительного образования детей», утвержденной приказом Федеральной службы государственной статистики от 14.01.2013 №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Qдоп</w:t>
            </w:r>
            <w:proofErr w:type="spellEnd"/>
            <w:r w:rsidRPr="007D5D2C">
              <w:rPr>
                <w:rFonts w:ascii="Arial" w:hAnsi="Arial" w:cs="Arial"/>
                <w:b/>
                <w:sz w:val="24"/>
                <w:szCs w:val="24"/>
              </w:rPr>
              <w:t xml:space="preserve"> – данные государственного учреждения - отделения Пенсионного фонда Российской Федерации по г. Москве и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2.4</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4</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 xml:space="preserve">Доля детей-инвалидов, которым созданы условия для получения качественного </w:t>
            </w:r>
            <w:r w:rsidRPr="007D5D2C">
              <w:rPr>
                <w:rFonts w:ascii="Arial" w:eastAsia="Calibri" w:hAnsi="Arial" w:cs="Arial"/>
                <w:b/>
                <w:sz w:val="24"/>
                <w:szCs w:val="24"/>
              </w:rPr>
              <w:lastRenderedPageBreak/>
              <w:t>начального общего, основного общего, среднего общего образования, от общей численности детей-инвалидов школьного возраста в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lastRenderedPageBreak/>
              <w:t>процент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Показатель рассчитывается по формуле:</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lang w:val="en-US"/>
              </w:rPr>
              <w:t>F</w:t>
            </w:r>
            <w:r w:rsidRPr="007D5D2C">
              <w:rPr>
                <w:rFonts w:ascii="Arial" w:eastAsia="Calibri" w:hAnsi="Arial" w:cs="Arial"/>
                <w:b/>
                <w:sz w:val="24"/>
                <w:szCs w:val="24"/>
              </w:rPr>
              <w:t>ш=</w:t>
            </w:r>
            <w:proofErr w:type="spellStart"/>
            <w:r w:rsidRPr="007D5D2C">
              <w:rPr>
                <w:rFonts w:ascii="Arial" w:eastAsia="Calibri" w:hAnsi="Arial" w:cs="Arial"/>
                <w:b/>
                <w:sz w:val="24"/>
                <w:szCs w:val="24"/>
              </w:rPr>
              <w:t>Аш</w:t>
            </w:r>
            <w:proofErr w:type="spellEnd"/>
            <w:r w:rsidRPr="007D5D2C">
              <w:rPr>
                <w:rFonts w:ascii="Arial" w:eastAsia="Calibri" w:hAnsi="Arial" w:cs="Arial"/>
                <w:b/>
                <w:sz w:val="24"/>
                <w:szCs w:val="24"/>
              </w:rPr>
              <w:t>/</w:t>
            </w:r>
            <w:r w:rsidRPr="007D5D2C">
              <w:rPr>
                <w:rFonts w:ascii="Arial" w:eastAsia="Calibri" w:hAnsi="Arial" w:cs="Arial"/>
                <w:b/>
                <w:sz w:val="24"/>
                <w:szCs w:val="24"/>
                <w:lang w:val="en-US"/>
              </w:rPr>
              <w:t>Q</w:t>
            </w:r>
            <w:r w:rsidRPr="007D5D2C">
              <w:rPr>
                <w:rFonts w:ascii="Arial" w:eastAsia="Calibri" w:hAnsi="Arial" w:cs="Arial"/>
                <w:b/>
                <w:sz w:val="24"/>
                <w:szCs w:val="24"/>
              </w:rPr>
              <w:t>ш*100%, где:</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Fш</w:t>
            </w:r>
            <w:proofErr w:type="spellEnd"/>
            <w:r w:rsidRPr="007D5D2C">
              <w:rPr>
                <w:rFonts w:ascii="Arial" w:eastAsia="Calibri" w:hAnsi="Arial" w:cs="Arial"/>
                <w:b/>
                <w:sz w:val="24"/>
                <w:szCs w:val="24"/>
              </w:rPr>
              <w:t xml:space="preserve"> – доля детей-инвалидов, которым созданы условия для получения качественного начального общего, основного общего, среднего общего </w:t>
            </w:r>
            <w:r w:rsidRPr="007D5D2C">
              <w:rPr>
                <w:rFonts w:ascii="Arial" w:eastAsia="Calibri" w:hAnsi="Arial" w:cs="Arial"/>
                <w:b/>
                <w:sz w:val="24"/>
                <w:szCs w:val="24"/>
              </w:rPr>
              <w:lastRenderedPageBreak/>
              <w:t>образования, от общей численности детей-инвалидов школьного возраста в Московской области;</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Aш</w:t>
            </w:r>
            <w:proofErr w:type="spellEnd"/>
            <w:r w:rsidRPr="007D5D2C">
              <w:rPr>
                <w:rFonts w:ascii="Arial" w:eastAsia="Calibri" w:hAnsi="Arial" w:cs="Arial"/>
                <w:b/>
                <w:sz w:val="24"/>
                <w:szCs w:val="24"/>
              </w:rPr>
              <w:t xml:space="preserve"> – количество детей-инвалидов, обучающихся в общеобразовательных организациях;</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Qш</w:t>
            </w:r>
            <w:proofErr w:type="spellEnd"/>
            <w:r w:rsidRPr="007D5D2C">
              <w:rPr>
                <w:rFonts w:ascii="Arial" w:eastAsia="Calibri" w:hAnsi="Arial" w:cs="Arial"/>
                <w:b/>
                <w:sz w:val="24"/>
                <w:szCs w:val="24"/>
              </w:rPr>
              <w:t xml:space="preserve"> – общая численность детей-инвалидов школьного возраста.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lastRenderedPageBreak/>
              <w:t>Источниками для расчета показателя являются:</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Aш</w:t>
            </w:r>
            <w:proofErr w:type="spellEnd"/>
            <w:r w:rsidRPr="007D5D2C">
              <w:rPr>
                <w:rFonts w:ascii="Arial" w:eastAsia="Calibri" w:hAnsi="Arial" w:cs="Arial"/>
                <w:b/>
                <w:sz w:val="24"/>
                <w:szCs w:val="24"/>
              </w:rPr>
              <w:t xml:space="preserve"> – данные системы электронного мониторинга состояния и развития системы образования Московской области, </w:t>
            </w:r>
            <w:r w:rsidRPr="007D5D2C">
              <w:rPr>
                <w:rFonts w:ascii="Arial" w:eastAsia="Calibri" w:hAnsi="Arial" w:cs="Arial"/>
                <w:b/>
                <w:sz w:val="24"/>
                <w:szCs w:val="24"/>
              </w:rPr>
              <w:lastRenderedPageBreak/>
              <w:t xml:space="preserve">сведения из федерального статистического наблюдения по </w:t>
            </w:r>
            <w:hyperlink r:id="rId15" w:history="1">
              <w:r w:rsidRPr="007D5D2C">
                <w:rPr>
                  <w:rFonts w:ascii="Arial" w:eastAsia="Calibri" w:hAnsi="Arial" w:cs="Arial"/>
                  <w:b/>
                  <w:sz w:val="24"/>
                  <w:szCs w:val="24"/>
                </w:rPr>
                <w:t>форме № ОО-1</w:t>
              </w:r>
            </w:hyperlink>
            <w:r w:rsidRPr="007D5D2C">
              <w:rPr>
                <w:rFonts w:ascii="Arial" w:eastAsia="Calibri" w:hAnsi="Arial" w:cs="Arial"/>
                <w:b/>
                <w:sz w:val="24"/>
                <w:szCs w:val="24"/>
              </w:rPr>
              <w:t xml:space="preserve"> «Сведения об организации, осуществляющей </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образовательную деятельность  по образовательным программам начального общего, основного общего, среднего общего образования», утвержденной приказом Росстата   от 05.08.2020  № 431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Qш</w:t>
            </w:r>
            <w:proofErr w:type="spellEnd"/>
            <w:r w:rsidRPr="007D5D2C">
              <w:rPr>
                <w:rFonts w:ascii="Arial" w:hAnsi="Arial" w:cs="Arial"/>
                <w:b/>
                <w:sz w:val="24"/>
                <w:szCs w:val="24"/>
              </w:rPr>
              <w:t xml:space="preserve"> – данные государственного учреждения ‒ отделения Пенсионного фонда Российской Федерации по г. Москве и Московской </w:t>
            </w:r>
            <w:r w:rsidRPr="007D5D2C">
              <w:rPr>
                <w:rFonts w:ascii="Arial" w:hAnsi="Arial" w:cs="Arial"/>
                <w:b/>
                <w:sz w:val="24"/>
                <w:szCs w:val="24"/>
              </w:rPr>
              <w:lastRenderedPageBreak/>
              <w:t>области</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Квартал</w:t>
            </w:r>
          </w:p>
        </w:tc>
      </w:tr>
      <w:tr w:rsidR="007D5D2C" w:rsidRPr="007D5D2C" w:rsidTr="00121084">
        <w:trPr>
          <w:trHeight w:val="313"/>
        </w:trPr>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lastRenderedPageBreak/>
              <w:t>3</w:t>
            </w:r>
          </w:p>
        </w:tc>
        <w:tc>
          <w:tcPr>
            <w:tcW w:w="13893" w:type="dxa"/>
            <w:gridSpan w:val="5"/>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Подпрограмма III «Развитие системы отдыха и оздоровления детей»</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
        </w:tc>
      </w:tr>
      <w:tr w:rsidR="007D5D2C" w:rsidRPr="007D5D2C" w:rsidTr="00121084">
        <w:trPr>
          <w:trHeight w:val="2967"/>
        </w:trPr>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3.1</w:t>
            </w:r>
          </w:p>
        </w:tc>
        <w:tc>
          <w:tcPr>
            <w:tcW w:w="283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1</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Доля детей, охваченных отдыхом и оздоровлением, в общей численности детей в возрасте от 7 до 15 лет, подлежащих оздоровлению</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процент</w:t>
            </w:r>
          </w:p>
        </w:tc>
        <w:tc>
          <w:tcPr>
            <w:tcW w:w="510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Показатель рассчитывается по формуле:</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Дд</w:t>
            </w:r>
            <w:proofErr w:type="spellEnd"/>
            <w:r w:rsidRPr="007D5D2C">
              <w:rPr>
                <w:rFonts w:ascii="Arial" w:eastAsia="Calibri" w:hAnsi="Arial" w:cs="Arial"/>
                <w:b/>
                <w:sz w:val="24"/>
                <w:szCs w:val="24"/>
              </w:rPr>
              <w:t>=</w:t>
            </w:r>
            <w:proofErr w:type="spellStart"/>
            <w:r w:rsidRPr="007D5D2C">
              <w:rPr>
                <w:rFonts w:ascii="Arial" w:eastAsia="Calibri" w:hAnsi="Arial" w:cs="Arial"/>
                <w:b/>
                <w:sz w:val="24"/>
                <w:szCs w:val="24"/>
              </w:rPr>
              <w:t>Чотд</w:t>
            </w:r>
            <w:proofErr w:type="spellEnd"/>
            <w:r w:rsidRPr="007D5D2C">
              <w:rPr>
                <w:rFonts w:ascii="Arial" w:eastAsia="Calibri" w:hAnsi="Arial" w:cs="Arial"/>
                <w:b/>
                <w:sz w:val="24"/>
                <w:szCs w:val="24"/>
              </w:rPr>
              <w:t>/</w:t>
            </w:r>
            <w:proofErr w:type="spellStart"/>
            <w:r w:rsidRPr="007D5D2C">
              <w:rPr>
                <w:rFonts w:ascii="Arial" w:eastAsia="Calibri" w:hAnsi="Arial" w:cs="Arial"/>
                <w:b/>
                <w:sz w:val="24"/>
                <w:szCs w:val="24"/>
              </w:rPr>
              <w:t>Чобщ</w:t>
            </w:r>
            <w:proofErr w:type="spellEnd"/>
            <w:r w:rsidRPr="007D5D2C">
              <w:rPr>
                <w:rFonts w:ascii="Arial" w:eastAsia="Calibri" w:hAnsi="Arial" w:cs="Arial"/>
                <w:b/>
                <w:sz w:val="24"/>
                <w:szCs w:val="24"/>
              </w:rPr>
              <w:t>*100%</w:t>
            </w:r>
            <w:r w:rsidRPr="007D5D2C">
              <w:rPr>
                <w:rFonts w:ascii="Arial" w:eastAsia="Calibri" w:hAnsi="Arial" w:cs="Arial"/>
                <w:b/>
                <w:noProof/>
                <w:sz w:val="24"/>
                <w:szCs w:val="24"/>
              </w:rPr>
              <w:t xml:space="preserve">, </w:t>
            </w:r>
          </w:p>
          <w:p w:rsidR="007D5D2C" w:rsidRPr="007D5D2C" w:rsidRDefault="007D5D2C" w:rsidP="00121084">
            <w:pPr>
              <w:pStyle w:val="ConsPlusNormal"/>
              <w:jc w:val="both"/>
              <w:rPr>
                <w:rFonts w:ascii="Arial" w:hAnsi="Arial" w:cs="Arial"/>
                <w:b/>
                <w:sz w:val="24"/>
                <w:szCs w:val="24"/>
              </w:rPr>
            </w:pPr>
            <w:r w:rsidRPr="007D5D2C">
              <w:rPr>
                <w:rFonts w:ascii="Arial" w:hAnsi="Arial" w:cs="Arial"/>
                <w:b/>
                <w:sz w:val="24"/>
                <w:szCs w:val="24"/>
              </w:rPr>
              <w:t>где:</w:t>
            </w:r>
          </w:p>
          <w:p w:rsidR="007D5D2C" w:rsidRPr="007D5D2C" w:rsidRDefault="007D5D2C" w:rsidP="00121084">
            <w:pPr>
              <w:pStyle w:val="ConsPlusNormal"/>
              <w:jc w:val="both"/>
              <w:rPr>
                <w:rFonts w:ascii="Arial" w:hAnsi="Arial" w:cs="Arial"/>
                <w:b/>
                <w:sz w:val="24"/>
                <w:szCs w:val="24"/>
              </w:rPr>
            </w:pPr>
            <w:proofErr w:type="spellStart"/>
            <w:r w:rsidRPr="007D5D2C">
              <w:rPr>
                <w:rFonts w:ascii="Arial" w:hAnsi="Arial" w:cs="Arial"/>
                <w:b/>
                <w:sz w:val="24"/>
                <w:szCs w:val="24"/>
              </w:rPr>
              <w:t>Дд</w:t>
            </w:r>
            <w:proofErr w:type="spellEnd"/>
            <w:r w:rsidRPr="007D5D2C">
              <w:rPr>
                <w:rFonts w:ascii="Arial" w:hAnsi="Arial" w:cs="Arial"/>
                <w:b/>
                <w:sz w:val="24"/>
                <w:szCs w:val="24"/>
              </w:rPr>
              <w:t xml:space="preserve"> - доля детей, охваченных отдыхом и оздоровлением, в общей численности детей в возрасте от 7 до 15 лет, подлежащих оздоровлению;</w:t>
            </w:r>
          </w:p>
          <w:p w:rsidR="007D5D2C" w:rsidRPr="007D5D2C" w:rsidRDefault="007D5D2C" w:rsidP="00121084">
            <w:pPr>
              <w:pStyle w:val="ConsPlusNormal"/>
              <w:jc w:val="both"/>
              <w:rPr>
                <w:rFonts w:ascii="Arial" w:hAnsi="Arial" w:cs="Arial"/>
                <w:b/>
                <w:sz w:val="24"/>
                <w:szCs w:val="24"/>
              </w:rPr>
            </w:pPr>
            <w:proofErr w:type="spellStart"/>
            <w:r w:rsidRPr="007D5D2C">
              <w:rPr>
                <w:rFonts w:ascii="Arial" w:hAnsi="Arial" w:cs="Arial"/>
                <w:b/>
                <w:sz w:val="24"/>
                <w:szCs w:val="24"/>
              </w:rPr>
              <w:t>Чотд</w:t>
            </w:r>
            <w:proofErr w:type="spellEnd"/>
            <w:r w:rsidRPr="007D5D2C">
              <w:rPr>
                <w:rFonts w:ascii="Arial" w:hAnsi="Arial" w:cs="Arial"/>
                <w:b/>
                <w:sz w:val="24"/>
                <w:szCs w:val="24"/>
              </w:rPr>
              <w:t xml:space="preserve"> - численность детей, охваченных отдыхом и оздоровлением в текущем году;</w:t>
            </w:r>
          </w:p>
          <w:p w:rsidR="007D5D2C" w:rsidRPr="007D5D2C" w:rsidRDefault="007D5D2C" w:rsidP="00121084">
            <w:pPr>
              <w:pStyle w:val="ConsPlusNormal"/>
              <w:jc w:val="both"/>
              <w:rPr>
                <w:rFonts w:ascii="Arial" w:hAnsi="Arial" w:cs="Arial"/>
                <w:b/>
                <w:sz w:val="24"/>
                <w:szCs w:val="24"/>
              </w:rPr>
            </w:pPr>
            <w:proofErr w:type="spellStart"/>
            <w:r w:rsidRPr="007D5D2C">
              <w:rPr>
                <w:rFonts w:ascii="Arial" w:hAnsi="Arial" w:cs="Arial"/>
                <w:b/>
                <w:sz w:val="24"/>
                <w:szCs w:val="24"/>
              </w:rPr>
              <w:t>Чобщ</w:t>
            </w:r>
            <w:proofErr w:type="spellEnd"/>
            <w:r w:rsidRPr="007D5D2C">
              <w:rPr>
                <w:rFonts w:ascii="Arial" w:hAnsi="Arial" w:cs="Arial"/>
                <w:b/>
                <w:sz w:val="24"/>
                <w:szCs w:val="24"/>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 </w:t>
            </w:r>
          </w:p>
        </w:tc>
        <w:tc>
          <w:tcPr>
            <w:tcW w:w="340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hAnsi="Arial" w:cs="Arial"/>
                <w:b/>
                <w:sz w:val="24"/>
                <w:szCs w:val="24"/>
              </w:rPr>
              <w:t>Источником значений показателя является отчетность муниципальных образований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Квартал</w:t>
            </w:r>
          </w:p>
        </w:tc>
      </w:tr>
      <w:tr w:rsidR="007D5D2C" w:rsidRPr="007D5D2C" w:rsidTr="00121084">
        <w:trPr>
          <w:trHeight w:val="3941"/>
        </w:trPr>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lastRenderedPageBreak/>
              <w:t>3.2</w:t>
            </w:r>
          </w:p>
        </w:tc>
        <w:tc>
          <w:tcPr>
            <w:tcW w:w="283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2</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процент</w:t>
            </w:r>
          </w:p>
        </w:tc>
        <w:tc>
          <w:tcPr>
            <w:tcW w:w="510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Показатель рассчитывается по формуле:</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Ддтжс</w:t>
            </w:r>
            <w:proofErr w:type="spellEnd"/>
            <w:r w:rsidRPr="007D5D2C">
              <w:rPr>
                <w:rFonts w:ascii="Arial" w:eastAsia="Calibri" w:hAnsi="Arial" w:cs="Arial"/>
                <w:b/>
                <w:sz w:val="24"/>
                <w:szCs w:val="24"/>
              </w:rPr>
              <w:t>=</w:t>
            </w:r>
            <w:proofErr w:type="spellStart"/>
            <w:r w:rsidRPr="007D5D2C">
              <w:rPr>
                <w:rFonts w:ascii="Arial" w:eastAsia="Calibri" w:hAnsi="Arial" w:cs="Arial"/>
                <w:b/>
                <w:sz w:val="24"/>
                <w:szCs w:val="24"/>
              </w:rPr>
              <w:t>Чотдтжс</w:t>
            </w:r>
            <w:proofErr w:type="spellEnd"/>
            <w:r w:rsidRPr="007D5D2C">
              <w:rPr>
                <w:rFonts w:ascii="Arial" w:eastAsia="Calibri" w:hAnsi="Arial" w:cs="Arial"/>
                <w:b/>
                <w:sz w:val="24"/>
                <w:szCs w:val="24"/>
              </w:rPr>
              <w:t>/</w:t>
            </w:r>
            <w:proofErr w:type="spellStart"/>
            <w:r w:rsidRPr="007D5D2C">
              <w:rPr>
                <w:rFonts w:ascii="Arial" w:eastAsia="Calibri" w:hAnsi="Arial" w:cs="Arial"/>
                <w:b/>
                <w:sz w:val="24"/>
                <w:szCs w:val="24"/>
              </w:rPr>
              <w:t>Чобщ</w:t>
            </w:r>
            <w:proofErr w:type="spellEnd"/>
            <w:r w:rsidRPr="007D5D2C">
              <w:rPr>
                <w:rFonts w:ascii="Arial" w:eastAsia="Calibri" w:hAnsi="Arial" w:cs="Arial"/>
                <w:b/>
                <w:sz w:val="24"/>
                <w:szCs w:val="24"/>
              </w:rPr>
              <w:t>*100%, где:</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Ддтжс</w:t>
            </w:r>
            <w:proofErr w:type="spellEnd"/>
            <w:r w:rsidRPr="007D5D2C">
              <w:rPr>
                <w:rFonts w:ascii="Arial" w:eastAsia="Calibri" w:hAnsi="Arial" w:cs="Arial"/>
                <w:b/>
                <w:sz w:val="24"/>
                <w:szCs w:val="24"/>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Чотдтжс</w:t>
            </w:r>
            <w:proofErr w:type="spellEnd"/>
            <w:r w:rsidRPr="007D5D2C">
              <w:rPr>
                <w:rFonts w:ascii="Arial" w:eastAsia="Calibri" w:hAnsi="Arial" w:cs="Arial"/>
                <w:b/>
                <w:sz w:val="24"/>
                <w:szCs w:val="24"/>
              </w:rPr>
              <w:t xml:space="preserve"> - численность детей, находящихся в трудной жизненной ситуации, охваченных отдыхом и оздоровлением;</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Чобщ</w:t>
            </w:r>
            <w:proofErr w:type="spellEnd"/>
            <w:r w:rsidRPr="007D5D2C">
              <w:rPr>
                <w:rFonts w:ascii="Arial" w:eastAsia="Calibri" w:hAnsi="Arial" w:cs="Arial"/>
                <w:b/>
                <w:sz w:val="24"/>
                <w:szCs w:val="24"/>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3402" w:type="dxa"/>
            <w:tcBorders>
              <w:top w:val="single" w:sz="4" w:space="0" w:color="auto"/>
              <w:left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Источником значений показателя является отчетность муниципальных образований Московской области</w:t>
            </w:r>
          </w:p>
        </w:tc>
        <w:tc>
          <w:tcPr>
            <w:tcW w:w="1276" w:type="dxa"/>
            <w:tcBorders>
              <w:top w:val="single" w:sz="4" w:space="0" w:color="auto"/>
              <w:left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4</w:t>
            </w:r>
          </w:p>
        </w:tc>
        <w:tc>
          <w:tcPr>
            <w:tcW w:w="13893" w:type="dxa"/>
            <w:gridSpan w:val="5"/>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Подпрограмма VIII «Развитие трудовых ресурсов и охраны труда»</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4.1</w:t>
            </w:r>
          </w:p>
        </w:tc>
        <w:tc>
          <w:tcPr>
            <w:tcW w:w="283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i/>
                <w:sz w:val="24"/>
                <w:szCs w:val="24"/>
              </w:rPr>
            </w:pPr>
            <w:r w:rsidRPr="007D5D2C">
              <w:rPr>
                <w:rFonts w:ascii="Arial" w:eastAsia="Calibri" w:hAnsi="Arial" w:cs="Arial"/>
                <w:b/>
                <w:i/>
                <w:sz w:val="24"/>
                <w:szCs w:val="24"/>
              </w:rPr>
              <w:t>Целевой показатель 1</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hAnsi="Arial" w:cs="Arial"/>
                <w:b/>
                <w:sz w:val="24"/>
                <w:szCs w:val="24"/>
              </w:rPr>
              <w:t xml:space="preserve">Число пострадавших в результате несчастных случаев со смертельным исходом, связанных с </w:t>
            </w:r>
            <w:r w:rsidRPr="007D5D2C">
              <w:rPr>
                <w:rFonts w:ascii="Arial" w:hAnsi="Arial" w:cs="Arial"/>
                <w:b/>
                <w:sz w:val="24"/>
                <w:szCs w:val="24"/>
              </w:rPr>
              <w:lastRenderedPageBreak/>
              <w:t>производством, в расчете на 1000 работающих (организаций, занятых в экономике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промилле</w:t>
            </w:r>
          </w:p>
        </w:tc>
        <w:tc>
          <w:tcPr>
            <w:tcW w:w="510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tabs>
                <w:tab w:val="left" w:pos="1814"/>
              </w:tabs>
              <w:spacing w:after="0" w:line="240" w:lineRule="auto"/>
              <w:jc w:val="both"/>
              <w:rPr>
                <w:rFonts w:ascii="Arial" w:hAnsi="Arial" w:cs="Arial"/>
                <w:b/>
                <w:sz w:val="24"/>
                <w:szCs w:val="24"/>
              </w:rPr>
            </w:pPr>
            <w:r w:rsidRPr="007D5D2C">
              <w:rPr>
                <w:rFonts w:ascii="Arial" w:hAnsi="Arial" w:cs="Arial"/>
                <w:b/>
                <w:sz w:val="24"/>
                <w:szCs w:val="24"/>
              </w:rPr>
              <w:t>Показатель рассчитывается по формуле:</w:t>
            </w:r>
          </w:p>
          <w:p w:rsidR="007D5D2C" w:rsidRPr="007D5D2C" w:rsidRDefault="007D5D2C" w:rsidP="00121084">
            <w:pPr>
              <w:tabs>
                <w:tab w:val="left" w:pos="1814"/>
              </w:tabs>
              <w:spacing w:after="0" w:line="240" w:lineRule="auto"/>
              <w:jc w:val="both"/>
              <w:rPr>
                <w:rFonts w:ascii="Arial" w:hAnsi="Arial" w:cs="Arial"/>
                <w:b/>
                <w:sz w:val="24"/>
                <w:szCs w:val="24"/>
              </w:rPr>
            </w:pPr>
          </w:p>
          <w:p w:rsidR="007D5D2C" w:rsidRPr="007D5D2C" w:rsidRDefault="007D5D2C" w:rsidP="00121084">
            <w:pPr>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Кчсм</w:t>
            </w:r>
            <w:proofErr w:type="spellEnd"/>
            <w:r w:rsidRPr="007D5D2C">
              <w:rPr>
                <w:rFonts w:ascii="Arial" w:hAnsi="Arial" w:cs="Arial"/>
                <w:b/>
                <w:sz w:val="24"/>
                <w:szCs w:val="24"/>
              </w:rPr>
              <w:t xml:space="preserve"> = Ксм / </w:t>
            </w:r>
            <w:proofErr w:type="spellStart"/>
            <w:r w:rsidRPr="007D5D2C">
              <w:rPr>
                <w:rFonts w:ascii="Arial" w:hAnsi="Arial" w:cs="Arial"/>
                <w:b/>
                <w:sz w:val="24"/>
                <w:szCs w:val="24"/>
              </w:rPr>
              <w:t>Ксп</w:t>
            </w:r>
            <w:proofErr w:type="spellEnd"/>
            <w:r w:rsidRPr="007D5D2C">
              <w:rPr>
                <w:rFonts w:ascii="Arial" w:hAnsi="Arial" w:cs="Arial"/>
                <w:b/>
                <w:sz w:val="24"/>
                <w:szCs w:val="24"/>
              </w:rPr>
              <w:t xml:space="preserve"> x 1000,</w:t>
            </w:r>
          </w:p>
          <w:p w:rsidR="007D5D2C" w:rsidRPr="007D5D2C" w:rsidRDefault="007D5D2C" w:rsidP="00121084">
            <w:pPr>
              <w:tabs>
                <w:tab w:val="left" w:pos="1814"/>
              </w:tabs>
              <w:spacing w:after="0" w:line="240" w:lineRule="auto"/>
              <w:jc w:val="both"/>
              <w:rPr>
                <w:rFonts w:ascii="Arial" w:hAnsi="Arial" w:cs="Arial"/>
                <w:b/>
                <w:sz w:val="24"/>
                <w:szCs w:val="24"/>
              </w:rPr>
            </w:pPr>
            <w:r w:rsidRPr="007D5D2C">
              <w:rPr>
                <w:rFonts w:ascii="Arial" w:hAnsi="Arial" w:cs="Arial"/>
                <w:b/>
                <w:sz w:val="24"/>
                <w:szCs w:val="24"/>
              </w:rPr>
              <w:t>где:</w:t>
            </w:r>
          </w:p>
          <w:p w:rsidR="007D5D2C" w:rsidRPr="007D5D2C" w:rsidRDefault="007D5D2C" w:rsidP="00121084">
            <w:pPr>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Кчсм</w:t>
            </w:r>
            <w:proofErr w:type="spellEnd"/>
            <w:r w:rsidRPr="007D5D2C">
              <w:rPr>
                <w:rFonts w:ascii="Arial" w:hAnsi="Arial" w:cs="Arial"/>
                <w:b/>
                <w:sz w:val="24"/>
                <w:szCs w:val="24"/>
              </w:rPr>
              <w:t xml:space="preserve"> - коэффициент частоты случаев смертельного травматизма;</w:t>
            </w:r>
          </w:p>
          <w:p w:rsidR="007D5D2C" w:rsidRPr="007D5D2C" w:rsidRDefault="007D5D2C" w:rsidP="00121084">
            <w:pPr>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Ксм - количество пострадавших со смертельным исходом, связанных с производством;</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hAnsi="Arial" w:cs="Arial"/>
                <w:b/>
                <w:sz w:val="24"/>
                <w:szCs w:val="24"/>
              </w:rPr>
              <w:t>Ксп</w:t>
            </w:r>
            <w:proofErr w:type="spellEnd"/>
            <w:r w:rsidRPr="007D5D2C">
              <w:rPr>
                <w:rFonts w:ascii="Arial" w:hAnsi="Arial" w:cs="Arial"/>
                <w:b/>
                <w:sz w:val="24"/>
                <w:szCs w:val="24"/>
              </w:rPr>
              <w:t xml:space="preserve"> – число работников, занятых в экономике муниципального образования.</w:t>
            </w:r>
          </w:p>
        </w:tc>
        <w:tc>
          <w:tcPr>
            <w:tcW w:w="340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Источником значений показателя является отчетность муниципальных образований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w:t>
            </w:r>
          </w:p>
        </w:tc>
        <w:tc>
          <w:tcPr>
            <w:tcW w:w="13893" w:type="dxa"/>
            <w:gridSpan w:val="5"/>
            <w:tcBorders>
              <w:top w:val="single" w:sz="4" w:space="0" w:color="auto"/>
              <w:left w:val="single" w:sz="4" w:space="0" w:color="auto"/>
              <w:bottom w:val="single" w:sz="4" w:space="0" w:color="auto"/>
              <w:right w:val="single" w:sz="4" w:space="0" w:color="auto"/>
            </w:tcBorders>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Подпрограмма IX «Развитие и поддержка социально ориентированных некоммерческих организаций»</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1</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Количество СО НКО, которым оказана поддержка органами местного самоуправления, 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единиц</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Показатель рассчитывается по формуле: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Ксонко</w:t>
            </w:r>
            <w:proofErr w:type="spellEnd"/>
            <w:r w:rsidRPr="007D5D2C">
              <w:rPr>
                <w:rFonts w:ascii="Arial" w:hAnsi="Arial" w:cs="Arial"/>
                <w:b/>
                <w:sz w:val="24"/>
                <w:szCs w:val="24"/>
              </w:rPr>
              <w:t>=</w:t>
            </w:r>
            <w:proofErr w:type="spellStart"/>
            <w:r w:rsidRPr="007D5D2C">
              <w:rPr>
                <w:rFonts w:ascii="Arial" w:hAnsi="Arial" w:cs="Arial"/>
                <w:b/>
                <w:sz w:val="24"/>
                <w:szCs w:val="24"/>
              </w:rPr>
              <w:t>Ксонко</w:t>
            </w:r>
            <w:r w:rsidRPr="007D5D2C">
              <w:rPr>
                <w:rFonts w:ascii="Arial" w:hAnsi="Arial" w:cs="Arial"/>
                <w:b/>
                <w:sz w:val="24"/>
                <w:szCs w:val="24"/>
                <w:vertAlign w:val="subscript"/>
              </w:rPr>
              <w:t>сз</w:t>
            </w:r>
            <w:r w:rsidRPr="007D5D2C">
              <w:rPr>
                <w:rFonts w:ascii="Arial" w:hAnsi="Arial" w:cs="Arial"/>
                <w:b/>
                <w:sz w:val="24"/>
                <w:szCs w:val="24"/>
              </w:rPr>
              <w:t>+Ксонко</w:t>
            </w:r>
            <w:r w:rsidRPr="007D5D2C">
              <w:rPr>
                <w:rFonts w:ascii="Arial" w:hAnsi="Arial" w:cs="Arial"/>
                <w:b/>
                <w:sz w:val="24"/>
                <w:szCs w:val="24"/>
                <w:vertAlign w:val="subscript"/>
              </w:rPr>
              <w:t>культ</w:t>
            </w:r>
            <w:r w:rsidRPr="007D5D2C">
              <w:rPr>
                <w:rFonts w:ascii="Arial" w:hAnsi="Arial" w:cs="Arial"/>
                <w:b/>
                <w:sz w:val="24"/>
                <w:szCs w:val="24"/>
              </w:rPr>
              <w:t>+Ксонко</w:t>
            </w:r>
            <w:r w:rsidRPr="007D5D2C">
              <w:rPr>
                <w:rFonts w:ascii="Arial" w:hAnsi="Arial" w:cs="Arial"/>
                <w:b/>
                <w:sz w:val="24"/>
                <w:szCs w:val="24"/>
                <w:vertAlign w:val="subscript"/>
              </w:rPr>
              <w:t>обр</w:t>
            </w:r>
            <w:r w:rsidRPr="007D5D2C">
              <w:rPr>
                <w:rFonts w:ascii="Arial" w:hAnsi="Arial" w:cs="Arial"/>
                <w:b/>
                <w:sz w:val="24"/>
                <w:szCs w:val="24"/>
              </w:rPr>
              <w:t>+Ксонко</w:t>
            </w:r>
            <w:r w:rsidRPr="007D5D2C">
              <w:rPr>
                <w:rFonts w:ascii="Arial" w:hAnsi="Arial" w:cs="Arial"/>
                <w:b/>
                <w:sz w:val="24"/>
                <w:szCs w:val="24"/>
                <w:vertAlign w:val="subscript"/>
              </w:rPr>
              <w:t>фс</w:t>
            </w:r>
            <w:proofErr w:type="spellEnd"/>
            <w:r w:rsidRPr="007D5D2C">
              <w:rPr>
                <w:rFonts w:ascii="Arial" w:hAnsi="Arial" w:cs="Arial"/>
                <w:b/>
                <w:sz w:val="24"/>
                <w:szCs w:val="24"/>
              </w:rPr>
              <w:t>+</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Ксонко</w:t>
            </w:r>
            <w:r w:rsidRPr="007D5D2C">
              <w:rPr>
                <w:rFonts w:ascii="Arial" w:hAnsi="Arial" w:cs="Arial"/>
                <w:b/>
                <w:sz w:val="24"/>
                <w:szCs w:val="24"/>
                <w:vertAlign w:val="subscript"/>
              </w:rPr>
              <w:t>зд</w:t>
            </w:r>
            <w:r w:rsidRPr="007D5D2C">
              <w:rPr>
                <w:rFonts w:ascii="Arial" w:hAnsi="Arial" w:cs="Arial"/>
                <w:b/>
                <w:sz w:val="24"/>
                <w:szCs w:val="24"/>
              </w:rPr>
              <w:t>+Ксонко</w:t>
            </w:r>
            <w:r w:rsidRPr="007D5D2C">
              <w:rPr>
                <w:rFonts w:ascii="Arial" w:hAnsi="Arial" w:cs="Arial"/>
                <w:b/>
                <w:sz w:val="24"/>
                <w:szCs w:val="24"/>
                <w:vertAlign w:val="subscript"/>
              </w:rPr>
              <w:t>ин</w:t>
            </w:r>
            <w:proofErr w:type="spellEnd"/>
            <w:r w:rsidRPr="007D5D2C">
              <w:rPr>
                <w:rFonts w:ascii="Arial" w:hAnsi="Arial" w:cs="Arial"/>
                <w:b/>
                <w:sz w:val="24"/>
                <w:szCs w:val="24"/>
              </w:rPr>
              <w:t>,</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где: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Ксонко</w:t>
            </w:r>
            <w:proofErr w:type="spellEnd"/>
            <w:r w:rsidRPr="007D5D2C">
              <w:rPr>
                <w:rFonts w:ascii="Arial" w:hAnsi="Arial" w:cs="Arial"/>
                <w:b/>
                <w:sz w:val="24"/>
                <w:szCs w:val="24"/>
              </w:rPr>
              <w:t xml:space="preserve"> – количество СО НКО, которым оказана поддержка органами местного самоуправления всего;</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Ксонко</w:t>
            </w:r>
            <w:r w:rsidRPr="007D5D2C">
              <w:rPr>
                <w:rFonts w:ascii="Arial" w:eastAsia="Calibri" w:hAnsi="Arial" w:cs="Arial"/>
                <w:b/>
                <w:sz w:val="24"/>
                <w:szCs w:val="24"/>
                <w:vertAlign w:val="subscript"/>
              </w:rPr>
              <w:t>сз</w:t>
            </w:r>
            <w:proofErr w:type="spellEnd"/>
            <w:r w:rsidRPr="007D5D2C">
              <w:rPr>
                <w:rFonts w:ascii="Arial" w:eastAsia="Calibri" w:hAnsi="Arial" w:cs="Arial"/>
                <w:b/>
                <w:sz w:val="24"/>
                <w:szCs w:val="24"/>
                <w:vertAlign w:val="subscript"/>
              </w:rPr>
              <w:t xml:space="preserve"> </w:t>
            </w:r>
            <w:r w:rsidRPr="007D5D2C">
              <w:rPr>
                <w:rFonts w:ascii="Arial" w:eastAsia="Calibri" w:hAnsi="Arial" w:cs="Arial"/>
                <w:b/>
                <w:sz w:val="24"/>
                <w:szCs w:val="24"/>
              </w:rPr>
              <w:t>–</w:t>
            </w:r>
            <w:r w:rsidRPr="007D5D2C">
              <w:rPr>
                <w:rFonts w:ascii="Arial" w:eastAsia="Calibri" w:hAnsi="Arial" w:cs="Arial"/>
                <w:b/>
                <w:sz w:val="24"/>
                <w:szCs w:val="24"/>
                <w:vertAlign w:val="subscript"/>
              </w:rPr>
              <w:t xml:space="preserve"> </w:t>
            </w:r>
            <w:r w:rsidRPr="007D5D2C">
              <w:rPr>
                <w:rFonts w:ascii="Arial" w:eastAsia="Calibri" w:hAnsi="Arial" w:cs="Arial"/>
                <w:b/>
                <w:sz w:val="24"/>
                <w:szCs w:val="24"/>
              </w:rPr>
              <w:t>количество СО НКО в сфере социальной защиты населения, которым оказана поддержка органами местного самоуправления;</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vertAlign w:val="subscript"/>
              </w:rPr>
            </w:pPr>
            <w:proofErr w:type="spellStart"/>
            <w:r w:rsidRPr="007D5D2C">
              <w:rPr>
                <w:rFonts w:ascii="Arial" w:hAnsi="Arial" w:cs="Arial"/>
                <w:b/>
                <w:sz w:val="24"/>
                <w:szCs w:val="24"/>
              </w:rPr>
              <w:t>Ксонко</w:t>
            </w:r>
            <w:r w:rsidRPr="007D5D2C">
              <w:rPr>
                <w:rFonts w:ascii="Arial" w:hAnsi="Arial" w:cs="Arial"/>
                <w:b/>
                <w:sz w:val="24"/>
                <w:szCs w:val="24"/>
                <w:vertAlign w:val="subscript"/>
              </w:rPr>
              <w:t>культ</w:t>
            </w:r>
            <w:proofErr w:type="spellEnd"/>
            <w:r w:rsidRPr="007D5D2C">
              <w:rPr>
                <w:rFonts w:ascii="Arial" w:hAnsi="Arial" w:cs="Arial"/>
                <w:b/>
                <w:sz w:val="24"/>
                <w:szCs w:val="24"/>
                <w:vertAlign w:val="subscript"/>
              </w:rPr>
              <w:t xml:space="preserve"> </w:t>
            </w:r>
            <w:r w:rsidRPr="007D5D2C">
              <w:rPr>
                <w:rFonts w:ascii="Arial" w:hAnsi="Arial" w:cs="Arial"/>
                <w:b/>
                <w:sz w:val="24"/>
                <w:szCs w:val="24"/>
              </w:rPr>
              <w:t>– количество СО НКО в сфере культуры, которым оказана поддержка органами местного самоуправления;</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Ксонко</w:t>
            </w:r>
            <w:r w:rsidRPr="007D5D2C">
              <w:rPr>
                <w:rFonts w:ascii="Arial" w:hAnsi="Arial" w:cs="Arial"/>
                <w:b/>
                <w:sz w:val="24"/>
                <w:szCs w:val="24"/>
                <w:vertAlign w:val="subscript"/>
              </w:rPr>
              <w:t>обр</w:t>
            </w:r>
            <w:proofErr w:type="spellEnd"/>
            <w:r w:rsidRPr="007D5D2C">
              <w:rPr>
                <w:rFonts w:ascii="Arial" w:hAnsi="Arial" w:cs="Arial"/>
                <w:b/>
                <w:sz w:val="24"/>
                <w:szCs w:val="24"/>
                <w:vertAlign w:val="subscript"/>
              </w:rPr>
              <w:t xml:space="preserve"> </w:t>
            </w:r>
            <w:r w:rsidRPr="007D5D2C">
              <w:rPr>
                <w:rFonts w:ascii="Arial" w:hAnsi="Arial" w:cs="Arial"/>
                <w:b/>
                <w:sz w:val="24"/>
                <w:szCs w:val="24"/>
              </w:rPr>
              <w:t>– количество СО НКО в сфере образования, которым оказана поддержка органами местного самоуправления;</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vertAlign w:val="subscript"/>
              </w:rPr>
            </w:pPr>
            <w:proofErr w:type="spellStart"/>
            <w:r w:rsidRPr="007D5D2C">
              <w:rPr>
                <w:rFonts w:ascii="Arial" w:eastAsia="Calibri" w:hAnsi="Arial" w:cs="Arial"/>
                <w:b/>
                <w:sz w:val="24"/>
                <w:szCs w:val="24"/>
              </w:rPr>
              <w:t>Ксонко</w:t>
            </w:r>
            <w:r w:rsidRPr="007D5D2C">
              <w:rPr>
                <w:rFonts w:ascii="Arial" w:eastAsia="Calibri" w:hAnsi="Arial" w:cs="Arial"/>
                <w:b/>
                <w:sz w:val="24"/>
                <w:szCs w:val="24"/>
                <w:vertAlign w:val="subscript"/>
              </w:rPr>
              <w:t>фс</w:t>
            </w:r>
            <w:proofErr w:type="spellEnd"/>
            <w:r w:rsidRPr="007D5D2C">
              <w:rPr>
                <w:rFonts w:ascii="Arial" w:eastAsia="Calibri" w:hAnsi="Arial" w:cs="Arial"/>
                <w:b/>
                <w:sz w:val="24"/>
                <w:szCs w:val="24"/>
                <w:vertAlign w:val="subscript"/>
              </w:rPr>
              <w:t xml:space="preserve"> </w:t>
            </w:r>
            <w:r w:rsidRPr="007D5D2C">
              <w:rPr>
                <w:rFonts w:ascii="Arial" w:eastAsia="Calibri" w:hAnsi="Arial" w:cs="Arial"/>
                <w:b/>
                <w:sz w:val="24"/>
                <w:szCs w:val="24"/>
              </w:rPr>
              <w:t>– количество СО НКО в сфере физической культуры и спорта, которым оказана поддержка органами местного самоуправления;</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vertAlign w:val="subscript"/>
              </w:rPr>
            </w:pPr>
            <w:proofErr w:type="spellStart"/>
            <w:r w:rsidRPr="007D5D2C">
              <w:rPr>
                <w:rFonts w:ascii="Arial" w:eastAsia="Calibri" w:hAnsi="Arial" w:cs="Arial"/>
                <w:b/>
                <w:sz w:val="24"/>
                <w:szCs w:val="24"/>
              </w:rPr>
              <w:lastRenderedPageBreak/>
              <w:t>Ксонко</w:t>
            </w:r>
            <w:r w:rsidRPr="007D5D2C">
              <w:rPr>
                <w:rFonts w:ascii="Arial" w:eastAsia="Calibri" w:hAnsi="Arial" w:cs="Arial"/>
                <w:b/>
                <w:sz w:val="24"/>
                <w:szCs w:val="24"/>
                <w:vertAlign w:val="subscript"/>
              </w:rPr>
              <w:t>зд</w:t>
            </w:r>
            <w:proofErr w:type="spellEnd"/>
            <w:r w:rsidRPr="007D5D2C">
              <w:rPr>
                <w:rFonts w:ascii="Arial" w:eastAsia="Calibri" w:hAnsi="Arial" w:cs="Arial"/>
                <w:b/>
                <w:sz w:val="24"/>
                <w:szCs w:val="24"/>
                <w:vertAlign w:val="subscript"/>
              </w:rPr>
              <w:t xml:space="preserve"> </w:t>
            </w:r>
            <w:r w:rsidRPr="007D5D2C">
              <w:rPr>
                <w:rFonts w:ascii="Arial" w:eastAsia="Calibri" w:hAnsi="Arial" w:cs="Arial"/>
                <w:b/>
                <w:sz w:val="24"/>
                <w:szCs w:val="24"/>
              </w:rPr>
              <w:t>– количество СО НКО в сфере охраны здоровья, которым оказана поддержка органами местного самоуправления;</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roofErr w:type="spellStart"/>
            <w:r w:rsidRPr="007D5D2C">
              <w:rPr>
                <w:rFonts w:ascii="Arial" w:eastAsia="Calibri" w:hAnsi="Arial" w:cs="Arial"/>
                <w:b/>
                <w:sz w:val="24"/>
                <w:szCs w:val="24"/>
              </w:rPr>
              <w:t>Ксонко</w:t>
            </w:r>
            <w:r w:rsidRPr="007D5D2C">
              <w:rPr>
                <w:rFonts w:ascii="Arial" w:eastAsia="Calibri" w:hAnsi="Arial" w:cs="Arial"/>
                <w:b/>
                <w:sz w:val="24"/>
                <w:szCs w:val="24"/>
                <w:vertAlign w:val="subscript"/>
              </w:rPr>
              <w:t>ин</w:t>
            </w:r>
            <w:proofErr w:type="spellEnd"/>
            <w:r w:rsidRPr="007D5D2C">
              <w:rPr>
                <w:rFonts w:ascii="Arial" w:eastAsia="Calibri" w:hAnsi="Arial" w:cs="Arial"/>
                <w:b/>
                <w:sz w:val="24"/>
                <w:szCs w:val="24"/>
                <w:vertAlign w:val="subscript"/>
              </w:rPr>
              <w:t xml:space="preserve"> </w:t>
            </w:r>
            <w:r w:rsidRPr="007D5D2C">
              <w:rPr>
                <w:rFonts w:ascii="Arial" w:eastAsia="Calibri" w:hAnsi="Arial" w:cs="Arial"/>
                <w:b/>
                <w:sz w:val="24"/>
                <w:szCs w:val="24"/>
              </w:rPr>
              <w:t>–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5.1.1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1.1</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Количество СО НКО в сфере социальной защиты населения, которым оказана поддержка органами местного самоуправления</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единиц</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Показатель рассчитывается по формуле: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m:oMathPara>
              <m:oMath>
                <m:r>
                  <m:rPr>
                    <m:sty m:val="bi"/>
                  </m:rPr>
                  <w:rPr>
                    <w:rFonts w:ascii="Cambria Math" w:hAnsi="Cambria Math" w:cs="Arial"/>
                    <w:sz w:val="24"/>
                    <w:szCs w:val="24"/>
                  </w:rPr>
                  <m:t>Ксонкосз=</m:t>
                </m:r>
                <m:nary>
                  <m:naryPr>
                    <m:chr m:val="∑"/>
                    <m:ctrlPr>
                      <w:rPr>
                        <w:rFonts w:ascii="Cambria Math" w:hAnsi="Cambria Math" w:cs="Arial"/>
                        <w:b/>
                        <w:i/>
                        <w:sz w:val="24"/>
                        <w:szCs w:val="24"/>
                      </w:rPr>
                    </m:ctrlPr>
                  </m:naryPr>
                  <m:sub>
                    <m:r>
                      <m:rPr>
                        <m:sty m:val="bi"/>
                      </m:rPr>
                      <w:rPr>
                        <w:rFonts w:ascii="Cambria Math" w:hAnsi="Cambria Math" w:cs="Arial"/>
                        <w:sz w:val="24"/>
                        <w:szCs w:val="24"/>
                      </w:rPr>
                      <m:t>i=1</m:t>
                    </m:r>
                  </m:sub>
                  <m:sup>
                    <m:r>
                      <m:rPr>
                        <m:sty m:val="bi"/>
                      </m:rPr>
                      <w:rPr>
                        <w:rFonts w:ascii="Cambria Math" w:hAnsi="Cambria Math" w:cs="Arial"/>
                        <w:sz w:val="24"/>
                        <w:szCs w:val="24"/>
                        <w:lang w:val="en-US"/>
                      </w:rPr>
                      <m:t>N</m:t>
                    </m:r>
                  </m:sup>
                  <m:e>
                    <m:r>
                      <m:rPr>
                        <m:sty m:val="bi"/>
                      </m:rPr>
                      <w:rPr>
                        <w:rFonts w:ascii="Cambria Math" w:hAnsi="Cambria Math" w:cs="Arial"/>
                        <w:sz w:val="24"/>
                        <w:szCs w:val="24"/>
                      </w:rPr>
                      <m:t>сонкосз</m:t>
                    </m:r>
                    <m:r>
                      <m:rPr>
                        <m:sty m:val="b"/>
                      </m:rPr>
                      <w:rPr>
                        <w:rFonts w:ascii="Cambria Math" w:hAnsi="Cambria Math" w:cs="Arial"/>
                        <w:sz w:val="24"/>
                        <w:szCs w:val="24"/>
                      </w:rPr>
                      <m:t>,</m:t>
                    </m:r>
                    <m:r>
                      <m:rPr>
                        <m:sty m:val="bi"/>
                      </m:rPr>
                      <w:rPr>
                        <w:rFonts w:ascii="Cambria Math" w:hAnsi="Cambria Math" w:cs="Arial"/>
                        <w:sz w:val="24"/>
                        <w:szCs w:val="24"/>
                      </w:rPr>
                      <m:t xml:space="preserve">  </m:t>
                    </m:r>
                  </m:e>
                </m:nary>
              </m:oMath>
            </m:oMathPara>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где: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Ксонкосз</w:t>
            </w:r>
            <w:proofErr w:type="spellEnd"/>
            <w:r w:rsidRPr="007D5D2C">
              <w:rPr>
                <w:rFonts w:ascii="Arial" w:hAnsi="Arial" w:cs="Arial"/>
                <w:b/>
                <w:sz w:val="24"/>
                <w:szCs w:val="24"/>
              </w:rPr>
              <w:t xml:space="preserve"> – количество СО НКО в сфере социальной защиты населения (включая общественные объединения инвалидов), которым оказана поддержка органами местного самоуправления;</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 xml:space="preserve">N – число СО НКО на территории муниципального образования в сфере социальной защиты населения, </w:t>
            </w:r>
            <w:r w:rsidRPr="007D5D2C">
              <w:rPr>
                <w:rFonts w:ascii="Arial" w:hAnsi="Arial" w:cs="Arial"/>
                <w:b/>
                <w:sz w:val="24"/>
                <w:szCs w:val="24"/>
              </w:rPr>
              <w:lastRenderedPageBreak/>
              <w:t>получивших поддержку от органов местного самоуправления.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5.1.2</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1.2</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Количество СО НКО в сфере культуры, которым оказана поддержка органами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единиц</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Показатель рассчитывается по формуле: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m:oMathPara>
              <m:oMath>
                <m:r>
                  <m:rPr>
                    <m:sty m:val="bi"/>
                  </m:rPr>
                  <w:rPr>
                    <w:rFonts w:ascii="Cambria Math" w:hAnsi="Cambria Math" w:cs="Arial"/>
                    <w:sz w:val="24"/>
                    <w:szCs w:val="24"/>
                  </w:rPr>
                  <m:t>Ксонкокульт=</m:t>
                </m:r>
                <m:nary>
                  <m:naryPr>
                    <m:chr m:val="∑"/>
                    <m:ctrlPr>
                      <w:rPr>
                        <w:rFonts w:ascii="Cambria Math" w:hAnsi="Cambria Math" w:cs="Arial"/>
                        <w:b/>
                        <w:i/>
                        <w:sz w:val="24"/>
                        <w:szCs w:val="24"/>
                      </w:rPr>
                    </m:ctrlPr>
                  </m:naryPr>
                  <m:sub>
                    <m:r>
                      <m:rPr>
                        <m:sty m:val="bi"/>
                      </m:rPr>
                      <w:rPr>
                        <w:rFonts w:ascii="Cambria Math" w:hAnsi="Cambria Math" w:cs="Arial"/>
                        <w:sz w:val="24"/>
                        <w:szCs w:val="24"/>
                      </w:rPr>
                      <m:t>i=1</m:t>
                    </m:r>
                  </m:sub>
                  <m:sup>
                    <m:r>
                      <m:rPr>
                        <m:sty m:val="bi"/>
                      </m:rPr>
                      <w:rPr>
                        <w:rFonts w:ascii="Cambria Math" w:hAnsi="Cambria Math" w:cs="Arial"/>
                        <w:sz w:val="24"/>
                        <w:szCs w:val="24"/>
                        <w:lang w:val="en-US"/>
                      </w:rPr>
                      <m:t>N</m:t>
                    </m:r>
                  </m:sup>
                  <m:e>
                    <m:r>
                      <m:rPr>
                        <m:sty m:val="bi"/>
                      </m:rPr>
                      <w:rPr>
                        <w:rFonts w:ascii="Cambria Math" w:hAnsi="Cambria Math" w:cs="Arial"/>
                        <w:sz w:val="24"/>
                        <w:szCs w:val="24"/>
                      </w:rPr>
                      <m:t>сонкокульт</m:t>
                    </m:r>
                    <m:r>
                      <m:rPr>
                        <m:sty m:val="b"/>
                      </m:rPr>
                      <w:rPr>
                        <w:rFonts w:ascii="Cambria Math" w:hAnsi="Cambria Math" w:cs="Arial"/>
                        <w:sz w:val="24"/>
                        <w:szCs w:val="24"/>
                      </w:rPr>
                      <m:t>,</m:t>
                    </m:r>
                    <m:r>
                      <m:rPr>
                        <m:sty m:val="bi"/>
                      </m:rPr>
                      <w:rPr>
                        <w:rFonts w:ascii="Cambria Math" w:hAnsi="Cambria Math" w:cs="Arial"/>
                        <w:sz w:val="24"/>
                        <w:szCs w:val="24"/>
                      </w:rPr>
                      <m:t xml:space="preserve">  </m:t>
                    </m:r>
                  </m:e>
                </m:nary>
              </m:oMath>
            </m:oMathPara>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где: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vertAlign w:val="subscript"/>
              </w:rPr>
            </w:pPr>
            <w:proofErr w:type="spellStart"/>
            <w:r w:rsidRPr="007D5D2C">
              <w:rPr>
                <w:rFonts w:ascii="Arial" w:hAnsi="Arial" w:cs="Arial"/>
                <w:b/>
                <w:sz w:val="24"/>
                <w:szCs w:val="24"/>
              </w:rPr>
              <w:t>Ксонкокульт</w:t>
            </w:r>
            <w:proofErr w:type="spellEnd"/>
            <w:r w:rsidRPr="007D5D2C">
              <w:rPr>
                <w:rFonts w:ascii="Arial" w:hAnsi="Arial" w:cs="Arial"/>
                <w:b/>
                <w:sz w:val="24"/>
                <w:szCs w:val="24"/>
                <w:vertAlign w:val="subscript"/>
              </w:rPr>
              <w:t xml:space="preserve"> </w:t>
            </w:r>
            <w:r w:rsidRPr="007D5D2C">
              <w:rPr>
                <w:rFonts w:ascii="Arial" w:hAnsi="Arial" w:cs="Arial"/>
                <w:b/>
                <w:sz w:val="24"/>
                <w:szCs w:val="24"/>
              </w:rPr>
              <w:t>– количество СО НКО в сфере культуры, которым оказана поддержка органами местного самоуправления;</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N – число СО НКО на территории муниципального образования в сфере культуры, получивших поддержку от органов местного самоуправления.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5.1.3</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1.3</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Количество СО НКО в сфере образования, которым оказана поддержка органами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единиц</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Показатель рассчитывается по формуле: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m:oMathPara>
              <m:oMath>
                <m:r>
                  <m:rPr>
                    <m:sty m:val="bi"/>
                  </m:rPr>
                  <w:rPr>
                    <w:rFonts w:ascii="Cambria Math" w:hAnsi="Cambria Math" w:cs="Arial"/>
                    <w:sz w:val="24"/>
                    <w:szCs w:val="24"/>
                  </w:rPr>
                  <m:t>Ксонкообр=</m:t>
                </m:r>
                <m:nary>
                  <m:naryPr>
                    <m:chr m:val="∑"/>
                    <m:ctrlPr>
                      <w:rPr>
                        <w:rFonts w:ascii="Cambria Math" w:hAnsi="Cambria Math" w:cs="Arial"/>
                        <w:b/>
                        <w:i/>
                        <w:sz w:val="24"/>
                        <w:szCs w:val="24"/>
                      </w:rPr>
                    </m:ctrlPr>
                  </m:naryPr>
                  <m:sub>
                    <m:r>
                      <m:rPr>
                        <m:sty m:val="bi"/>
                      </m:rPr>
                      <w:rPr>
                        <w:rFonts w:ascii="Cambria Math" w:hAnsi="Cambria Math" w:cs="Arial"/>
                        <w:sz w:val="24"/>
                        <w:szCs w:val="24"/>
                      </w:rPr>
                      <m:t>i=1</m:t>
                    </m:r>
                  </m:sub>
                  <m:sup>
                    <m:r>
                      <m:rPr>
                        <m:sty m:val="bi"/>
                      </m:rPr>
                      <w:rPr>
                        <w:rFonts w:ascii="Cambria Math" w:hAnsi="Cambria Math" w:cs="Arial"/>
                        <w:sz w:val="24"/>
                        <w:szCs w:val="24"/>
                        <w:lang w:val="en-US"/>
                      </w:rPr>
                      <m:t>N</m:t>
                    </m:r>
                  </m:sup>
                  <m:e>
                    <m:r>
                      <m:rPr>
                        <m:sty m:val="bi"/>
                      </m:rPr>
                      <w:rPr>
                        <w:rFonts w:ascii="Cambria Math" w:hAnsi="Cambria Math" w:cs="Arial"/>
                        <w:sz w:val="24"/>
                        <w:szCs w:val="24"/>
                      </w:rPr>
                      <m:t>сонкообр</m:t>
                    </m:r>
                    <m:r>
                      <m:rPr>
                        <m:sty m:val="b"/>
                      </m:rPr>
                      <w:rPr>
                        <w:rFonts w:ascii="Cambria Math" w:hAnsi="Cambria Math" w:cs="Arial"/>
                        <w:sz w:val="24"/>
                        <w:szCs w:val="24"/>
                      </w:rPr>
                      <m:t>,</m:t>
                    </m:r>
                    <m:r>
                      <m:rPr>
                        <m:sty m:val="bi"/>
                      </m:rPr>
                      <w:rPr>
                        <w:rFonts w:ascii="Cambria Math" w:hAnsi="Cambria Math" w:cs="Arial"/>
                        <w:sz w:val="24"/>
                        <w:szCs w:val="24"/>
                      </w:rPr>
                      <m:t xml:space="preserve">  </m:t>
                    </m:r>
                  </m:e>
                </m:nary>
              </m:oMath>
            </m:oMathPara>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где: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Ксонкообр</w:t>
            </w:r>
            <w:proofErr w:type="spellEnd"/>
            <w:r w:rsidRPr="007D5D2C">
              <w:rPr>
                <w:rFonts w:ascii="Arial" w:hAnsi="Arial" w:cs="Arial"/>
                <w:b/>
                <w:sz w:val="24"/>
                <w:szCs w:val="24"/>
                <w:vertAlign w:val="subscript"/>
              </w:rPr>
              <w:t xml:space="preserve"> </w:t>
            </w:r>
            <w:r w:rsidRPr="007D5D2C">
              <w:rPr>
                <w:rFonts w:ascii="Arial" w:hAnsi="Arial" w:cs="Arial"/>
                <w:b/>
                <w:sz w:val="24"/>
                <w:szCs w:val="24"/>
              </w:rPr>
              <w:t>– количество СО НКО в сфере образования, которым оказана поддержка органами местного самоуправления;</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N – число СО НКО на территории муниципального образования в сфере образования, получивших поддержку от органов местного самоуправления.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rPr>
          <w:trHeight w:val="459"/>
        </w:trPr>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5.1.4</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 xml:space="preserve">Целевой показатель </w:t>
            </w:r>
            <w:r w:rsidRPr="007D5D2C">
              <w:rPr>
                <w:rFonts w:ascii="Arial" w:eastAsia="Calibri" w:hAnsi="Arial" w:cs="Arial"/>
                <w:b/>
                <w:i/>
                <w:sz w:val="24"/>
                <w:szCs w:val="24"/>
              </w:rPr>
              <w:lastRenderedPageBreak/>
              <w:t>1.4</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Количество СО НКО в сфере физической культуры и спорта, которым оказана поддержка органами местного самоуправления</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единиц</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 xml:space="preserve">Показатель рассчитывается по </w:t>
            </w:r>
            <w:r w:rsidRPr="007D5D2C">
              <w:rPr>
                <w:rFonts w:ascii="Arial" w:hAnsi="Arial" w:cs="Arial"/>
                <w:b/>
                <w:sz w:val="24"/>
                <w:szCs w:val="24"/>
              </w:rPr>
              <w:lastRenderedPageBreak/>
              <w:t>формуле: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m:oMathPara>
              <m:oMath>
                <m:r>
                  <m:rPr>
                    <m:sty m:val="bi"/>
                  </m:rPr>
                  <w:rPr>
                    <w:rFonts w:ascii="Cambria Math" w:hAnsi="Cambria Math" w:cs="Arial"/>
                    <w:sz w:val="24"/>
                    <w:szCs w:val="24"/>
                  </w:rPr>
                  <m:t>Ксонкофс=</m:t>
                </m:r>
                <m:nary>
                  <m:naryPr>
                    <m:chr m:val="∑"/>
                    <m:ctrlPr>
                      <w:rPr>
                        <w:rFonts w:ascii="Cambria Math" w:hAnsi="Cambria Math" w:cs="Arial"/>
                        <w:b/>
                        <w:i/>
                        <w:sz w:val="24"/>
                        <w:szCs w:val="24"/>
                      </w:rPr>
                    </m:ctrlPr>
                  </m:naryPr>
                  <m:sub>
                    <m:r>
                      <m:rPr>
                        <m:sty m:val="bi"/>
                      </m:rPr>
                      <w:rPr>
                        <w:rFonts w:ascii="Cambria Math" w:hAnsi="Cambria Math" w:cs="Arial"/>
                        <w:sz w:val="24"/>
                        <w:szCs w:val="24"/>
                      </w:rPr>
                      <m:t>i=1</m:t>
                    </m:r>
                  </m:sub>
                  <m:sup>
                    <m:r>
                      <m:rPr>
                        <m:sty m:val="bi"/>
                      </m:rPr>
                      <w:rPr>
                        <w:rFonts w:ascii="Cambria Math" w:hAnsi="Cambria Math" w:cs="Arial"/>
                        <w:sz w:val="24"/>
                        <w:szCs w:val="24"/>
                        <w:lang w:val="en-US"/>
                      </w:rPr>
                      <m:t>N</m:t>
                    </m:r>
                  </m:sup>
                  <m:e>
                    <m:r>
                      <m:rPr>
                        <m:sty m:val="bi"/>
                      </m:rPr>
                      <w:rPr>
                        <w:rFonts w:ascii="Cambria Math" w:hAnsi="Cambria Math" w:cs="Arial"/>
                        <w:sz w:val="24"/>
                        <w:szCs w:val="24"/>
                      </w:rPr>
                      <m:t>сонкофс</m:t>
                    </m:r>
                    <m:r>
                      <m:rPr>
                        <m:sty m:val="b"/>
                      </m:rPr>
                      <w:rPr>
                        <w:rFonts w:ascii="Cambria Math" w:hAnsi="Cambria Math" w:cs="Arial"/>
                        <w:sz w:val="24"/>
                        <w:szCs w:val="24"/>
                      </w:rPr>
                      <m:t>,</m:t>
                    </m:r>
                    <m:r>
                      <m:rPr>
                        <m:sty m:val="bi"/>
                      </m:rPr>
                      <w:rPr>
                        <w:rFonts w:ascii="Cambria Math" w:hAnsi="Cambria Math" w:cs="Arial"/>
                        <w:sz w:val="24"/>
                        <w:szCs w:val="24"/>
                      </w:rPr>
                      <m:t xml:space="preserve">  </m:t>
                    </m:r>
                  </m:e>
                </m:nary>
              </m:oMath>
            </m:oMathPara>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где: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vertAlign w:val="subscript"/>
              </w:rPr>
            </w:pPr>
            <w:proofErr w:type="spellStart"/>
            <w:r w:rsidRPr="007D5D2C">
              <w:rPr>
                <w:rFonts w:ascii="Arial" w:hAnsi="Arial" w:cs="Arial"/>
                <w:b/>
                <w:sz w:val="24"/>
                <w:szCs w:val="24"/>
              </w:rPr>
              <w:t>Ксонкофс</w:t>
            </w:r>
            <w:proofErr w:type="spellEnd"/>
            <w:r w:rsidRPr="007D5D2C">
              <w:rPr>
                <w:rFonts w:ascii="Arial" w:hAnsi="Arial" w:cs="Arial"/>
                <w:b/>
                <w:sz w:val="24"/>
                <w:szCs w:val="24"/>
              </w:rPr>
              <w:t xml:space="preserve"> – количество СО НКО в сфере физической культуры и спорта, которым оказана поддержка органами местного самоуправления;</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N – число СО НКО на территории муниципального образования в сфере физической культуры и спорта, получивших поддержку от органов местного самоуправления.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 xml:space="preserve">Источником значений </w:t>
            </w:r>
            <w:r w:rsidRPr="007D5D2C">
              <w:rPr>
                <w:rFonts w:ascii="Arial" w:hAnsi="Arial" w:cs="Arial"/>
                <w:b/>
                <w:sz w:val="24"/>
                <w:szCs w:val="24"/>
              </w:rPr>
              <w:lastRenderedPageBreak/>
              <w:t>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Квартал</w:t>
            </w:r>
          </w:p>
        </w:tc>
      </w:tr>
      <w:tr w:rsidR="007D5D2C" w:rsidRPr="007D5D2C" w:rsidTr="00121084">
        <w:trPr>
          <w:trHeight w:val="2387"/>
        </w:trPr>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5.1.5</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1.5</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Количество СО НКО в сфере охраны здоровья, которым оказана поддержка органами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единиц</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Показатель рассчитывается по формуле: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m:oMathPara>
              <m:oMath>
                <m:r>
                  <m:rPr>
                    <m:sty m:val="bi"/>
                  </m:rPr>
                  <w:rPr>
                    <w:rFonts w:ascii="Cambria Math" w:hAnsi="Cambria Math" w:cs="Arial"/>
                    <w:sz w:val="24"/>
                    <w:szCs w:val="24"/>
                  </w:rPr>
                  <m:t>Ксонкозд=</m:t>
                </m:r>
                <m:nary>
                  <m:naryPr>
                    <m:chr m:val="∑"/>
                    <m:ctrlPr>
                      <w:rPr>
                        <w:rFonts w:ascii="Cambria Math" w:hAnsi="Cambria Math" w:cs="Arial"/>
                        <w:b/>
                        <w:i/>
                        <w:sz w:val="24"/>
                        <w:szCs w:val="24"/>
                      </w:rPr>
                    </m:ctrlPr>
                  </m:naryPr>
                  <m:sub>
                    <m:r>
                      <m:rPr>
                        <m:sty m:val="bi"/>
                      </m:rPr>
                      <w:rPr>
                        <w:rFonts w:ascii="Cambria Math" w:hAnsi="Cambria Math" w:cs="Arial"/>
                        <w:sz w:val="24"/>
                        <w:szCs w:val="24"/>
                      </w:rPr>
                      <m:t>i=1</m:t>
                    </m:r>
                  </m:sub>
                  <m:sup>
                    <m:r>
                      <m:rPr>
                        <m:sty m:val="bi"/>
                      </m:rPr>
                      <w:rPr>
                        <w:rFonts w:ascii="Cambria Math" w:hAnsi="Cambria Math" w:cs="Arial"/>
                        <w:sz w:val="24"/>
                        <w:szCs w:val="24"/>
                        <w:lang w:val="en-US"/>
                      </w:rPr>
                      <m:t>N</m:t>
                    </m:r>
                  </m:sup>
                  <m:e>
                    <m:r>
                      <m:rPr>
                        <m:sty m:val="bi"/>
                      </m:rPr>
                      <w:rPr>
                        <w:rFonts w:ascii="Cambria Math" w:hAnsi="Cambria Math" w:cs="Arial"/>
                        <w:sz w:val="24"/>
                        <w:szCs w:val="24"/>
                      </w:rPr>
                      <m:t>сонкозд</m:t>
                    </m:r>
                    <m:r>
                      <m:rPr>
                        <m:sty m:val="b"/>
                      </m:rPr>
                      <w:rPr>
                        <w:rFonts w:ascii="Cambria Math" w:hAnsi="Cambria Math" w:cs="Arial"/>
                        <w:sz w:val="24"/>
                        <w:szCs w:val="24"/>
                      </w:rPr>
                      <m:t>,</m:t>
                    </m:r>
                    <m:r>
                      <m:rPr>
                        <m:sty m:val="bi"/>
                      </m:rPr>
                      <w:rPr>
                        <w:rFonts w:ascii="Cambria Math" w:hAnsi="Cambria Math" w:cs="Arial"/>
                        <w:sz w:val="24"/>
                        <w:szCs w:val="24"/>
                      </w:rPr>
                      <m:t xml:space="preserve">  </m:t>
                    </m:r>
                  </m:e>
                </m:nary>
              </m:oMath>
            </m:oMathPara>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где: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vertAlign w:val="subscript"/>
              </w:rPr>
            </w:pPr>
            <w:proofErr w:type="spellStart"/>
            <w:r w:rsidRPr="007D5D2C">
              <w:rPr>
                <w:rFonts w:ascii="Arial" w:hAnsi="Arial" w:cs="Arial"/>
                <w:b/>
                <w:sz w:val="24"/>
                <w:szCs w:val="24"/>
              </w:rPr>
              <w:t>Ксонкозд</w:t>
            </w:r>
            <w:proofErr w:type="spellEnd"/>
            <w:r w:rsidRPr="007D5D2C">
              <w:rPr>
                <w:rFonts w:ascii="Arial" w:hAnsi="Arial" w:cs="Arial"/>
                <w:b/>
                <w:sz w:val="24"/>
                <w:szCs w:val="24"/>
                <w:vertAlign w:val="subscript"/>
              </w:rPr>
              <w:t xml:space="preserve"> </w:t>
            </w:r>
            <w:r w:rsidRPr="007D5D2C">
              <w:rPr>
                <w:rFonts w:ascii="Arial" w:hAnsi="Arial" w:cs="Arial"/>
                <w:b/>
                <w:sz w:val="24"/>
                <w:szCs w:val="24"/>
              </w:rPr>
              <w:t>– количество СО НКО в сфере охраны здоровья, которым оказана поддержка органами местного самоуправления;</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N – число СО НКО на территории муниципального образования в сфере охраны здоровья, получивших поддержку от органов местного самоуправления.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5.2</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2</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 xml:space="preserve">Доля расходов, </w:t>
            </w:r>
            <w:r w:rsidRPr="007D5D2C">
              <w:rPr>
                <w:rFonts w:ascii="Arial" w:eastAsia="Calibri" w:hAnsi="Arial" w:cs="Arial"/>
                <w:b/>
                <w:sz w:val="24"/>
                <w:szCs w:val="24"/>
              </w:rPr>
              <w:lastRenderedPageBreak/>
              <w:t>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процент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Значения показателя рассчитывается по следующей формуле: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Дсонко</w:t>
            </w:r>
            <w:proofErr w:type="spellEnd"/>
            <w:r w:rsidRPr="007D5D2C">
              <w:rPr>
                <w:rFonts w:ascii="Arial" w:hAnsi="Arial" w:cs="Arial"/>
                <w:b/>
                <w:sz w:val="24"/>
                <w:szCs w:val="24"/>
              </w:rPr>
              <w:t xml:space="preserve"> = </w:t>
            </w:r>
            <w:proofErr w:type="spellStart"/>
            <w:r w:rsidRPr="007D5D2C">
              <w:rPr>
                <w:rFonts w:ascii="Arial" w:hAnsi="Arial" w:cs="Arial"/>
                <w:b/>
                <w:sz w:val="24"/>
                <w:szCs w:val="24"/>
              </w:rPr>
              <w:t>Рсонко</w:t>
            </w:r>
            <w:proofErr w:type="spellEnd"/>
            <w:r w:rsidRPr="007D5D2C">
              <w:rPr>
                <w:rFonts w:ascii="Arial" w:hAnsi="Arial" w:cs="Arial"/>
                <w:b/>
                <w:sz w:val="24"/>
                <w:szCs w:val="24"/>
              </w:rPr>
              <w:t>/</w:t>
            </w:r>
            <w:proofErr w:type="spellStart"/>
            <w:r w:rsidRPr="007D5D2C">
              <w:rPr>
                <w:rFonts w:ascii="Arial" w:hAnsi="Arial" w:cs="Arial"/>
                <w:b/>
                <w:sz w:val="24"/>
                <w:szCs w:val="24"/>
              </w:rPr>
              <w:t>Рсф</w:t>
            </w:r>
            <w:proofErr w:type="spellEnd"/>
            <w:r w:rsidRPr="007D5D2C">
              <w:rPr>
                <w:rFonts w:ascii="Arial" w:hAnsi="Arial" w:cs="Arial"/>
                <w:b/>
                <w:sz w:val="24"/>
                <w:szCs w:val="24"/>
              </w:rPr>
              <w:t xml:space="preserve"> х 100%, где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Дсонко</w:t>
            </w:r>
            <w:proofErr w:type="spellEnd"/>
            <w:r w:rsidRPr="007D5D2C">
              <w:rPr>
                <w:rFonts w:ascii="Arial" w:hAnsi="Arial" w:cs="Arial"/>
                <w:b/>
                <w:sz w:val="24"/>
                <w:szCs w:val="24"/>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Рсонко</w:t>
            </w:r>
            <w:proofErr w:type="spellEnd"/>
            <w:r w:rsidRPr="007D5D2C">
              <w:rPr>
                <w:rFonts w:ascii="Arial" w:hAnsi="Arial" w:cs="Arial"/>
                <w:b/>
                <w:sz w:val="24"/>
                <w:szCs w:val="24"/>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Рсф</w:t>
            </w:r>
            <w:proofErr w:type="spellEnd"/>
            <w:r w:rsidRPr="007D5D2C">
              <w:rPr>
                <w:rFonts w:ascii="Arial" w:hAnsi="Arial" w:cs="Arial"/>
                <w:b/>
                <w:sz w:val="24"/>
                <w:szCs w:val="24"/>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w:t>
            </w:r>
            <w:r w:rsidRPr="007D5D2C">
              <w:rPr>
                <w:rFonts w:ascii="Arial" w:hAnsi="Arial" w:cs="Arial"/>
                <w:b/>
                <w:sz w:val="24"/>
                <w:szCs w:val="24"/>
              </w:rPr>
              <w:lastRenderedPageBreak/>
              <w:t>социальной защиты, физической культуры и спорта, охраны здоровья.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lastRenderedPageBreak/>
              <w:t xml:space="preserve">Источником значений показателя является отчетность </w:t>
            </w:r>
            <w:r w:rsidRPr="007D5D2C">
              <w:rPr>
                <w:rFonts w:ascii="Arial" w:hAnsi="Arial" w:cs="Arial"/>
                <w:b/>
                <w:sz w:val="24"/>
                <w:szCs w:val="24"/>
              </w:rPr>
              <w:lastRenderedPageBreak/>
              <w:t>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lastRenderedPageBreak/>
              <w:t>Квартал</w:t>
            </w:r>
          </w:p>
        </w:tc>
      </w:tr>
      <w:tr w:rsidR="007D5D2C" w:rsidRPr="007D5D2C" w:rsidTr="00121084">
        <w:trPr>
          <w:trHeight w:val="3850"/>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lastRenderedPageBreak/>
              <w:t>5.2.1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2.1</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Доля расходов, направляемых на предоставление субсидий СО НКО в сфере социальной защиты населения, в общем объеме расходов бюджета муниципального образования Московской области в сфере социальной защиты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процент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Значение показателя рассчитывается по формуле: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Дсонкосз</w:t>
            </w:r>
            <w:proofErr w:type="spellEnd"/>
            <w:r w:rsidRPr="007D5D2C">
              <w:rPr>
                <w:rFonts w:ascii="Arial" w:hAnsi="Arial" w:cs="Arial"/>
                <w:b/>
                <w:sz w:val="24"/>
                <w:szCs w:val="24"/>
              </w:rPr>
              <w:t xml:space="preserve"> = </w:t>
            </w:r>
            <w:proofErr w:type="spellStart"/>
            <w:r w:rsidRPr="007D5D2C">
              <w:rPr>
                <w:rFonts w:ascii="Arial" w:hAnsi="Arial" w:cs="Arial"/>
                <w:b/>
                <w:sz w:val="24"/>
                <w:szCs w:val="24"/>
              </w:rPr>
              <w:t>Рсонкосз</w:t>
            </w:r>
            <w:proofErr w:type="spellEnd"/>
            <w:r w:rsidRPr="007D5D2C">
              <w:rPr>
                <w:rFonts w:ascii="Arial" w:hAnsi="Arial" w:cs="Arial"/>
                <w:b/>
                <w:sz w:val="24"/>
                <w:szCs w:val="24"/>
              </w:rPr>
              <w:t>/</w:t>
            </w:r>
            <w:proofErr w:type="spellStart"/>
            <w:r w:rsidRPr="007D5D2C">
              <w:rPr>
                <w:rFonts w:ascii="Arial" w:hAnsi="Arial" w:cs="Arial"/>
                <w:b/>
                <w:sz w:val="24"/>
                <w:szCs w:val="24"/>
              </w:rPr>
              <w:t>Рсз</w:t>
            </w:r>
            <w:proofErr w:type="spellEnd"/>
            <w:r w:rsidRPr="007D5D2C">
              <w:rPr>
                <w:rFonts w:ascii="Arial" w:hAnsi="Arial" w:cs="Arial"/>
                <w:b/>
                <w:sz w:val="24"/>
                <w:szCs w:val="24"/>
              </w:rPr>
              <w:t xml:space="preserve"> х 100%, где</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Дсонкосз</w:t>
            </w:r>
            <w:proofErr w:type="spellEnd"/>
            <w:r w:rsidRPr="007D5D2C">
              <w:rPr>
                <w:rFonts w:ascii="Arial" w:hAnsi="Arial" w:cs="Arial"/>
                <w:b/>
                <w:sz w:val="24"/>
                <w:szCs w:val="24"/>
              </w:rPr>
              <w:t xml:space="preserve"> — доля расходов, направляемых на предоставление субсидий СО НКО в сфере социальной защиты населения, в общем объеме расходов бюджета муниципального образования Московской области в сфере социальной защиты населения;</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Рсонкосз</w:t>
            </w:r>
            <w:proofErr w:type="spellEnd"/>
            <w:r w:rsidRPr="007D5D2C">
              <w:rPr>
                <w:rFonts w:ascii="Arial" w:hAnsi="Arial" w:cs="Arial"/>
                <w:b/>
                <w:sz w:val="24"/>
                <w:szCs w:val="24"/>
              </w:rPr>
              <w:t xml:space="preserve"> — объем расходов бюджета муниципального образования, направляемых на предоставление субсидий СО НКО в сфере социальной защиты населения в соответствующем году;</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Рсз</w:t>
            </w:r>
            <w:proofErr w:type="spellEnd"/>
            <w:r w:rsidRPr="007D5D2C">
              <w:rPr>
                <w:rFonts w:ascii="Arial" w:hAnsi="Arial" w:cs="Arial"/>
                <w:b/>
                <w:sz w:val="24"/>
                <w:szCs w:val="24"/>
              </w:rPr>
              <w:t xml:space="preserve"> — объем расходов бюджета муниципального образования Московской области в сфере социальной защиты населения в соответствующем году.</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rPr>
          <w:trHeight w:val="733"/>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5.2.2</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2.3</w:t>
            </w:r>
          </w:p>
          <w:p w:rsidR="007D5D2C" w:rsidRPr="007D5D2C" w:rsidRDefault="007D5D2C" w:rsidP="00121084">
            <w:pPr>
              <w:jc w:val="both"/>
              <w:rPr>
                <w:rFonts w:ascii="Arial" w:hAnsi="Arial" w:cs="Arial"/>
                <w:b/>
                <w:sz w:val="24"/>
                <w:szCs w:val="24"/>
              </w:rPr>
            </w:pPr>
            <w:r w:rsidRPr="007D5D2C">
              <w:rPr>
                <w:rFonts w:ascii="Arial" w:hAnsi="Arial" w:cs="Arial"/>
                <w:b/>
                <w:sz w:val="24"/>
                <w:szCs w:val="24"/>
              </w:rPr>
              <w:t xml:space="preserve">Доля расходов, направляемых на предоставление субсидий СО НКО в сфере образования, в общем объеме </w:t>
            </w:r>
            <w:r w:rsidRPr="007D5D2C">
              <w:rPr>
                <w:rFonts w:ascii="Arial" w:hAnsi="Arial" w:cs="Arial"/>
                <w:b/>
                <w:sz w:val="24"/>
                <w:szCs w:val="24"/>
              </w:rPr>
              <w:lastRenderedPageBreak/>
              <w:t xml:space="preserve">расходов бюджета муниципального образования Московской области в сфере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процент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tabs>
                <w:tab w:val="left" w:pos="1814"/>
              </w:tabs>
              <w:spacing w:after="0" w:line="240" w:lineRule="auto"/>
              <w:jc w:val="both"/>
              <w:rPr>
                <w:rFonts w:ascii="Arial" w:hAnsi="Arial" w:cs="Arial"/>
                <w:b/>
                <w:sz w:val="24"/>
                <w:szCs w:val="24"/>
              </w:rPr>
            </w:pPr>
            <w:r w:rsidRPr="007D5D2C">
              <w:rPr>
                <w:rFonts w:ascii="Arial" w:hAnsi="Arial" w:cs="Arial"/>
                <w:b/>
                <w:sz w:val="24"/>
                <w:szCs w:val="24"/>
              </w:rPr>
              <w:t>Значение показателя рассчитывается по формуле:</w:t>
            </w:r>
          </w:p>
          <w:p w:rsidR="007D5D2C" w:rsidRPr="007D5D2C" w:rsidRDefault="007D5D2C" w:rsidP="00121084">
            <w:pPr>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Дсонкоо</w:t>
            </w:r>
            <w:proofErr w:type="spellEnd"/>
            <w:r w:rsidRPr="007D5D2C">
              <w:rPr>
                <w:rFonts w:ascii="Arial" w:hAnsi="Arial" w:cs="Arial"/>
                <w:b/>
                <w:sz w:val="24"/>
                <w:szCs w:val="24"/>
              </w:rPr>
              <w:t xml:space="preserve"> = </w:t>
            </w:r>
            <w:proofErr w:type="spellStart"/>
            <w:r w:rsidRPr="007D5D2C">
              <w:rPr>
                <w:rFonts w:ascii="Arial" w:hAnsi="Arial" w:cs="Arial"/>
                <w:b/>
                <w:sz w:val="24"/>
                <w:szCs w:val="24"/>
              </w:rPr>
              <w:t>Рсонкоо</w:t>
            </w:r>
            <w:proofErr w:type="spellEnd"/>
            <w:r w:rsidRPr="007D5D2C">
              <w:rPr>
                <w:rFonts w:ascii="Arial" w:hAnsi="Arial" w:cs="Arial"/>
                <w:b/>
                <w:sz w:val="24"/>
                <w:szCs w:val="24"/>
              </w:rPr>
              <w:t>/</w:t>
            </w:r>
            <w:proofErr w:type="spellStart"/>
            <w:r w:rsidRPr="007D5D2C">
              <w:rPr>
                <w:rFonts w:ascii="Arial" w:hAnsi="Arial" w:cs="Arial"/>
                <w:b/>
                <w:sz w:val="24"/>
                <w:szCs w:val="24"/>
              </w:rPr>
              <w:t>Ро</w:t>
            </w:r>
            <w:proofErr w:type="spellEnd"/>
            <w:r w:rsidRPr="007D5D2C">
              <w:rPr>
                <w:rFonts w:ascii="Arial" w:hAnsi="Arial" w:cs="Arial"/>
                <w:b/>
                <w:sz w:val="24"/>
                <w:szCs w:val="24"/>
              </w:rPr>
              <w:t xml:space="preserve"> х 100%, где</w:t>
            </w:r>
          </w:p>
          <w:p w:rsidR="007D5D2C" w:rsidRPr="007D5D2C" w:rsidRDefault="007D5D2C" w:rsidP="00121084">
            <w:pPr>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Дсонкоо</w:t>
            </w:r>
            <w:proofErr w:type="spellEnd"/>
            <w:r w:rsidRPr="007D5D2C">
              <w:rPr>
                <w:rFonts w:ascii="Arial" w:hAnsi="Arial" w:cs="Arial"/>
                <w:b/>
                <w:sz w:val="24"/>
                <w:szCs w:val="24"/>
              </w:rPr>
              <w:t xml:space="preserve"> — доля расходов, направляемых на предоставление субсидий СО НКО в сфере образования, в общем объеме расходов бюджета муниципального образования Московской области в сфере </w:t>
            </w:r>
            <w:r w:rsidRPr="007D5D2C">
              <w:rPr>
                <w:rFonts w:ascii="Arial" w:hAnsi="Arial" w:cs="Arial"/>
                <w:b/>
                <w:sz w:val="24"/>
                <w:szCs w:val="24"/>
              </w:rPr>
              <w:lastRenderedPageBreak/>
              <w:t>образования;</w:t>
            </w:r>
          </w:p>
          <w:p w:rsidR="007D5D2C" w:rsidRPr="007D5D2C" w:rsidRDefault="007D5D2C" w:rsidP="00121084">
            <w:pPr>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Рсонкоо</w:t>
            </w:r>
            <w:proofErr w:type="spellEnd"/>
            <w:r w:rsidRPr="007D5D2C">
              <w:rPr>
                <w:rFonts w:ascii="Arial" w:hAnsi="Arial" w:cs="Arial"/>
                <w:b/>
                <w:sz w:val="24"/>
                <w:szCs w:val="24"/>
              </w:rPr>
              <w:t xml:space="preserve"> — объем расходов бюджета муниципального образования, направляемых на предоставление субсидий СО НКО в сфере образования в соответствующем году; </w:t>
            </w:r>
          </w:p>
          <w:p w:rsidR="007D5D2C" w:rsidRPr="007D5D2C" w:rsidRDefault="007D5D2C" w:rsidP="00121084">
            <w:pPr>
              <w:tabs>
                <w:tab w:val="left" w:pos="1814"/>
              </w:tabs>
              <w:spacing w:after="0" w:line="240" w:lineRule="auto"/>
              <w:jc w:val="both"/>
              <w:rPr>
                <w:rFonts w:ascii="Arial" w:hAnsi="Arial" w:cs="Arial"/>
                <w:b/>
                <w:sz w:val="24"/>
                <w:szCs w:val="24"/>
              </w:rPr>
            </w:pPr>
            <w:proofErr w:type="spellStart"/>
            <w:r w:rsidRPr="007D5D2C">
              <w:rPr>
                <w:rFonts w:ascii="Arial" w:hAnsi="Arial" w:cs="Arial"/>
                <w:b/>
                <w:sz w:val="24"/>
                <w:szCs w:val="24"/>
              </w:rPr>
              <w:t>Ро</w:t>
            </w:r>
            <w:proofErr w:type="spellEnd"/>
            <w:r w:rsidRPr="007D5D2C">
              <w:rPr>
                <w:rFonts w:ascii="Arial" w:hAnsi="Arial" w:cs="Arial"/>
                <w:b/>
                <w:sz w:val="24"/>
                <w:szCs w:val="24"/>
              </w:rPr>
              <w:t xml:space="preserve"> — объем расходов бюджета муниципального образования Московской области в сфере образования в соответствующем году.</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lastRenderedPageBreak/>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p>
        </w:tc>
      </w:tr>
      <w:tr w:rsidR="007D5D2C" w:rsidRPr="007D5D2C" w:rsidTr="00121084">
        <w:trPr>
          <w:trHeight w:val="1160"/>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5.3</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4</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Количество СО НКО, которым оказана финансовая поддержка органами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единиц</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5.4</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5</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Количество СО НКО, которым оказана имущественная поддержка органами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единиц</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5.4.1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5.1</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lastRenderedPageBreak/>
              <w:t xml:space="preserve">Количество СО НКО в сфере социальной защиты населения, которым оказана имущественная поддержка органами местного самоуправления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единиц</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 xml:space="preserve">При расчете значения показателя указывается общее количество СО НКО </w:t>
            </w:r>
            <w:r w:rsidRPr="007D5D2C">
              <w:rPr>
                <w:rFonts w:ascii="Arial" w:hAnsi="Arial" w:cs="Arial"/>
                <w:b/>
                <w:sz w:val="24"/>
                <w:szCs w:val="24"/>
              </w:rPr>
              <w:lastRenderedPageBreak/>
              <w:t>в сфере социальной защиты населения,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lastRenderedPageBreak/>
              <w:t xml:space="preserve">Источником значений показателя является </w:t>
            </w:r>
            <w:r w:rsidRPr="007D5D2C">
              <w:rPr>
                <w:rFonts w:ascii="Arial" w:hAnsi="Arial" w:cs="Arial"/>
                <w:b/>
                <w:sz w:val="24"/>
                <w:szCs w:val="24"/>
              </w:rPr>
              <w:lastRenderedPageBreak/>
              <w:t>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lastRenderedPageBreak/>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5.4.2</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5.2</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 xml:space="preserve">Количество СО НКО в сфере культуры, которым оказана имущественная поддержка органами местного самоуправления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единиц</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При расчете значения показателя указывается общее количество СО НКО в сфере культуры,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5.4.3</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5.3</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 xml:space="preserve">Количество СО НКО в сфере образования, которым оказана имущественная поддержка органами местного самоуправления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единиц</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 xml:space="preserve">При расчете значения показателя указывается общее количество СО НКО в сфере образования,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w:t>
            </w:r>
            <w:r w:rsidRPr="007D5D2C">
              <w:rPr>
                <w:rFonts w:ascii="Arial" w:hAnsi="Arial" w:cs="Arial"/>
                <w:b/>
                <w:sz w:val="24"/>
                <w:szCs w:val="24"/>
              </w:rPr>
              <w:lastRenderedPageBreak/>
              <w:t>течение года реализации муниципальной программы.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lastRenderedPageBreak/>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5.4.4</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5.4</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 xml:space="preserve">Количество СО НКО в сфере физической культуры и спорта, которым оказана имущественная поддержка органами местного самоуправления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единиц</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При расчете значения показателя указывается общее количество СО НКО в сфере физической культуры и спорта,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rPr>
          <w:trHeight w:val="2074"/>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5.4.5</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5.5</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 xml:space="preserve">Количество СО НКО в сфере охраны здоровья, которым оказана имущественная поддержка органами местного самоуправления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единиц</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При расчете значения показателя указывается общее количество СО НКО в сфере охраны здоровья,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5.5</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6</w:t>
            </w:r>
          </w:p>
          <w:p w:rsidR="007D5D2C" w:rsidRPr="007D5D2C" w:rsidRDefault="007D5D2C" w:rsidP="00121084">
            <w:pPr>
              <w:widowControl w:val="0"/>
              <w:shd w:val="clear" w:color="auto" w:fill="FFFFFF"/>
              <w:autoSpaceDE w:val="0"/>
              <w:autoSpaceDN w:val="0"/>
              <w:adjustRightInd w:val="0"/>
              <w:spacing w:after="0" w:line="240" w:lineRule="auto"/>
              <w:jc w:val="both"/>
              <w:rPr>
                <w:rFonts w:ascii="Arial" w:eastAsia="Calibri" w:hAnsi="Arial" w:cs="Arial"/>
                <w:b/>
                <w:sz w:val="24"/>
                <w:szCs w:val="24"/>
              </w:rPr>
            </w:pPr>
            <w:r w:rsidRPr="007D5D2C">
              <w:rPr>
                <w:rFonts w:ascii="Arial" w:eastAsia="Calibri" w:hAnsi="Arial" w:cs="Arial"/>
                <w:b/>
                <w:sz w:val="24"/>
                <w:szCs w:val="24"/>
              </w:rPr>
              <w:t xml:space="preserve">Общее количество предоставленной органами местного </w:t>
            </w:r>
            <w:r w:rsidRPr="007D5D2C">
              <w:rPr>
                <w:rFonts w:ascii="Arial" w:eastAsia="Calibri" w:hAnsi="Arial" w:cs="Arial"/>
                <w:b/>
                <w:sz w:val="24"/>
                <w:szCs w:val="24"/>
              </w:rPr>
              <w:lastRenderedPageBreak/>
              <w:t>самоуправления площади на льготных условиях или в безвозмездное пользование СО НКО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кв. метров</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w:t>
            </w:r>
            <w:r w:rsidRPr="007D5D2C">
              <w:rPr>
                <w:rFonts w:ascii="Arial" w:hAnsi="Arial" w:cs="Arial"/>
                <w:b/>
                <w:sz w:val="24"/>
                <w:szCs w:val="24"/>
              </w:rPr>
              <w:lastRenderedPageBreak/>
              <w:t xml:space="preserve">пользование </w:t>
            </w:r>
            <w:r w:rsidRPr="007D5D2C">
              <w:rPr>
                <w:rFonts w:ascii="Arial" w:hAnsi="Arial" w:cs="Arial"/>
                <w:b/>
                <w:sz w:val="24"/>
                <w:szCs w:val="24"/>
              </w:rPr>
              <w:br/>
              <w:t>СО НКО в течение года реализации муниципальной программы.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lastRenderedPageBreak/>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5.5.1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6.1</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кв. метров</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sidRPr="007D5D2C">
              <w:rPr>
                <w:rFonts w:ascii="Arial" w:hAnsi="Arial" w:cs="Arial"/>
                <w:b/>
                <w:sz w:val="24"/>
                <w:szCs w:val="24"/>
              </w:rPr>
              <w:br/>
              <w:t>СО НКО в сфере социальной защиты населения в течение года реализации муниципальной программы.</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5.5.2</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6.2</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 xml:space="preserve">Общее количество предоставленной органами местного самоуправления площади на льготных условиях или в безвозмездное пользование </w:t>
            </w:r>
            <w:r w:rsidRPr="007D5D2C">
              <w:rPr>
                <w:rFonts w:ascii="Arial" w:hAnsi="Arial" w:cs="Arial"/>
                <w:b/>
                <w:sz w:val="24"/>
                <w:szCs w:val="24"/>
              </w:rPr>
              <w:br/>
              <w:t>СО НКО сфере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кв. метров</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w:t>
            </w:r>
            <w:proofErr w:type="gramStart"/>
            <w:r w:rsidRPr="007D5D2C">
              <w:rPr>
                <w:rFonts w:ascii="Arial" w:hAnsi="Arial" w:cs="Arial"/>
                <w:b/>
                <w:sz w:val="24"/>
                <w:szCs w:val="24"/>
              </w:rPr>
              <w:t>пользование  СО</w:t>
            </w:r>
            <w:proofErr w:type="gramEnd"/>
            <w:r w:rsidRPr="007D5D2C">
              <w:rPr>
                <w:rFonts w:ascii="Arial" w:hAnsi="Arial" w:cs="Arial"/>
                <w:b/>
                <w:sz w:val="24"/>
                <w:szCs w:val="24"/>
              </w:rPr>
              <w:t xml:space="preserve"> НКО в сфере культуры в течение года реализации муниципальной программы.</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5.5.3</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6.3</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lastRenderedPageBreak/>
              <w:t xml:space="preserve">Общее количество предоставленной органами местного самоуправления площади на льготных условиях или в безвозмездное пользование </w:t>
            </w:r>
            <w:r w:rsidRPr="007D5D2C">
              <w:rPr>
                <w:rFonts w:ascii="Arial" w:hAnsi="Arial" w:cs="Arial"/>
                <w:b/>
                <w:sz w:val="24"/>
                <w:szCs w:val="24"/>
              </w:rPr>
              <w:br/>
              <w:t>СО НКО в сфере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кв. метров</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 xml:space="preserve">При расчете значения показателя указывается общее количество </w:t>
            </w:r>
            <w:r w:rsidRPr="007D5D2C">
              <w:rPr>
                <w:rFonts w:ascii="Arial" w:hAnsi="Arial" w:cs="Arial"/>
                <w:b/>
                <w:sz w:val="24"/>
                <w:szCs w:val="24"/>
              </w:rPr>
              <w:lastRenderedPageBreak/>
              <w:t xml:space="preserve">предоставленной органами местного самоуправления площади на льготных условиях и (или) в безвозмездное пользование </w:t>
            </w:r>
            <w:r w:rsidRPr="007D5D2C">
              <w:rPr>
                <w:rFonts w:ascii="Arial" w:hAnsi="Arial" w:cs="Arial"/>
                <w:b/>
                <w:sz w:val="24"/>
                <w:szCs w:val="24"/>
              </w:rPr>
              <w:br/>
              <w:t>СО НКО в сфере образования в течение года реализации муниципальной программы.</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lastRenderedPageBreak/>
              <w:t xml:space="preserve">Источником значений показателя является </w:t>
            </w:r>
            <w:r w:rsidRPr="007D5D2C">
              <w:rPr>
                <w:rFonts w:ascii="Arial" w:hAnsi="Arial" w:cs="Arial"/>
                <w:b/>
                <w:sz w:val="24"/>
                <w:szCs w:val="24"/>
              </w:rPr>
              <w:lastRenderedPageBreak/>
              <w:t>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lastRenderedPageBreak/>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5.5.4</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6.4</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 xml:space="preserve">Общее количество предоставленной органами местного самоуправления площади на льготных условиях или в безвозмездное пользование </w:t>
            </w:r>
            <w:r w:rsidRPr="007D5D2C">
              <w:rPr>
                <w:rFonts w:ascii="Arial" w:hAnsi="Arial" w:cs="Arial"/>
                <w:b/>
                <w:sz w:val="24"/>
                <w:szCs w:val="24"/>
              </w:rPr>
              <w:br/>
              <w:t xml:space="preserve">СО НКО в сфере физической </w:t>
            </w:r>
            <w:proofErr w:type="spellStart"/>
            <w:r w:rsidRPr="007D5D2C">
              <w:rPr>
                <w:rFonts w:ascii="Arial" w:hAnsi="Arial" w:cs="Arial"/>
                <w:b/>
                <w:sz w:val="24"/>
                <w:szCs w:val="24"/>
              </w:rPr>
              <w:t>культурыи</w:t>
            </w:r>
            <w:proofErr w:type="spellEnd"/>
            <w:r w:rsidRPr="007D5D2C">
              <w:rPr>
                <w:rFonts w:ascii="Arial" w:hAnsi="Arial" w:cs="Arial"/>
                <w:b/>
                <w:sz w:val="24"/>
                <w:szCs w:val="24"/>
              </w:rPr>
              <w:t xml:space="preserve"> спорта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кв. метров</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sidRPr="007D5D2C">
              <w:rPr>
                <w:rFonts w:ascii="Arial" w:hAnsi="Arial" w:cs="Arial"/>
                <w:b/>
                <w:sz w:val="24"/>
                <w:szCs w:val="24"/>
              </w:rPr>
              <w:br/>
              <w:t>СО НКО в сфере физической культуры и спорта в течение года реализации муниципальной программы.</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5.5.5</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6.5</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 xml:space="preserve">Общее количество предоставленной органами местного самоуправления площади на льготных условиях или в безвозмездное </w:t>
            </w:r>
            <w:r w:rsidRPr="007D5D2C">
              <w:rPr>
                <w:rFonts w:ascii="Arial" w:hAnsi="Arial" w:cs="Arial"/>
                <w:b/>
                <w:sz w:val="24"/>
                <w:szCs w:val="24"/>
              </w:rPr>
              <w:lastRenderedPageBreak/>
              <w:t xml:space="preserve">пользование </w:t>
            </w:r>
            <w:r w:rsidRPr="007D5D2C">
              <w:rPr>
                <w:rFonts w:ascii="Arial" w:hAnsi="Arial" w:cs="Arial"/>
                <w:b/>
                <w:sz w:val="24"/>
                <w:szCs w:val="24"/>
              </w:rPr>
              <w:br/>
              <w:t>СО НКО в сфере охраны здоровья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кв. метров</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sidRPr="007D5D2C">
              <w:rPr>
                <w:rFonts w:ascii="Arial" w:hAnsi="Arial" w:cs="Arial"/>
                <w:b/>
                <w:sz w:val="24"/>
                <w:szCs w:val="24"/>
              </w:rPr>
              <w:br/>
              <w:t>СО НКО в сфере охраны здоровья в течение года реализации муниципальной программы.</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lastRenderedPageBreak/>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rPr>
          <w:trHeight w:val="1873"/>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5.6</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7</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Количество СО НКО, которым оказана консультационная поддержка органами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единиц</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с представителями,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5.7</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8</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 xml:space="preserve">Численность граждан, принявших участие в </w:t>
            </w:r>
            <w:r w:rsidRPr="007D5D2C">
              <w:rPr>
                <w:rFonts w:ascii="Arial" w:hAnsi="Arial" w:cs="Arial"/>
                <w:b/>
                <w:sz w:val="24"/>
                <w:szCs w:val="24"/>
              </w:rPr>
              <w:lastRenderedPageBreak/>
              <w:t>просветительских мероприятиях по вопросам деятельности СО НКО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lastRenderedPageBreak/>
              <w:t>человек</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 xml:space="preserve">При расчете значения показателя учитывается общая численность граждан, участвовавших в конференциях, совещаниях, круглых </w:t>
            </w:r>
            <w:r w:rsidRPr="007D5D2C">
              <w:rPr>
                <w:rFonts w:ascii="Arial" w:hAnsi="Arial" w:cs="Arial"/>
                <w:b/>
                <w:sz w:val="24"/>
                <w:szCs w:val="24"/>
              </w:rPr>
              <w:lastRenderedPageBreak/>
              <w:t>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lastRenderedPageBreak/>
              <w:t xml:space="preserve">Источником значений показателя является отчетность администрации </w:t>
            </w:r>
            <w:r w:rsidRPr="007D5D2C">
              <w:rPr>
                <w:rFonts w:ascii="Arial" w:hAnsi="Arial" w:cs="Arial"/>
                <w:b/>
                <w:sz w:val="24"/>
                <w:szCs w:val="24"/>
              </w:rPr>
              <w:lastRenderedPageBreak/>
              <w:t>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lastRenderedPageBreak/>
              <w:t>Квартал</w:t>
            </w:r>
          </w:p>
        </w:tc>
      </w:tr>
      <w:tr w:rsidR="007D5D2C" w:rsidRPr="007D5D2C" w:rsidTr="00121084">
        <w:tc>
          <w:tcPr>
            <w:tcW w:w="850"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shd w:val="clear" w:color="auto" w:fill="FFFFFF"/>
              <w:autoSpaceDE w:val="0"/>
              <w:autoSpaceDN w:val="0"/>
              <w:adjustRightInd w:val="0"/>
              <w:spacing w:after="0" w:line="240" w:lineRule="auto"/>
              <w:rPr>
                <w:rFonts w:ascii="Arial" w:eastAsia="Calibri" w:hAnsi="Arial" w:cs="Arial"/>
                <w:b/>
                <w:sz w:val="24"/>
                <w:szCs w:val="24"/>
              </w:rPr>
            </w:pPr>
            <w:r w:rsidRPr="007D5D2C">
              <w:rPr>
                <w:rFonts w:ascii="Arial" w:eastAsia="Calibri" w:hAnsi="Arial" w:cs="Arial"/>
                <w:b/>
                <w:sz w:val="24"/>
                <w:szCs w:val="24"/>
              </w:rPr>
              <w:t>5.8</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widowControl w:val="0"/>
              <w:autoSpaceDE w:val="0"/>
              <w:autoSpaceDN w:val="0"/>
              <w:adjustRightInd w:val="0"/>
              <w:spacing w:after="0" w:line="240" w:lineRule="auto"/>
              <w:contextualSpacing/>
              <w:jc w:val="both"/>
              <w:rPr>
                <w:rFonts w:ascii="Arial" w:eastAsia="Calibri" w:hAnsi="Arial" w:cs="Arial"/>
                <w:b/>
                <w:i/>
                <w:sz w:val="24"/>
                <w:szCs w:val="24"/>
              </w:rPr>
            </w:pPr>
            <w:r w:rsidRPr="007D5D2C">
              <w:rPr>
                <w:rFonts w:ascii="Arial" w:eastAsia="Calibri" w:hAnsi="Arial" w:cs="Arial"/>
                <w:b/>
                <w:i/>
                <w:sz w:val="24"/>
                <w:szCs w:val="24"/>
              </w:rPr>
              <w:t>Целевой показатель 9</w:t>
            </w:r>
          </w:p>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Количество проведенных органами местного самоуправления просветительских мероприятий по вопросам деятельности СО НКО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единиц</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tabs>
                <w:tab w:val="left" w:pos="1814"/>
              </w:tabs>
              <w:spacing w:after="0" w:line="240" w:lineRule="auto"/>
              <w:jc w:val="both"/>
              <w:rPr>
                <w:rFonts w:ascii="Arial" w:hAnsi="Arial" w:cs="Arial"/>
                <w:b/>
                <w:sz w:val="24"/>
                <w:szCs w:val="24"/>
              </w:rPr>
            </w:pPr>
            <w:r w:rsidRPr="007D5D2C">
              <w:rPr>
                <w:rFonts w:ascii="Arial" w:hAnsi="Arial" w:cs="Arial"/>
                <w:b/>
                <w:sz w:val="24"/>
                <w:szCs w:val="24"/>
              </w:rPr>
              <w:t xml:space="preserve">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Источником значений показателя является отчетность администрации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D2C" w:rsidRPr="007D5D2C" w:rsidRDefault="007D5D2C" w:rsidP="00121084">
            <w:pPr>
              <w:shd w:val="clear" w:color="auto" w:fill="FFFFFF"/>
              <w:spacing w:after="0" w:line="240" w:lineRule="auto"/>
              <w:jc w:val="both"/>
              <w:rPr>
                <w:rFonts w:ascii="Arial" w:hAnsi="Arial" w:cs="Arial"/>
                <w:b/>
                <w:sz w:val="24"/>
                <w:szCs w:val="24"/>
              </w:rPr>
            </w:pPr>
            <w:r w:rsidRPr="007D5D2C">
              <w:rPr>
                <w:rFonts w:ascii="Arial" w:hAnsi="Arial" w:cs="Arial"/>
                <w:b/>
                <w:sz w:val="24"/>
                <w:szCs w:val="24"/>
              </w:rPr>
              <w:t>Квартал</w:t>
            </w:r>
          </w:p>
        </w:tc>
      </w:tr>
    </w:tbl>
    <w:p w:rsidR="007D5D2C" w:rsidRPr="007D5D2C" w:rsidRDefault="007D5D2C" w:rsidP="007D5D2C">
      <w:pPr>
        <w:pStyle w:val="ConsPlusTitle"/>
        <w:shd w:val="clear" w:color="auto" w:fill="FFFFFF"/>
        <w:outlineLvl w:val="1"/>
      </w:pPr>
    </w:p>
    <w:p w:rsidR="007D5D2C" w:rsidRPr="007D5D2C" w:rsidRDefault="007D5D2C" w:rsidP="007D5D2C">
      <w:pPr>
        <w:pStyle w:val="ConsPlusTitle"/>
        <w:shd w:val="clear" w:color="auto" w:fill="FFFFFF"/>
        <w:jc w:val="center"/>
        <w:outlineLvl w:val="1"/>
      </w:pPr>
      <w:r w:rsidRPr="007D5D2C">
        <w:t>5) Порядок взаимодействия ответственных за выполнение мероприятий с муниципальным заказчиком муниципальной программы и отчетность о ходе реализации муниципальной программы.</w:t>
      </w:r>
    </w:p>
    <w:p w:rsidR="007D5D2C" w:rsidRPr="007D5D2C" w:rsidRDefault="007D5D2C" w:rsidP="007D5D2C">
      <w:pPr>
        <w:pStyle w:val="ConsPlusTitle"/>
        <w:shd w:val="clear" w:color="auto" w:fill="FFFFFF"/>
        <w:jc w:val="both"/>
        <w:outlineLvl w:val="1"/>
      </w:pPr>
    </w:p>
    <w:p w:rsidR="007D5D2C" w:rsidRPr="007D5D2C" w:rsidRDefault="007D5D2C" w:rsidP="007D5D2C">
      <w:pPr>
        <w:pStyle w:val="ConsPlusTitle"/>
        <w:shd w:val="clear" w:color="auto" w:fill="FFFFFF"/>
        <w:ind w:firstLine="709"/>
        <w:jc w:val="both"/>
        <w:outlineLvl w:val="1"/>
      </w:pPr>
      <w:r w:rsidRPr="007D5D2C">
        <w:t xml:space="preserve">Ответственность за реализацию муниципальной программы несет муниципальный заказчик (ответственный исполнитель). Контроль за ходом реализации муниципальной программы осуществляется главой городского округа Мытищи. </w:t>
      </w:r>
    </w:p>
    <w:p w:rsidR="007D5D2C" w:rsidRPr="007D5D2C" w:rsidRDefault="007D5D2C" w:rsidP="007D5D2C">
      <w:pPr>
        <w:pStyle w:val="ConsPlusTitle"/>
        <w:shd w:val="clear" w:color="auto" w:fill="FFFFFF"/>
        <w:ind w:firstLine="709"/>
        <w:jc w:val="both"/>
        <w:outlineLvl w:val="1"/>
      </w:pPr>
      <w:r w:rsidRPr="007D5D2C">
        <w:t>Взаимодействие между исполнителями отдельных программных мероприятий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w:t>
      </w: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r w:rsidRPr="007D5D2C">
        <w:t>6) Состав, форма, сроки предоставления отчетности.</w:t>
      </w:r>
    </w:p>
    <w:p w:rsidR="007D5D2C" w:rsidRPr="007D5D2C" w:rsidRDefault="007D5D2C" w:rsidP="007D5D2C">
      <w:pPr>
        <w:pStyle w:val="ConsPlusTitle"/>
        <w:shd w:val="clear" w:color="auto" w:fill="FFFFFF"/>
        <w:jc w:val="both"/>
        <w:outlineLvl w:val="1"/>
      </w:pP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lastRenderedPageBreak/>
        <w:t>На основании Постановления администрации городского округа Мытищи Московской области от 19.02.2018 №525 «Об утверждении порядка разработки и реализации муниципальных программ городского округа Мытищи» сроки предоставления отчетности о ходе реализации мероприятий муниципальной программы:</w:t>
      </w: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1) до 10 числа месяца, следующего за отчетным кварталом оперативный отчет о реализации мероприятий муниципальной программы (подпрограммы);</w:t>
      </w: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2) до 1 марта года, следующего за отчетным, годовой отчет о реализации муниципальной программы (подпрограммы) для оценки эффективности реализации муниципальной программы (подпрограммы).</w:t>
      </w: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Отчеты представляются по формам согласно приложениям № 7, 8 и 9, которые содержат:</w:t>
      </w: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а) таблицу, в которой указываются данные:</w:t>
      </w: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 об использовании средств бюджета городского округа и средств иных, привлекаемых для реализации муниципальной программы (подпрограммы) источников по каждому мероприятию и в целом по муниципальной программе;</w:t>
      </w: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 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 по планируемым результатам реализации муниципальной программы (подпрограммы). По результатам, не достигшим запланированного уровня, приводятся причины невыполнения и предложения по их дальнейшему достижению.</w:t>
      </w: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б) аналитическую записку, в которой указываются:</w:t>
      </w: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 степень достижения запланированных результатов реализации муниципальной программы (подпрограммы) и намеченной цели муниципальной программы (подпрограммы);</w:t>
      </w: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 общий объем фактически произведенных расходов, всего и в том числе по источникам финансирования;</w:t>
      </w: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 анализ причин несвоевременного выполнения запланированных мероприятий и результатов реализации муниципальной программы (подпрограммы);</w:t>
      </w: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в) оперативный (годовой) отчет о выполнении муниципальной программы (подпрограммы) по объектам строительства, реконструкции и капитального ремонта по форме согласно приложению № 9, который содержит:</w:t>
      </w: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 наименование объекта, адрес объекта, планируемые работы;</w:t>
      </w: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 перечень фактически выполненных работ с указанием объемов, источников финансирования;</w:t>
      </w:r>
    </w:p>
    <w:p w:rsidR="007D5D2C" w:rsidRPr="007D5D2C" w:rsidRDefault="007D5D2C" w:rsidP="007D5D2C">
      <w:pPr>
        <w:spacing w:after="0" w:line="240" w:lineRule="auto"/>
        <w:ind w:firstLine="709"/>
        <w:rPr>
          <w:rFonts w:ascii="Arial" w:hAnsi="Arial" w:cs="Arial"/>
          <w:b/>
          <w:sz w:val="24"/>
          <w:szCs w:val="24"/>
          <w:lang w:eastAsia="en-US"/>
        </w:rPr>
      </w:pPr>
      <w:r w:rsidRPr="007D5D2C">
        <w:rPr>
          <w:rFonts w:ascii="Arial" w:hAnsi="Arial" w:cs="Arial"/>
          <w:b/>
          <w:sz w:val="24"/>
          <w:szCs w:val="24"/>
        </w:rPr>
        <w:t>- анализ причин невыполнения (несвоевременного выполнения) работ.</w:t>
      </w:r>
    </w:p>
    <w:p w:rsidR="007D5D2C" w:rsidRPr="007D5D2C" w:rsidRDefault="007D5D2C" w:rsidP="007D5D2C">
      <w:pPr>
        <w:spacing w:after="0" w:line="240" w:lineRule="auto"/>
        <w:ind w:firstLine="709"/>
        <w:jc w:val="center"/>
        <w:rPr>
          <w:rFonts w:ascii="Arial" w:hAnsi="Arial" w:cs="Arial"/>
          <w:b/>
          <w:sz w:val="24"/>
          <w:szCs w:val="24"/>
          <w:lang w:eastAsia="en-US"/>
        </w:rPr>
      </w:pPr>
    </w:p>
    <w:p w:rsidR="007D5D2C" w:rsidRPr="007D5D2C" w:rsidRDefault="007D5D2C" w:rsidP="007D5D2C">
      <w:pPr>
        <w:spacing w:after="0" w:line="240" w:lineRule="auto"/>
        <w:ind w:firstLine="709"/>
        <w:jc w:val="center"/>
        <w:rPr>
          <w:rFonts w:ascii="Arial" w:hAnsi="Arial" w:cs="Arial"/>
          <w:b/>
          <w:sz w:val="24"/>
          <w:szCs w:val="24"/>
          <w:lang w:eastAsia="en-US"/>
        </w:rPr>
      </w:pPr>
      <w:r w:rsidRPr="007D5D2C">
        <w:rPr>
          <w:rFonts w:ascii="Arial" w:hAnsi="Arial" w:cs="Arial"/>
          <w:b/>
          <w:sz w:val="24"/>
          <w:szCs w:val="24"/>
          <w:lang w:eastAsia="en-US"/>
        </w:rPr>
        <w:br w:type="page"/>
      </w:r>
      <w:r w:rsidRPr="007D5D2C">
        <w:rPr>
          <w:rFonts w:ascii="Arial" w:hAnsi="Arial" w:cs="Arial"/>
          <w:b/>
          <w:sz w:val="24"/>
          <w:szCs w:val="24"/>
          <w:lang w:eastAsia="en-US"/>
        </w:rPr>
        <w:lastRenderedPageBreak/>
        <w:t xml:space="preserve">7) Подпрограмма </w:t>
      </w:r>
      <w:r w:rsidRPr="007D5D2C">
        <w:rPr>
          <w:rFonts w:ascii="Arial" w:hAnsi="Arial" w:cs="Arial"/>
          <w:b/>
          <w:sz w:val="24"/>
          <w:szCs w:val="24"/>
          <w:lang w:val="en-US" w:eastAsia="en-US"/>
        </w:rPr>
        <w:t>I</w:t>
      </w:r>
      <w:r w:rsidRPr="007D5D2C">
        <w:rPr>
          <w:rFonts w:ascii="Arial" w:hAnsi="Arial" w:cs="Arial"/>
          <w:b/>
          <w:sz w:val="24"/>
          <w:szCs w:val="24"/>
          <w:lang w:eastAsia="en-US"/>
        </w:rPr>
        <w:t xml:space="preserve"> «Социальная поддержка граждан»</w:t>
      </w: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r w:rsidRPr="007D5D2C">
        <w:rPr>
          <w:rFonts w:ascii="Arial" w:hAnsi="Arial" w:cs="Arial"/>
          <w:b/>
          <w:sz w:val="24"/>
          <w:szCs w:val="24"/>
          <w:lang w:eastAsia="en-US"/>
        </w:rPr>
        <w:t xml:space="preserve">Паспорт подпрограммы </w:t>
      </w:r>
      <w:r w:rsidRPr="007D5D2C">
        <w:rPr>
          <w:rFonts w:ascii="Arial" w:hAnsi="Arial" w:cs="Arial"/>
          <w:b/>
          <w:sz w:val="24"/>
          <w:szCs w:val="24"/>
          <w:lang w:val="en-US" w:eastAsia="en-US"/>
        </w:rPr>
        <w:t>I</w:t>
      </w:r>
      <w:r w:rsidRPr="007D5D2C">
        <w:rPr>
          <w:rFonts w:ascii="Arial" w:hAnsi="Arial" w:cs="Arial"/>
          <w:b/>
          <w:sz w:val="24"/>
          <w:szCs w:val="24"/>
          <w:lang w:eastAsia="en-US"/>
        </w:rPr>
        <w:t xml:space="preserve"> «Социальная поддержка граждан»</w:t>
      </w:r>
    </w:p>
    <w:p w:rsidR="007D5D2C" w:rsidRPr="007D5D2C" w:rsidRDefault="007D5D2C" w:rsidP="007D5D2C">
      <w:pPr>
        <w:spacing w:after="0" w:line="240" w:lineRule="auto"/>
        <w:jc w:val="both"/>
        <w:rPr>
          <w:rFonts w:ascii="Arial" w:hAnsi="Arial" w:cs="Arial"/>
          <w:b/>
          <w:sz w:val="24"/>
          <w:szCs w:val="24"/>
          <w:lang w:eastAsia="en-US"/>
        </w:rPr>
      </w:pPr>
    </w:p>
    <w:tbl>
      <w:tblPr>
        <w:tblW w:w="147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611"/>
        <w:gridCol w:w="1581"/>
        <w:gridCol w:w="1588"/>
        <w:gridCol w:w="1367"/>
        <w:gridCol w:w="1367"/>
        <w:gridCol w:w="1559"/>
        <w:gridCol w:w="1560"/>
        <w:gridCol w:w="1559"/>
        <w:gridCol w:w="11"/>
      </w:tblGrid>
      <w:tr w:rsidR="007D5D2C" w:rsidRPr="007D5D2C" w:rsidTr="00121084">
        <w:trPr>
          <w:trHeight w:val="539"/>
        </w:trPr>
        <w:tc>
          <w:tcPr>
            <w:tcW w:w="2500" w:type="dxa"/>
            <w:tcBorders>
              <w:top w:val="single" w:sz="4" w:space="0" w:color="auto"/>
              <w:bottom w:val="single" w:sz="4" w:space="0" w:color="auto"/>
              <w:right w:val="nil"/>
            </w:tcBorders>
          </w:tcPr>
          <w:p w:rsidR="007D5D2C" w:rsidRPr="007D5D2C" w:rsidRDefault="007D5D2C" w:rsidP="00121084">
            <w:pPr>
              <w:widowControl w:val="0"/>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Муниципальный заказчик подпрограммы</w:t>
            </w:r>
          </w:p>
        </w:tc>
        <w:tc>
          <w:tcPr>
            <w:tcW w:w="12203" w:type="dxa"/>
            <w:gridSpan w:val="9"/>
            <w:tcBorders>
              <w:top w:val="single" w:sz="4" w:space="0" w:color="auto"/>
              <w:left w:val="single" w:sz="4" w:space="0" w:color="auto"/>
              <w:bottom w:val="single" w:sz="4" w:space="0" w:color="auto"/>
            </w:tcBorders>
            <w:vAlign w:val="center"/>
          </w:tcPr>
          <w:p w:rsidR="007D5D2C" w:rsidRPr="007D5D2C" w:rsidRDefault="007D5D2C" w:rsidP="00121084">
            <w:pPr>
              <w:widowControl w:val="0"/>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Администрация городского округа Мытищи</w:t>
            </w:r>
          </w:p>
        </w:tc>
      </w:tr>
      <w:tr w:rsidR="007D5D2C" w:rsidRPr="007D5D2C" w:rsidTr="00121084">
        <w:trPr>
          <w:trHeight w:val="539"/>
        </w:trPr>
        <w:tc>
          <w:tcPr>
            <w:tcW w:w="2500" w:type="dxa"/>
            <w:vMerge w:val="restart"/>
            <w:tcBorders>
              <w:top w:val="single" w:sz="4" w:space="0" w:color="auto"/>
              <w:right w:val="nil"/>
            </w:tcBorders>
          </w:tcPr>
          <w:p w:rsidR="007D5D2C" w:rsidRPr="007D5D2C" w:rsidRDefault="007D5D2C" w:rsidP="00121084">
            <w:pPr>
              <w:widowControl w:val="0"/>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11" w:type="dxa"/>
            <w:vMerge w:val="restart"/>
            <w:tcBorders>
              <w:top w:val="single" w:sz="4" w:space="0" w:color="auto"/>
              <w:left w:val="single" w:sz="4" w:space="0" w:color="auto"/>
              <w:bottom w:val="nil"/>
              <w:right w:val="nil"/>
            </w:tcBorders>
          </w:tcPr>
          <w:p w:rsidR="007D5D2C" w:rsidRPr="007D5D2C" w:rsidRDefault="007D5D2C" w:rsidP="00121084">
            <w:pPr>
              <w:widowControl w:val="0"/>
              <w:autoSpaceDE w:val="0"/>
              <w:autoSpaceDN w:val="0"/>
              <w:adjustRightInd w:val="0"/>
              <w:spacing w:after="0" w:line="240" w:lineRule="auto"/>
              <w:ind w:right="-108"/>
              <w:rPr>
                <w:rFonts w:ascii="Arial" w:hAnsi="Arial" w:cs="Arial"/>
                <w:b/>
                <w:sz w:val="24"/>
                <w:szCs w:val="24"/>
              </w:rPr>
            </w:pPr>
            <w:r w:rsidRPr="007D5D2C">
              <w:rPr>
                <w:rFonts w:ascii="Arial" w:hAnsi="Arial" w:cs="Arial"/>
                <w:b/>
                <w:sz w:val="24"/>
                <w:szCs w:val="24"/>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rsidR="007D5D2C" w:rsidRPr="007D5D2C" w:rsidRDefault="007D5D2C" w:rsidP="00121084">
            <w:pPr>
              <w:widowControl w:val="0"/>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Источник финансирования</w:t>
            </w:r>
          </w:p>
        </w:tc>
        <w:tc>
          <w:tcPr>
            <w:tcW w:w="9011" w:type="dxa"/>
            <w:gridSpan w:val="7"/>
            <w:tcBorders>
              <w:top w:val="single" w:sz="4" w:space="0" w:color="auto"/>
              <w:left w:val="single" w:sz="4" w:space="0" w:color="auto"/>
              <w:bottom w:val="nil"/>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Расходы (тыс. рублей)</w:t>
            </w:r>
          </w:p>
        </w:tc>
      </w:tr>
      <w:tr w:rsidR="007D5D2C" w:rsidRPr="007D5D2C" w:rsidTr="00121084">
        <w:trPr>
          <w:gridAfter w:val="1"/>
          <w:wAfter w:w="11" w:type="dxa"/>
        </w:trPr>
        <w:tc>
          <w:tcPr>
            <w:tcW w:w="2500" w:type="dxa"/>
            <w:vMerge/>
            <w:tcBorders>
              <w:right w:val="nil"/>
            </w:tcBorders>
          </w:tcPr>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p>
        </w:tc>
        <w:tc>
          <w:tcPr>
            <w:tcW w:w="1611" w:type="dxa"/>
            <w:vMerge/>
            <w:tcBorders>
              <w:top w:val="nil"/>
              <w:left w:val="single" w:sz="4" w:space="0" w:color="auto"/>
              <w:bottom w:val="nil"/>
              <w:right w:val="nil"/>
            </w:tcBorders>
          </w:tcPr>
          <w:p w:rsidR="007D5D2C" w:rsidRPr="007D5D2C" w:rsidRDefault="007D5D2C" w:rsidP="00121084">
            <w:pPr>
              <w:widowControl w:val="0"/>
              <w:autoSpaceDE w:val="0"/>
              <w:autoSpaceDN w:val="0"/>
              <w:adjustRightInd w:val="0"/>
              <w:spacing w:after="0" w:line="240" w:lineRule="auto"/>
              <w:ind w:right="-108"/>
              <w:jc w:val="both"/>
              <w:rPr>
                <w:rFonts w:ascii="Arial" w:hAnsi="Arial" w:cs="Arial"/>
                <w:b/>
                <w:sz w:val="24"/>
                <w:szCs w:val="24"/>
              </w:rPr>
            </w:pPr>
          </w:p>
        </w:tc>
        <w:tc>
          <w:tcPr>
            <w:tcW w:w="1581" w:type="dxa"/>
            <w:vMerge/>
            <w:tcBorders>
              <w:top w:val="nil"/>
              <w:left w:val="single" w:sz="4" w:space="0" w:color="auto"/>
              <w:bottom w:val="nil"/>
              <w:right w:val="nil"/>
            </w:tcBorders>
          </w:tcPr>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p>
        </w:tc>
        <w:tc>
          <w:tcPr>
            <w:tcW w:w="1588" w:type="dxa"/>
            <w:tcBorders>
              <w:top w:val="single" w:sz="4" w:space="0" w:color="auto"/>
              <w:left w:val="single" w:sz="4" w:space="0" w:color="auto"/>
              <w:bottom w:val="nil"/>
              <w:right w:val="nil"/>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2020 год</w:t>
            </w:r>
          </w:p>
        </w:tc>
        <w:tc>
          <w:tcPr>
            <w:tcW w:w="1367" w:type="dxa"/>
            <w:tcBorders>
              <w:top w:val="single" w:sz="4" w:space="0" w:color="auto"/>
              <w:left w:val="single" w:sz="4" w:space="0" w:color="auto"/>
              <w:bottom w:val="nil"/>
              <w:right w:val="nil"/>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2021 год</w:t>
            </w:r>
          </w:p>
        </w:tc>
        <w:tc>
          <w:tcPr>
            <w:tcW w:w="1367" w:type="dxa"/>
            <w:tcBorders>
              <w:top w:val="single" w:sz="4" w:space="0" w:color="auto"/>
              <w:left w:val="single" w:sz="4" w:space="0" w:color="auto"/>
              <w:bottom w:val="nil"/>
              <w:right w:val="nil"/>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2022 год</w:t>
            </w:r>
          </w:p>
        </w:tc>
        <w:tc>
          <w:tcPr>
            <w:tcW w:w="1559" w:type="dxa"/>
            <w:tcBorders>
              <w:top w:val="single" w:sz="4" w:space="0" w:color="auto"/>
              <w:left w:val="single" w:sz="4" w:space="0" w:color="auto"/>
              <w:bottom w:val="nil"/>
              <w:right w:val="nil"/>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2023 год</w:t>
            </w:r>
          </w:p>
        </w:tc>
        <w:tc>
          <w:tcPr>
            <w:tcW w:w="1560" w:type="dxa"/>
            <w:tcBorders>
              <w:top w:val="single" w:sz="4" w:space="0" w:color="auto"/>
              <w:left w:val="single" w:sz="4" w:space="0" w:color="auto"/>
              <w:bottom w:val="nil"/>
              <w:right w:val="nil"/>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2024 год</w:t>
            </w:r>
          </w:p>
        </w:tc>
        <w:tc>
          <w:tcPr>
            <w:tcW w:w="1559" w:type="dxa"/>
            <w:tcBorders>
              <w:top w:val="single" w:sz="4" w:space="0" w:color="auto"/>
              <w:left w:val="single" w:sz="4" w:space="0" w:color="auto"/>
              <w:bottom w:val="single" w:sz="4" w:space="0" w:color="auto"/>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Итого</w:t>
            </w:r>
          </w:p>
        </w:tc>
      </w:tr>
      <w:tr w:rsidR="007D5D2C" w:rsidRPr="007D5D2C" w:rsidTr="00121084">
        <w:trPr>
          <w:gridAfter w:val="1"/>
          <w:wAfter w:w="11" w:type="dxa"/>
        </w:trPr>
        <w:tc>
          <w:tcPr>
            <w:tcW w:w="2500" w:type="dxa"/>
            <w:vMerge/>
            <w:tcBorders>
              <w:right w:val="nil"/>
            </w:tcBorders>
          </w:tcPr>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p>
        </w:tc>
        <w:tc>
          <w:tcPr>
            <w:tcW w:w="1611" w:type="dxa"/>
            <w:vMerge w:val="restart"/>
            <w:tcBorders>
              <w:top w:val="single" w:sz="4" w:space="0" w:color="auto"/>
              <w:left w:val="single" w:sz="4" w:space="0" w:color="auto"/>
              <w:right w:val="nil"/>
            </w:tcBorders>
          </w:tcPr>
          <w:p w:rsidR="007D5D2C" w:rsidRPr="007D5D2C" w:rsidRDefault="007D5D2C" w:rsidP="00121084">
            <w:pPr>
              <w:widowControl w:val="0"/>
              <w:autoSpaceDE w:val="0"/>
              <w:autoSpaceDN w:val="0"/>
              <w:adjustRightInd w:val="0"/>
              <w:spacing w:after="0" w:line="240" w:lineRule="auto"/>
              <w:ind w:right="-108"/>
              <w:rPr>
                <w:rFonts w:ascii="Arial" w:hAnsi="Arial" w:cs="Arial"/>
                <w:b/>
                <w:sz w:val="24"/>
                <w:szCs w:val="24"/>
              </w:rPr>
            </w:pPr>
            <w:r w:rsidRPr="007D5D2C">
              <w:rPr>
                <w:rFonts w:ascii="Arial" w:hAnsi="Arial" w:cs="Arial"/>
                <w:b/>
                <w:sz w:val="24"/>
                <w:szCs w:val="24"/>
              </w:rPr>
              <w:t>Администрация городского округа Мытищи</w:t>
            </w:r>
          </w:p>
        </w:tc>
        <w:tc>
          <w:tcPr>
            <w:tcW w:w="1581" w:type="dxa"/>
            <w:tcBorders>
              <w:top w:val="single" w:sz="4" w:space="0" w:color="auto"/>
              <w:left w:val="single" w:sz="4" w:space="0" w:color="auto"/>
              <w:bottom w:val="single" w:sz="4" w:space="0" w:color="auto"/>
              <w:right w:val="nil"/>
            </w:tcBorders>
            <w:vAlign w:val="center"/>
          </w:tcPr>
          <w:p w:rsidR="007D5D2C" w:rsidRPr="007D5D2C" w:rsidRDefault="007D5D2C" w:rsidP="00121084">
            <w:pPr>
              <w:widowControl w:val="0"/>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Всего, в том числе:</w:t>
            </w:r>
          </w:p>
        </w:tc>
        <w:tc>
          <w:tcPr>
            <w:tcW w:w="1588"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ind w:right="-74"/>
              <w:jc w:val="center"/>
              <w:rPr>
                <w:rFonts w:ascii="Arial" w:hAnsi="Arial" w:cs="Arial"/>
                <w:b/>
                <w:bCs/>
                <w:sz w:val="24"/>
                <w:szCs w:val="24"/>
              </w:rPr>
            </w:pPr>
            <w:r w:rsidRPr="007D5D2C">
              <w:rPr>
                <w:rFonts w:ascii="Arial" w:hAnsi="Arial" w:cs="Arial"/>
                <w:b/>
                <w:bCs/>
                <w:sz w:val="24"/>
                <w:szCs w:val="24"/>
              </w:rPr>
              <w:t>169211,8</w:t>
            </w:r>
          </w:p>
        </w:tc>
        <w:tc>
          <w:tcPr>
            <w:tcW w:w="1367"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ind w:right="-74"/>
              <w:jc w:val="center"/>
              <w:rPr>
                <w:rFonts w:ascii="Arial" w:hAnsi="Arial" w:cs="Arial"/>
                <w:b/>
                <w:bCs/>
                <w:sz w:val="24"/>
                <w:szCs w:val="24"/>
              </w:rPr>
            </w:pPr>
            <w:r w:rsidRPr="007D5D2C">
              <w:rPr>
                <w:rFonts w:ascii="Arial" w:hAnsi="Arial" w:cs="Arial"/>
                <w:b/>
                <w:bCs/>
                <w:sz w:val="24"/>
                <w:szCs w:val="24"/>
              </w:rPr>
              <w:t>170012,1</w:t>
            </w:r>
          </w:p>
        </w:tc>
        <w:tc>
          <w:tcPr>
            <w:tcW w:w="1367"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ind w:right="-69"/>
              <w:jc w:val="center"/>
              <w:rPr>
                <w:rFonts w:ascii="Arial" w:hAnsi="Arial" w:cs="Arial"/>
                <w:b/>
                <w:bCs/>
                <w:sz w:val="24"/>
                <w:szCs w:val="24"/>
              </w:rPr>
            </w:pPr>
            <w:r w:rsidRPr="007D5D2C">
              <w:rPr>
                <w:rFonts w:ascii="Arial" w:hAnsi="Arial" w:cs="Arial"/>
                <w:b/>
                <w:bCs/>
                <w:sz w:val="24"/>
                <w:szCs w:val="24"/>
              </w:rPr>
              <w:t>153210,0</w:t>
            </w:r>
          </w:p>
        </w:tc>
        <w:tc>
          <w:tcPr>
            <w:tcW w:w="1559"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ind w:right="-69"/>
              <w:jc w:val="center"/>
              <w:rPr>
                <w:rFonts w:ascii="Arial" w:hAnsi="Arial" w:cs="Arial"/>
                <w:b/>
                <w:bCs/>
                <w:sz w:val="24"/>
                <w:szCs w:val="24"/>
              </w:rPr>
            </w:pPr>
            <w:r w:rsidRPr="007D5D2C">
              <w:rPr>
                <w:rFonts w:ascii="Arial" w:hAnsi="Arial" w:cs="Arial"/>
                <w:b/>
                <w:bCs/>
                <w:sz w:val="24"/>
                <w:szCs w:val="24"/>
              </w:rPr>
              <w:t>162722,0</w:t>
            </w:r>
          </w:p>
        </w:tc>
        <w:tc>
          <w:tcPr>
            <w:tcW w:w="1560"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ind w:right="-62"/>
              <w:jc w:val="center"/>
              <w:rPr>
                <w:rFonts w:ascii="Arial" w:hAnsi="Arial" w:cs="Arial"/>
                <w:b/>
                <w:bCs/>
                <w:sz w:val="24"/>
                <w:szCs w:val="24"/>
              </w:rPr>
            </w:pPr>
            <w:r w:rsidRPr="007D5D2C">
              <w:rPr>
                <w:rFonts w:ascii="Arial" w:hAnsi="Arial" w:cs="Arial"/>
                <w:b/>
                <w:bCs/>
                <w:sz w:val="24"/>
                <w:szCs w:val="24"/>
              </w:rPr>
              <w:t>175887,8</w:t>
            </w:r>
          </w:p>
        </w:tc>
        <w:tc>
          <w:tcPr>
            <w:tcW w:w="1559" w:type="dxa"/>
            <w:tcBorders>
              <w:top w:val="single" w:sz="4" w:space="0" w:color="auto"/>
              <w:left w:val="single" w:sz="4" w:space="0" w:color="auto"/>
              <w:bottom w:val="single" w:sz="4" w:space="0" w:color="auto"/>
            </w:tcBorders>
            <w:vAlign w:val="center"/>
          </w:tcPr>
          <w:p w:rsidR="007D5D2C" w:rsidRPr="007D5D2C" w:rsidRDefault="007D5D2C" w:rsidP="00121084">
            <w:pPr>
              <w:spacing w:after="0" w:line="240" w:lineRule="auto"/>
              <w:ind w:right="-5"/>
              <w:jc w:val="center"/>
              <w:rPr>
                <w:rFonts w:ascii="Arial" w:hAnsi="Arial" w:cs="Arial"/>
                <w:b/>
                <w:bCs/>
                <w:sz w:val="24"/>
                <w:szCs w:val="24"/>
              </w:rPr>
            </w:pPr>
            <w:r w:rsidRPr="007D5D2C">
              <w:rPr>
                <w:rFonts w:ascii="Arial" w:hAnsi="Arial" w:cs="Arial"/>
                <w:b/>
                <w:bCs/>
                <w:sz w:val="24"/>
                <w:szCs w:val="24"/>
              </w:rPr>
              <w:t>831043,7</w:t>
            </w:r>
          </w:p>
        </w:tc>
      </w:tr>
      <w:tr w:rsidR="007D5D2C" w:rsidRPr="007D5D2C" w:rsidTr="00121084">
        <w:trPr>
          <w:gridAfter w:val="1"/>
          <w:wAfter w:w="11" w:type="dxa"/>
          <w:trHeight w:val="439"/>
        </w:trPr>
        <w:tc>
          <w:tcPr>
            <w:tcW w:w="2500" w:type="dxa"/>
            <w:vMerge/>
            <w:tcBorders>
              <w:right w:val="nil"/>
            </w:tcBorders>
          </w:tcPr>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p>
        </w:tc>
        <w:tc>
          <w:tcPr>
            <w:tcW w:w="1611" w:type="dxa"/>
            <w:vMerge/>
            <w:tcBorders>
              <w:left w:val="single" w:sz="4" w:space="0" w:color="auto"/>
              <w:right w:val="nil"/>
            </w:tcBorders>
          </w:tcPr>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p>
        </w:tc>
        <w:tc>
          <w:tcPr>
            <w:tcW w:w="1581" w:type="dxa"/>
            <w:tcBorders>
              <w:top w:val="single" w:sz="4" w:space="0" w:color="auto"/>
              <w:left w:val="single" w:sz="4" w:space="0" w:color="auto"/>
              <w:bottom w:val="single" w:sz="4" w:space="0" w:color="auto"/>
              <w:right w:val="nil"/>
            </w:tcBorders>
            <w:vAlign w:val="center"/>
          </w:tcPr>
          <w:p w:rsidR="007D5D2C" w:rsidRPr="007D5D2C" w:rsidRDefault="007D5D2C" w:rsidP="00121084">
            <w:pPr>
              <w:widowControl w:val="0"/>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588"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143009,2</w:t>
            </w:r>
          </w:p>
        </w:tc>
        <w:tc>
          <w:tcPr>
            <w:tcW w:w="1367"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143722,0</w:t>
            </w:r>
          </w:p>
        </w:tc>
        <w:tc>
          <w:tcPr>
            <w:tcW w:w="1367"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126810,0</w:t>
            </w:r>
          </w:p>
        </w:tc>
        <w:tc>
          <w:tcPr>
            <w:tcW w:w="1559"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131322,0</w:t>
            </w:r>
          </w:p>
        </w:tc>
        <w:tc>
          <w:tcPr>
            <w:tcW w:w="1560"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136130,0</w:t>
            </w:r>
          </w:p>
        </w:tc>
        <w:tc>
          <w:tcPr>
            <w:tcW w:w="1559" w:type="dxa"/>
            <w:tcBorders>
              <w:top w:val="single" w:sz="4" w:space="0" w:color="auto"/>
              <w:left w:val="single" w:sz="4" w:space="0" w:color="auto"/>
              <w:bottom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680993,2</w:t>
            </w:r>
          </w:p>
        </w:tc>
      </w:tr>
      <w:tr w:rsidR="007D5D2C" w:rsidRPr="007D5D2C" w:rsidTr="00121084">
        <w:trPr>
          <w:gridAfter w:val="1"/>
          <w:wAfter w:w="11" w:type="dxa"/>
          <w:trHeight w:val="585"/>
        </w:trPr>
        <w:tc>
          <w:tcPr>
            <w:tcW w:w="2500" w:type="dxa"/>
            <w:vMerge/>
            <w:tcBorders>
              <w:bottom w:val="single" w:sz="4" w:space="0" w:color="auto"/>
              <w:right w:val="nil"/>
            </w:tcBorders>
          </w:tcPr>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p>
        </w:tc>
        <w:tc>
          <w:tcPr>
            <w:tcW w:w="1611" w:type="dxa"/>
            <w:vMerge/>
            <w:tcBorders>
              <w:left w:val="single" w:sz="4" w:space="0" w:color="auto"/>
              <w:bottom w:val="single" w:sz="4" w:space="0" w:color="auto"/>
              <w:right w:val="nil"/>
            </w:tcBorders>
          </w:tcPr>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p>
        </w:tc>
        <w:tc>
          <w:tcPr>
            <w:tcW w:w="1581" w:type="dxa"/>
            <w:tcBorders>
              <w:top w:val="single" w:sz="4" w:space="0" w:color="auto"/>
              <w:left w:val="single" w:sz="4" w:space="0" w:color="auto"/>
              <w:bottom w:val="single" w:sz="4" w:space="0" w:color="auto"/>
              <w:right w:val="nil"/>
            </w:tcBorders>
            <w:vAlign w:val="center"/>
          </w:tcPr>
          <w:p w:rsidR="007D5D2C" w:rsidRPr="007D5D2C" w:rsidRDefault="007D5D2C" w:rsidP="00121084">
            <w:pPr>
              <w:widowControl w:val="0"/>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588"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26202,6</w:t>
            </w:r>
          </w:p>
        </w:tc>
        <w:tc>
          <w:tcPr>
            <w:tcW w:w="1367"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26290,1</w:t>
            </w:r>
          </w:p>
        </w:tc>
        <w:tc>
          <w:tcPr>
            <w:tcW w:w="1367"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26400,0</w:t>
            </w:r>
          </w:p>
        </w:tc>
        <w:tc>
          <w:tcPr>
            <w:tcW w:w="1559"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31400,0</w:t>
            </w:r>
          </w:p>
        </w:tc>
        <w:tc>
          <w:tcPr>
            <w:tcW w:w="1560"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39757,8</w:t>
            </w:r>
          </w:p>
        </w:tc>
        <w:tc>
          <w:tcPr>
            <w:tcW w:w="1559" w:type="dxa"/>
            <w:tcBorders>
              <w:top w:val="single" w:sz="4" w:space="0" w:color="auto"/>
              <w:left w:val="single" w:sz="4" w:space="0" w:color="auto"/>
              <w:bottom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150050,5</w:t>
            </w:r>
          </w:p>
        </w:tc>
      </w:tr>
    </w:tbl>
    <w:p w:rsidR="007D5D2C" w:rsidRPr="007D5D2C" w:rsidRDefault="007D5D2C" w:rsidP="007D5D2C">
      <w:pPr>
        <w:spacing w:after="0" w:line="240" w:lineRule="auto"/>
        <w:jc w:val="both"/>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r w:rsidRPr="007D5D2C">
        <w:rPr>
          <w:rFonts w:ascii="Arial" w:hAnsi="Arial" w:cs="Arial"/>
          <w:b/>
          <w:sz w:val="24"/>
          <w:szCs w:val="24"/>
          <w:lang w:eastAsia="en-US"/>
        </w:rPr>
        <w:t xml:space="preserve">Характеристика проблем, решаемых посредством мероприятий подпрограммы </w:t>
      </w:r>
      <w:r w:rsidRPr="007D5D2C">
        <w:rPr>
          <w:rFonts w:ascii="Arial" w:hAnsi="Arial" w:cs="Arial"/>
          <w:b/>
          <w:sz w:val="24"/>
          <w:szCs w:val="24"/>
          <w:lang w:val="en-US" w:eastAsia="en-US"/>
        </w:rPr>
        <w:t>I</w:t>
      </w:r>
      <w:r w:rsidRPr="007D5D2C">
        <w:rPr>
          <w:rFonts w:ascii="Arial" w:hAnsi="Arial" w:cs="Arial"/>
          <w:b/>
          <w:sz w:val="24"/>
          <w:szCs w:val="24"/>
          <w:lang w:eastAsia="en-US"/>
        </w:rPr>
        <w:t xml:space="preserve"> «Социальная поддержка граждан»</w:t>
      </w:r>
    </w:p>
    <w:p w:rsidR="007D5D2C" w:rsidRPr="007D5D2C" w:rsidRDefault="007D5D2C" w:rsidP="007D5D2C">
      <w:pPr>
        <w:spacing w:after="0" w:line="240" w:lineRule="auto"/>
        <w:ind w:firstLine="567"/>
        <w:jc w:val="center"/>
        <w:rPr>
          <w:rFonts w:ascii="Arial" w:hAnsi="Arial" w:cs="Arial"/>
          <w:b/>
          <w:sz w:val="24"/>
          <w:szCs w:val="24"/>
          <w:lang w:eastAsia="en-US"/>
        </w:rPr>
      </w:pP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 xml:space="preserve">Система дополнительных мер социальной поддержки отдельных категорий граждан городского округа Мытищи носит заявительный характер,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w:t>
      </w:r>
    </w:p>
    <w:p w:rsidR="007D5D2C" w:rsidRPr="007D5D2C" w:rsidRDefault="007D5D2C" w:rsidP="007D5D2C">
      <w:pPr>
        <w:shd w:val="clear" w:color="auto" w:fill="FFFFFF"/>
        <w:spacing w:after="0" w:line="240" w:lineRule="auto"/>
        <w:ind w:firstLine="720"/>
        <w:jc w:val="both"/>
        <w:rPr>
          <w:rFonts w:ascii="Arial" w:hAnsi="Arial" w:cs="Arial"/>
          <w:b/>
          <w:sz w:val="24"/>
          <w:szCs w:val="24"/>
        </w:rPr>
      </w:pPr>
      <w:r w:rsidRPr="007D5D2C">
        <w:rPr>
          <w:rFonts w:ascii="Arial" w:hAnsi="Arial" w:cs="Arial"/>
          <w:b/>
          <w:sz w:val="24"/>
          <w:szCs w:val="24"/>
        </w:rPr>
        <w:t xml:space="preserve">Анализ обращений граждан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Многие пожилые люди в современных социально-экономических условиях чувствуют свою неприспособленность и социальную невостребованность. Ограничены их возможности для полноценного участия в общественной жизни. Тяжелое материальное положение, </w:t>
      </w:r>
      <w:r w:rsidRPr="007D5D2C">
        <w:rPr>
          <w:rFonts w:ascii="Arial" w:hAnsi="Arial" w:cs="Arial"/>
          <w:b/>
          <w:sz w:val="24"/>
          <w:szCs w:val="24"/>
        </w:rPr>
        <w:lastRenderedPageBreak/>
        <w:t xml:space="preserve">одиночество, неудовлетворительное физическое здоровье – все эти факторы приводят к снижению уровня жизни граждан старшего поколения и свидетельствуют о необходимости социальной поддержки, в том числе оказании адресной социальной помощи. В зоне социального риска находятся многодетные семьи, семьи, воспитывающие детей-инвалидов, неполные семьи, т.к. рост стоимости потребительской корзины намного опережает рост доходов граждан. </w:t>
      </w:r>
    </w:p>
    <w:p w:rsidR="007D5D2C" w:rsidRPr="007D5D2C" w:rsidRDefault="007D5D2C" w:rsidP="007D5D2C">
      <w:pPr>
        <w:shd w:val="clear" w:color="auto" w:fill="FFFFFF"/>
        <w:spacing w:after="0" w:line="240" w:lineRule="auto"/>
        <w:ind w:firstLine="720"/>
        <w:jc w:val="both"/>
        <w:rPr>
          <w:rFonts w:ascii="Arial" w:hAnsi="Arial" w:cs="Arial"/>
          <w:b/>
          <w:sz w:val="24"/>
          <w:szCs w:val="24"/>
        </w:rPr>
      </w:pPr>
      <w:r w:rsidRPr="007D5D2C">
        <w:rPr>
          <w:rFonts w:ascii="Arial" w:hAnsi="Arial" w:cs="Arial"/>
          <w:b/>
          <w:sz w:val="24"/>
          <w:szCs w:val="24"/>
        </w:rPr>
        <w:t xml:space="preserve">Реализация мероприятий Подпрограммы </w:t>
      </w:r>
      <w:r w:rsidRPr="007D5D2C">
        <w:rPr>
          <w:rFonts w:ascii="Arial" w:hAnsi="Arial" w:cs="Arial"/>
          <w:b/>
          <w:sz w:val="24"/>
          <w:szCs w:val="24"/>
          <w:lang w:val="en-US"/>
        </w:rPr>
        <w:t>I</w:t>
      </w:r>
      <w:r w:rsidRPr="007D5D2C">
        <w:rPr>
          <w:rFonts w:ascii="Arial" w:hAnsi="Arial" w:cs="Arial"/>
          <w:b/>
          <w:sz w:val="24"/>
          <w:szCs w:val="24"/>
        </w:rPr>
        <w:t xml:space="preserve"> помогает наиболее нуждающимся гражданам в решении конкретных проблем, с учетом специфики их положения, а также других обстоятельств в части дополнительных мер социальной поддержки и социальной помощи для отдельных категорий граждан.</w:t>
      </w:r>
    </w:p>
    <w:p w:rsidR="007D5D2C" w:rsidRPr="007D5D2C" w:rsidRDefault="007D5D2C" w:rsidP="007D5D2C">
      <w:pPr>
        <w:spacing w:after="0" w:line="240" w:lineRule="auto"/>
        <w:ind w:firstLine="709"/>
        <w:jc w:val="center"/>
        <w:rPr>
          <w:rFonts w:ascii="Arial" w:hAnsi="Arial" w:cs="Arial"/>
          <w:b/>
          <w:sz w:val="24"/>
          <w:szCs w:val="24"/>
          <w:lang w:eastAsia="en-US"/>
        </w:rPr>
      </w:pPr>
    </w:p>
    <w:p w:rsidR="007D5D2C" w:rsidRPr="007D5D2C" w:rsidRDefault="007D5D2C" w:rsidP="007D5D2C">
      <w:pPr>
        <w:spacing w:after="0" w:line="240" w:lineRule="auto"/>
        <w:ind w:firstLine="709"/>
        <w:jc w:val="center"/>
        <w:rPr>
          <w:rFonts w:ascii="Arial" w:hAnsi="Arial" w:cs="Arial"/>
          <w:b/>
          <w:sz w:val="24"/>
          <w:szCs w:val="24"/>
          <w:lang w:eastAsia="en-US"/>
        </w:rPr>
      </w:pPr>
    </w:p>
    <w:p w:rsidR="007D5D2C" w:rsidRPr="007D5D2C" w:rsidRDefault="007D5D2C" w:rsidP="007D5D2C">
      <w:pPr>
        <w:spacing w:after="0" w:line="240" w:lineRule="auto"/>
        <w:ind w:firstLine="709"/>
        <w:jc w:val="center"/>
        <w:rPr>
          <w:rFonts w:ascii="Arial" w:hAnsi="Arial" w:cs="Arial"/>
          <w:b/>
          <w:sz w:val="24"/>
          <w:szCs w:val="24"/>
          <w:lang w:eastAsia="en-US"/>
        </w:rPr>
      </w:pPr>
      <w:r w:rsidRPr="007D5D2C">
        <w:rPr>
          <w:rFonts w:ascii="Arial" w:hAnsi="Arial" w:cs="Arial"/>
          <w:b/>
          <w:sz w:val="24"/>
          <w:szCs w:val="24"/>
          <w:lang w:eastAsia="en-US"/>
        </w:rPr>
        <w:t xml:space="preserve">Концептуальные направления преобразований, реализуемых в рамках подпрограммы </w:t>
      </w:r>
      <w:r w:rsidRPr="007D5D2C">
        <w:rPr>
          <w:rFonts w:ascii="Arial" w:hAnsi="Arial" w:cs="Arial"/>
          <w:b/>
          <w:sz w:val="24"/>
          <w:szCs w:val="24"/>
          <w:lang w:val="en-US" w:eastAsia="en-US"/>
        </w:rPr>
        <w:t>I</w:t>
      </w:r>
      <w:r w:rsidRPr="007D5D2C">
        <w:rPr>
          <w:rFonts w:ascii="Arial" w:hAnsi="Arial" w:cs="Arial"/>
          <w:b/>
          <w:sz w:val="24"/>
          <w:szCs w:val="24"/>
          <w:lang w:eastAsia="en-US"/>
        </w:rPr>
        <w:t xml:space="preserve"> «Социальная поддержка граждан»</w:t>
      </w:r>
    </w:p>
    <w:p w:rsidR="007D5D2C" w:rsidRPr="007D5D2C" w:rsidRDefault="007D5D2C" w:rsidP="007D5D2C">
      <w:pPr>
        <w:spacing w:after="0" w:line="240" w:lineRule="auto"/>
        <w:ind w:firstLine="567"/>
        <w:jc w:val="center"/>
        <w:rPr>
          <w:rFonts w:ascii="Arial" w:hAnsi="Arial" w:cs="Arial"/>
          <w:b/>
          <w:sz w:val="24"/>
          <w:szCs w:val="24"/>
          <w:lang w:eastAsia="en-US"/>
        </w:rPr>
      </w:pP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lang w:eastAsia="en-US"/>
        </w:rPr>
      </w:pPr>
      <w:r w:rsidRPr="007D5D2C">
        <w:rPr>
          <w:rFonts w:ascii="Arial" w:hAnsi="Arial" w:cs="Arial"/>
          <w:b/>
          <w:sz w:val="24"/>
          <w:szCs w:val="24"/>
          <w:lang w:eastAsia="en-US"/>
        </w:rPr>
        <w:t>В рамках подпрограммы осуществляется реализация органами местного самоуправления отдельных государственных полномочий Московской области по предоставлению гражданам Российской Федерации, имеющим место жительства в городском округе Мытищи Московской области, субсидий на оплату жилого помещения и коммунальных услуг. Социальная роль субсидии заключается в реальной помощи семьям с низкими доходами в преодолении социальных последствий удорожания жилищно-коммунальных услуг. Органы, осуществляющие предоставление субсидий на оплату жилого помещения и коммунальных услуг, фактически распоряжаются бюджетными средствами, передавая их семьям с низкими доходами. Соответственно, эффективность работы подразумевает перечисление дополнительных средств семьям, имеющим низкие доходы и нуждающимся в поддержке.</w:t>
      </w: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lang w:eastAsia="en-US"/>
        </w:rPr>
      </w:pPr>
      <w:r w:rsidRPr="007D5D2C">
        <w:rPr>
          <w:rFonts w:ascii="Arial" w:hAnsi="Arial" w:cs="Arial"/>
          <w:b/>
          <w:sz w:val="24"/>
          <w:szCs w:val="24"/>
          <w:lang w:eastAsia="en-US"/>
        </w:rPr>
        <w:t>Предоставление субсидий на оплату жилого помещения и коммунальных услуг являются наиболее востребованными государственными услугами. Ежемесячно данными услугами пользуются семьи, расходы которых на оплату жилого помещения и коммунальных услуг, рассчитанные исходя из размера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lang w:eastAsia="en-US"/>
        </w:rPr>
      </w:pPr>
      <w:r w:rsidRPr="007D5D2C">
        <w:rPr>
          <w:rFonts w:ascii="Arial" w:hAnsi="Arial" w:cs="Arial"/>
          <w:b/>
          <w:sz w:val="24"/>
          <w:szCs w:val="24"/>
          <w:lang w:eastAsia="en-US"/>
        </w:rPr>
        <w:t>Ежегодное принятие муниципальных нормативных правовых актов, предусматривающих оказание дополнительных мер социальной поддержки отдельных категорий граждан из средств местного бюджета, позволяет создать условия, обеспечивающие поддержку и содействие социальной адаптации граждан, находящихся в сложной жизненной ситуации или социально опасном положении.</w:t>
      </w: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lang w:eastAsia="en-US"/>
        </w:rPr>
      </w:pPr>
      <w:r w:rsidRPr="007D5D2C">
        <w:rPr>
          <w:rFonts w:ascii="Arial" w:hAnsi="Arial" w:cs="Arial"/>
          <w:b/>
          <w:sz w:val="24"/>
          <w:szCs w:val="24"/>
          <w:lang w:eastAsia="en-US"/>
        </w:rPr>
        <w:t>Оказание материальной помощи жителям городского округа является подтверждением решения органами муниципального самоуправления одной из ключевых задач – повышения качества жизни населения. Оказание помощи производится по обращениям, связанным с расходами на лечение, приобретение лекарственных препаратов, проведение дорогостоящих операций, лечение детей – инвалидов, в связи с чрезвычайными ситуациями.</w:t>
      </w: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lang w:eastAsia="en-US"/>
        </w:rPr>
      </w:pPr>
      <w:r w:rsidRPr="007D5D2C">
        <w:rPr>
          <w:rFonts w:ascii="Arial" w:hAnsi="Arial" w:cs="Arial"/>
          <w:b/>
          <w:sz w:val="24"/>
          <w:szCs w:val="24"/>
          <w:lang w:eastAsia="en-US"/>
        </w:rPr>
        <w:lastRenderedPageBreak/>
        <w:t xml:space="preserve">Создание условий для индивидуального творчества и самовыражения в зрелом возрасте и для людей с ограниченными возможностями здоровья позволяет привлечь население данной категории к активной жизни в городском округе, повышению их социальной независимости и экономической самостоятельности. </w:t>
      </w: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lang w:eastAsia="en-US"/>
        </w:rPr>
      </w:pPr>
      <w:r w:rsidRPr="007D5D2C">
        <w:rPr>
          <w:rFonts w:ascii="Arial" w:hAnsi="Arial" w:cs="Arial"/>
          <w:b/>
          <w:sz w:val="24"/>
          <w:szCs w:val="24"/>
          <w:lang w:eastAsia="en-US"/>
        </w:rPr>
        <w:t xml:space="preserve">Образ жизни, который ведет человек в зрелом возрасте - главный определяющий фактор продолжительности жизни. В связи с этим, особое внимание в городском округе уделяется проведению мероприятий, проводимых в сфере социальной защиты населения, посвященных знаменательным событиям и памятным датам, установленным в Российской Федерации и в Московской области. Такие мероприятия проводятся для граждан пожилого возраста, инвалидов, несовершеннолетних детей, семей, воспитывающих детей, в том числе детей-инвалидов. </w:t>
      </w:r>
    </w:p>
    <w:p w:rsidR="007D5D2C" w:rsidRPr="007D5D2C" w:rsidRDefault="007D5D2C" w:rsidP="007D5D2C">
      <w:pPr>
        <w:widowControl w:val="0"/>
        <w:tabs>
          <w:tab w:val="left" w:pos="540"/>
          <w:tab w:val="left" w:pos="709"/>
          <w:tab w:val="left" w:pos="851"/>
        </w:tabs>
        <w:autoSpaceDE w:val="0"/>
        <w:autoSpaceDN w:val="0"/>
        <w:adjustRightInd w:val="0"/>
        <w:spacing w:after="0" w:line="240" w:lineRule="auto"/>
        <w:ind w:firstLine="709"/>
        <w:jc w:val="both"/>
        <w:rPr>
          <w:rFonts w:ascii="Arial" w:hAnsi="Arial" w:cs="Arial"/>
          <w:b/>
          <w:sz w:val="24"/>
          <w:szCs w:val="24"/>
          <w:lang w:eastAsia="en-US"/>
        </w:rPr>
      </w:pPr>
      <w:r w:rsidRPr="007D5D2C">
        <w:rPr>
          <w:rFonts w:ascii="Arial" w:hAnsi="Arial" w:cs="Arial"/>
          <w:b/>
          <w:sz w:val="24"/>
          <w:szCs w:val="24"/>
          <w:lang w:eastAsia="en-US"/>
        </w:rPr>
        <w:t xml:space="preserve">Особое место занимают мероприятия, посвященные дням воинской славы России. Ежегодно отмечаются День полного снятия блокады города Ленинграда, День разгрома советскими войсками немецко-фашистских войск в Сталинградской битве, День разгрома советскими войсками немецко-фашистских войск в Курской битве, День начала контрнаступления советских войск в битве под Москвой. </w:t>
      </w: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lang w:eastAsia="en-US"/>
        </w:rPr>
      </w:pPr>
      <w:r w:rsidRPr="007D5D2C">
        <w:rPr>
          <w:rFonts w:ascii="Arial" w:hAnsi="Arial" w:cs="Arial"/>
          <w:b/>
          <w:sz w:val="24"/>
          <w:szCs w:val="24"/>
          <w:lang w:eastAsia="en-US"/>
        </w:rPr>
        <w:t>Центральное место занимает День Победы советского народа в Великой Отечественной войне 1941-1945 годов. В рамках проведения мероприятий организуется поздравление льготных категорий граждан руководителями органов администрации городского округа Мытищи с вручением единовременной денежной выплаты: участникам и инвалидам Великой Отечественной войны; вдовам (вдовцам) погибших (умерших) участников Великой Отечественной войны, не вступившим в повторный брак;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лицам, награжденным медалью «За оборону Москвы», участникам Сталинградской и Курской битв, участникам трудового фронта.</w:t>
      </w: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lang w:eastAsia="en-US"/>
        </w:rPr>
      </w:pPr>
      <w:r w:rsidRPr="007D5D2C">
        <w:rPr>
          <w:rFonts w:ascii="Arial" w:hAnsi="Arial" w:cs="Arial"/>
          <w:b/>
          <w:sz w:val="24"/>
          <w:szCs w:val="24"/>
          <w:lang w:eastAsia="en-US"/>
        </w:rPr>
        <w:t xml:space="preserve">Данные категории граждан и граждане других льготных и не льготных категорий объединены в округе в социально ориентированные некоммерческие организации: </w:t>
      </w:r>
      <w:proofErr w:type="spellStart"/>
      <w:r w:rsidRPr="007D5D2C">
        <w:rPr>
          <w:rFonts w:ascii="Arial" w:hAnsi="Arial" w:cs="Arial"/>
          <w:b/>
          <w:sz w:val="24"/>
          <w:szCs w:val="24"/>
          <w:lang w:eastAsia="en-US"/>
        </w:rPr>
        <w:t>Мытищинская</w:t>
      </w:r>
      <w:proofErr w:type="spellEnd"/>
      <w:r w:rsidRPr="007D5D2C">
        <w:rPr>
          <w:rFonts w:ascii="Arial" w:hAnsi="Arial" w:cs="Arial"/>
          <w:b/>
          <w:sz w:val="24"/>
          <w:szCs w:val="24"/>
          <w:lang w:eastAsia="en-US"/>
        </w:rPr>
        <w:t xml:space="preserve"> районная общественная организация «Ветеран», </w:t>
      </w:r>
      <w:proofErr w:type="spellStart"/>
      <w:r w:rsidRPr="007D5D2C">
        <w:rPr>
          <w:rFonts w:ascii="Arial" w:hAnsi="Arial" w:cs="Arial"/>
          <w:b/>
          <w:sz w:val="24"/>
          <w:szCs w:val="24"/>
          <w:lang w:eastAsia="en-US"/>
        </w:rPr>
        <w:t>Мытищинская</w:t>
      </w:r>
      <w:proofErr w:type="spellEnd"/>
      <w:r w:rsidRPr="007D5D2C">
        <w:rPr>
          <w:rFonts w:ascii="Arial" w:hAnsi="Arial" w:cs="Arial"/>
          <w:b/>
          <w:sz w:val="24"/>
          <w:szCs w:val="24"/>
          <w:lang w:eastAsia="en-US"/>
        </w:rPr>
        <w:t xml:space="preserve"> районная общественная организация «Блокадники города-героя Ленинграда», </w:t>
      </w:r>
      <w:proofErr w:type="spellStart"/>
      <w:r w:rsidRPr="007D5D2C">
        <w:rPr>
          <w:rFonts w:ascii="Arial" w:hAnsi="Arial" w:cs="Arial"/>
          <w:b/>
          <w:sz w:val="24"/>
          <w:szCs w:val="24"/>
          <w:lang w:eastAsia="en-US"/>
        </w:rPr>
        <w:t>Мытищинская</w:t>
      </w:r>
      <w:proofErr w:type="spellEnd"/>
      <w:r w:rsidRPr="007D5D2C">
        <w:rPr>
          <w:rFonts w:ascii="Arial" w:hAnsi="Arial" w:cs="Arial"/>
          <w:b/>
          <w:sz w:val="24"/>
          <w:szCs w:val="24"/>
          <w:lang w:eastAsia="en-US"/>
        </w:rPr>
        <w:t xml:space="preserve"> районная общественная организация бывших малолетних узников фашизма, общественная организация «</w:t>
      </w:r>
      <w:proofErr w:type="spellStart"/>
      <w:r w:rsidRPr="007D5D2C">
        <w:rPr>
          <w:rFonts w:ascii="Arial" w:hAnsi="Arial" w:cs="Arial"/>
          <w:b/>
          <w:sz w:val="24"/>
          <w:szCs w:val="24"/>
          <w:lang w:eastAsia="en-US"/>
        </w:rPr>
        <w:t>Мытищинское</w:t>
      </w:r>
      <w:proofErr w:type="spellEnd"/>
      <w:r w:rsidRPr="007D5D2C">
        <w:rPr>
          <w:rFonts w:ascii="Arial" w:hAnsi="Arial" w:cs="Arial"/>
          <w:b/>
          <w:sz w:val="24"/>
          <w:szCs w:val="24"/>
          <w:lang w:eastAsia="en-US"/>
        </w:rPr>
        <w:t xml:space="preserve"> общество жертв политических репрессий», </w:t>
      </w:r>
      <w:proofErr w:type="spellStart"/>
      <w:r w:rsidRPr="007D5D2C">
        <w:rPr>
          <w:rFonts w:ascii="Arial" w:hAnsi="Arial" w:cs="Arial"/>
          <w:b/>
          <w:sz w:val="24"/>
          <w:szCs w:val="24"/>
          <w:lang w:eastAsia="en-US"/>
        </w:rPr>
        <w:t>Мытищинское</w:t>
      </w:r>
      <w:proofErr w:type="spellEnd"/>
      <w:r w:rsidRPr="007D5D2C">
        <w:rPr>
          <w:rFonts w:ascii="Arial" w:hAnsi="Arial" w:cs="Arial"/>
          <w:b/>
          <w:sz w:val="24"/>
          <w:szCs w:val="24"/>
          <w:lang w:eastAsia="en-US"/>
        </w:rPr>
        <w:t xml:space="preserve"> районное отделение Всероссийской общественной организации «Боевое братство», </w:t>
      </w:r>
      <w:proofErr w:type="spellStart"/>
      <w:r w:rsidRPr="007D5D2C">
        <w:rPr>
          <w:rFonts w:ascii="Arial" w:hAnsi="Arial" w:cs="Arial"/>
          <w:b/>
          <w:sz w:val="24"/>
          <w:szCs w:val="24"/>
          <w:lang w:eastAsia="en-US"/>
        </w:rPr>
        <w:t>Мытищинское</w:t>
      </w:r>
      <w:proofErr w:type="spellEnd"/>
      <w:r w:rsidRPr="007D5D2C">
        <w:rPr>
          <w:rFonts w:ascii="Arial" w:hAnsi="Arial" w:cs="Arial"/>
          <w:b/>
          <w:sz w:val="24"/>
          <w:szCs w:val="24"/>
          <w:lang w:eastAsia="en-US"/>
        </w:rPr>
        <w:t xml:space="preserve"> отделение Московской областной общественной организации семей погибших в Афганистане и на Северном Кавказе, </w:t>
      </w:r>
      <w:proofErr w:type="spellStart"/>
      <w:r w:rsidRPr="007D5D2C">
        <w:rPr>
          <w:rFonts w:ascii="Arial" w:hAnsi="Arial" w:cs="Arial"/>
          <w:b/>
          <w:sz w:val="24"/>
          <w:szCs w:val="24"/>
          <w:lang w:eastAsia="en-US"/>
        </w:rPr>
        <w:t>Мытищинская</w:t>
      </w:r>
      <w:proofErr w:type="spellEnd"/>
      <w:r w:rsidRPr="007D5D2C">
        <w:rPr>
          <w:rFonts w:ascii="Arial" w:hAnsi="Arial" w:cs="Arial"/>
          <w:b/>
          <w:sz w:val="24"/>
          <w:szCs w:val="24"/>
          <w:lang w:eastAsia="en-US"/>
        </w:rPr>
        <w:t xml:space="preserve"> районная организация Всероссийского общества инвалидов, </w:t>
      </w:r>
      <w:proofErr w:type="spellStart"/>
      <w:r w:rsidRPr="007D5D2C">
        <w:rPr>
          <w:rFonts w:ascii="Arial" w:hAnsi="Arial" w:cs="Arial"/>
          <w:b/>
          <w:sz w:val="24"/>
          <w:szCs w:val="24"/>
          <w:lang w:eastAsia="en-US"/>
        </w:rPr>
        <w:t>Мытищинская</w:t>
      </w:r>
      <w:proofErr w:type="spellEnd"/>
      <w:r w:rsidRPr="007D5D2C">
        <w:rPr>
          <w:rFonts w:ascii="Arial" w:hAnsi="Arial" w:cs="Arial"/>
          <w:b/>
          <w:sz w:val="24"/>
          <w:szCs w:val="24"/>
          <w:lang w:eastAsia="en-US"/>
        </w:rPr>
        <w:t xml:space="preserve"> местная организация Всероссийского общества слепых, </w:t>
      </w:r>
      <w:proofErr w:type="spellStart"/>
      <w:r w:rsidRPr="007D5D2C">
        <w:rPr>
          <w:rFonts w:ascii="Arial" w:hAnsi="Arial" w:cs="Arial"/>
          <w:b/>
          <w:sz w:val="24"/>
          <w:szCs w:val="24"/>
          <w:lang w:eastAsia="en-US"/>
        </w:rPr>
        <w:t>Мытищинское</w:t>
      </w:r>
      <w:proofErr w:type="spellEnd"/>
      <w:r w:rsidRPr="007D5D2C">
        <w:rPr>
          <w:rFonts w:ascii="Arial" w:hAnsi="Arial" w:cs="Arial"/>
          <w:b/>
          <w:sz w:val="24"/>
          <w:szCs w:val="24"/>
          <w:lang w:eastAsia="en-US"/>
        </w:rPr>
        <w:t xml:space="preserve"> местное отделение Московского областного регионального отделения «Всероссийского общества глухих», Мытищинский районный общественный фонд помощи детям и подросткам инвалидам «Надежда», </w:t>
      </w:r>
      <w:proofErr w:type="spellStart"/>
      <w:r w:rsidRPr="007D5D2C">
        <w:rPr>
          <w:rFonts w:ascii="Arial" w:hAnsi="Arial" w:cs="Arial"/>
          <w:b/>
          <w:sz w:val="24"/>
          <w:szCs w:val="24"/>
          <w:lang w:eastAsia="en-US"/>
        </w:rPr>
        <w:t>Мытищинская</w:t>
      </w:r>
      <w:proofErr w:type="spellEnd"/>
      <w:r w:rsidRPr="007D5D2C">
        <w:rPr>
          <w:rFonts w:ascii="Arial" w:hAnsi="Arial" w:cs="Arial"/>
          <w:b/>
          <w:sz w:val="24"/>
          <w:szCs w:val="24"/>
          <w:lang w:eastAsia="en-US"/>
        </w:rPr>
        <w:t xml:space="preserve"> районная организация инвалидов Союз «Чернобыль» России, </w:t>
      </w:r>
      <w:proofErr w:type="spellStart"/>
      <w:r w:rsidRPr="007D5D2C">
        <w:rPr>
          <w:rFonts w:ascii="Arial" w:hAnsi="Arial" w:cs="Arial"/>
          <w:b/>
          <w:sz w:val="24"/>
          <w:szCs w:val="24"/>
          <w:lang w:eastAsia="en-US"/>
        </w:rPr>
        <w:t>Мытищинское</w:t>
      </w:r>
      <w:proofErr w:type="spellEnd"/>
      <w:r w:rsidRPr="007D5D2C">
        <w:rPr>
          <w:rFonts w:ascii="Arial" w:hAnsi="Arial" w:cs="Arial"/>
          <w:b/>
          <w:sz w:val="24"/>
          <w:szCs w:val="24"/>
          <w:lang w:eastAsia="en-US"/>
        </w:rPr>
        <w:t xml:space="preserve"> районное отделение Московской областной благотворительной организации «Союз пенсионеров Подмосковья».</w:t>
      </w:r>
    </w:p>
    <w:p w:rsidR="007D5D2C" w:rsidRPr="007D5D2C" w:rsidRDefault="007D5D2C" w:rsidP="007D5D2C">
      <w:pPr>
        <w:widowControl w:val="0"/>
        <w:tabs>
          <w:tab w:val="left" w:pos="540"/>
        </w:tabs>
        <w:autoSpaceDE w:val="0"/>
        <w:autoSpaceDN w:val="0"/>
        <w:adjustRightInd w:val="0"/>
        <w:spacing w:after="0" w:line="240" w:lineRule="auto"/>
        <w:ind w:firstLine="709"/>
        <w:jc w:val="both"/>
        <w:rPr>
          <w:rFonts w:ascii="Arial" w:hAnsi="Arial" w:cs="Arial"/>
          <w:b/>
          <w:sz w:val="24"/>
          <w:szCs w:val="24"/>
          <w:lang w:eastAsia="en-US"/>
        </w:rPr>
      </w:pPr>
      <w:r w:rsidRPr="007D5D2C">
        <w:rPr>
          <w:rFonts w:ascii="Arial" w:hAnsi="Arial" w:cs="Arial"/>
          <w:b/>
          <w:sz w:val="24"/>
          <w:szCs w:val="24"/>
          <w:lang w:eastAsia="en-US"/>
        </w:rPr>
        <w:t xml:space="preserve">Социальная поддержка членов общественных организаций является основной целью этих общественных объединений. Взаимодействие, оказание поддержки и содействие в деятельности и развитии общественных ветеранских организаций, инвалидов и других общественных объединений является одной из первоочередных задач в сфере </w:t>
      </w:r>
      <w:r w:rsidRPr="007D5D2C">
        <w:rPr>
          <w:rFonts w:ascii="Arial" w:hAnsi="Arial" w:cs="Arial"/>
          <w:b/>
          <w:sz w:val="24"/>
          <w:szCs w:val="24"/>
          <w:lang w:eastAsia="en-US"/>
        </w:rPr>
        <w:lastRenderedPageBreak/>
        <w:t>социальной политики администрации округа. Это - содействие в обеспечении помещениями для заседаний и осуществления их уставной деятельности, техническое обеспечение, организация совместных культурно-массовых мероприятий, посвященных памятным датам и знаменательным событиям общественных объединений, организация экскурсий, посещение членами общественных организаций муниципальных театров округа на безвозмездной основе, плавательных бассейнов инвалидами по медицинским показаниям на безвозмездной основе.</w:t>
      </w: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lang w:eastAsia="en-US"/>
        </w:rPr>
      </w:pPr>
      <w:r w:rsidRPr="007D5D2C">
        <w:rPr>
          <w:rFonts w:ascii="Arial" w:hAnsi="Arial" w:cs="Arial"/>
          <w:b/>
          <w:sz w:val="24"/>
          <w:szCs w:val="24"/>
          <w:lang w:eastAsia="en-US"/>
        </w:rPr>
        <w:t>Указанные мероприятия способствуют поддержанию уровня материальной обеспеченности и социальной защищенности малообеспеченных граждан, использованию преимуществ системного подхода к решению проблем граждан, находящихся в трудной жизненной ситуации, формирование в обществе нравственных, в том числе семейных, ценностей, укрепление института семьи, воспитание отношения к семье и детям как к важнейшей общественной и личностной ценности.</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Во исполнение поручений Президента Российской Федерации по увеличению продолжительности и качества жизни россиян, в рамках национального проекта «Демография» и регионального проекта «Старшее поколение» на территории городского округа успешно реализуется проект Губернатора Московской области «Активное долголетие». Реализация проекта осуществляется для граждан, достигших возраста женщины 55 лет и мужчины 60 лет, либо являющихся получателями досрочной страховой пенсии по старости или пенсии по выслуге лет независимо от их возраста.</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Ключевой задачей проекта является вовлечение людей старшего поколения в активную жизнь, направленную на сохранение и развитие их физического, творческого, интеллектуального потенциала.</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Проект реализуется на постоянной основе в целях расширения возможностей участия граждан старшего поколения в культурных, образовательных, оздоровительных и иных досуговых мероприятиях, способствующих:</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 повышению жизненной активности граждан, развитию внутренних ресурсов граждан, позволяющих расширить возможности их самореализации;</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 содействию в формировании позитивного представления граждан об активном образе жизни, реализации дальнейших мер по улучшению качества жизни граждан;</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 развитию различных форм социальных коммуникаций, в том числе путем участия граждан в проводимых конкурсах и фестивалях для демонстрации своих достижений, обмена полученными навыками, умениями и достижениями;</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 стимулированию организаций различных форм собственности, в том числе социально ориентированных некоммерческих организаций, на реализацию мероприятий по активному образу жизни и проведению для граждан досуговых занятий разного вида и различной тематики.</w:t>
      </w:r>
    </w:p>
    <w:p w:rsidR="007D5D2C" w:rsidRPr="007D5D2C" w:rsidRDefault="007D5D2C" w:rsidP="007D5D2C">
      <w:pPr>
        <w:shd w:val="clear" w:color="auto" w:fill="FFFFFF"/>
        <w:spacing w:after="0" w:line="240" w:lineRule="auto"/>
        <w:ind w:firstLine="709"/>
        <w:jc w:val="both"/>
        <w:rPr>
          <w:rFonts w:ascii="Arial" w:hAnsi="Arial" w:cs="Arial"/>
          <w:b/>
          <w:sz w:val="24"/>
          <w:szCs w:val="24"/>
        </w:rPr>
      </w:pPr>
      <w:r w:rsidRPr="007D5D2C">
        <w:rPr>
          <w:rFonts w:ascii="Arial" w:hAnsi="Arial" w:cs="Arial"/>
          <w:b/>
          <w:sz w:val="24"/>
          <w:szCs w:val="24"/>
        </w:rPr>
        <w:t>На базе учреждений культуры и спорта городского округа Мытищи и в учреждениях социального обслуживания граждан пожилого возраста организована работа по основным направлениям проекта: бассейн, йога, скандинавская ходьба, дыхательная гимнастика, физкультура, компьютерная грамотность, творчество, танцы, пение и др.</w:t>
      </w:r>
    </w:p>
    <w:p w:rsidR="007D5D2C" w:rsidRPr="007D5D2C" w:rsidRDefault="007D5D2C" w:rsidP="007D5D2C">
      <w:pPr>
        <w:spacing w:after="0" w:line="240" w:lineRule="auto"/>
        <w:ind w:firstLine="709"/>
        <w:jc w:val="both"/>
        <w:rPr>
          <w:rFonts w:ascii="Arial" w:hAnsi="Arial" w:cs="Arial"/>
          <w:b/>
          <w:sz w:val="24"/>
          <w:szCs w:val="24"/>
          <w:shd w:val="clear" w:color="auto" w:fill="FFFFFF"/>
        </w:rPr>
      </w:pPr>
      <w:r w:rsidRPr="007D5D2C">
        <w:rPr>
          <w:rFonts w:ascii="Arial" w:hAnsi="Arial" w:cs="Arial"/>
          <w:b/>
          <w:sz w:val="24"/>
          <w:szCs w:val="24"/>
        </w:rPr>
        <w:t xml:space="preserve">Для эффективной реализации проекта Губернатора Московской области на территории городского округа открыт клуб «Активное долголетие». </w:t>
      </w:r>
      <w:r w:rsidRPr="007D5D2C">
        <w:rPr>
          <w:rFonts w:ascii="Arial" w:hAnsi="Arial" w:cs="Arial"/>
          <w:b/>
          <w:sz w:val="24"/>
          <w:szCs w:val="24"/>
          <w:shd w:val="clear" w:color="auto" w:fill="FFFFFF"/>
        </w:rPr>
        <w:t xml:space="preserve">В клубе созданы зоны активностей и специально оборудованный кинозал. В арт-зоне проходят занятия по лечебной физкультуре, в которую входят дыхательная и суставная гимнастика, фитнес. Также зона </w:t>
      </w:r>
      <w:r w:rsidRPr="007D5D2C">
        <w:rPr>
          <w:rFonts w:ascii="Arial" w:hAnsi="Arial" w:cs="Arial"/>
          <w:b/>
          <w:sz w:val="24"/>
          <w:szCs w:val="24"/>
          <w:shd w:val="clear" w:color="auto" w:fill="FFFFFF"/>
        </w:rPr>
        <w:lastRenderedPageBreak/>
        <w:t>предусмотрена для танцевальных секций, вокального кружка и караоке. Лаунж-зона предназначена для мастер-классов, кружков по рисованию, вязанию и др. Кроме того, в клубе функционирует компьютерный класс, кабинет психологической разгрузки.</w:t>
      </w:r>
    </w:p>
    <w:p w:rsidR="007D5D2C" w:rsidRPr="007D5D2C" w:rsidRDefault="007D5D2C" w:rsidP="007D5D2C">
      <w:pPr>
        <w:spacing w:after="0" w:line="240" w:lineRule="auto"/>
        <w:ind w:firstLine="709"/>
        <w:jc w:val="both"/>
        <w:rPr>
          <w:rFonts w:ascii="Arial" w:hAnsi="Arial" w:cs="Arial"/>
          <w:b/>
          <w:sz w:val="24"/>
          <w:szCs w:val="24"/>
          <w:shd w:val="clear" w:color="auto" w:fill="FFFFFF"/>
        </w:rPr>
      </w:pPr>
    </w:p>
    <w:p w:rsidR="007D5D2C" w:rsidRPr="007D5D2C" w:rsidRDefault="007D5D2C" w:rsidP="007D5D2C">
      <w:pPr>
        <w:spacing w:after="0" w:line="240" w:lineRule="auto"/>
        <w:ind w:firstLine="709"/>
        <w:jc w:val="both"/>
        <w:rPr>
          <w:rFonts w:ascii="Arial" w:hAnsi="Arial" w:cs="Arial"/>
          <w:b/>
          <w:sz w:val="24"/>
          <w:szCs w:val="24"/>
          <w:shd w:val="clear" w:color="auto" w:fill="FFFFFF"/>
        </w:rPr>
      </w:pPr>
    </w:p>
    <w:p w:rsidR="007D5D2C" w:rsidRPr="007D5D2C" w:rsidRDefault="007D5D2C" w:rsidP="007D5D2C">
      <w:pPr>
        <w:spacing w:after="0" w:line="240" w:lineRule="auto"/>
        <w:ind w:firstLine="709"/>
        <w:jc w:val="both"/>
        <w:rPr>
          <w:rFonts w:ascii="Arial" w:hAnsi="Arial" w:cs="Arial"/>
          <w:b/>
          <w:sz w:val="24"/>
          <w:szCs w:val="24"/>
          <w:shd w:val="clear" w:color="auto" w:fill="FFFFFF"/>
        </w:rPr>
      </w:pPr>
    </w:p>
    <w:p w:rsidR="007D5D2C" w:rsidRPr="007D5D2C" w:rsidRDefault="007D5D2C" w:rsidP="007D5D2C">
      <w:pPr>
        <w:spacing w:after="0" w:line="240" w:lineRule="auto"/>
        <w:ind w:firstLine="709"/>
        <w:jc w:val="both"/>
        <w:rPr>
          <w:rFonts w:ascii="Arial" w:hAnsi="Arial" w:cs="Arial"/>
          <w:b/>
          <w:sz w:val="24"/>
          <w:szCs w:val="24"/>
          <w:shd w:val="clear" w:color="auto" w:fill="FFFFFF"/>
        </w:rPr>
      </w:pPr>
    </w:p>
    <w:p w:rsidR="007D5D2C" w:rsidRPr="007D5D2C" w:rsidRDefault="007D5D2C" w:rsidP="007D5D2C">
      <w:pPr>
        <w:pStyle w:val="ConsPlusTitle"/>
        <w:shd w:val="clear" w:color="auto" w:fill="FFFFFF"/>
        <w:outlineLvl w:val="1"/>
      </w:pPr>
    </w:p>
    <w:p w:rsidR="007D5D2C" w:rsidRPr="007D5D2C" w:rsidRDefault="007D5D2C" w:rsidP="007D5D2C">
      <w:pPr>
        <w:pStyle w:val="ConsPlusTitle"/>
        <w:shd w:val="clear" w:color="auto" w:fill="FFFFFF"/>
        <w:jc w:val="center"/>
        <w:outlineLvl w:val="1"/>
      </w:pPr>
      <w:r w:rsidRPr="007D5D2C">
        <w:t>Перечень мероприятий подпрограммы I «Социальная поддержка граждан»</w:t>
      </w:r>
    </w:p>
    <w:p w:rsidR="007D5D2C" w:rsidRPr="007D5D2C" w:rsidRDefault="007D5D2C" w:rsidP="007D5D2C">
      <w:pPr>
        <w:pStyle w:val="ConsPlusTitle"/>
        <w:shd w:val="clear" w:color="auto" w:fill="FFFFFF"/>
        <w:jc w:val="center"/>
        <w:outlineLvl w:val="1"/>
      </w:pPr>
    </w:p>
    <w:tbl>
      <w:tblPr>
        <w:tblW w:w="152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09"/>
        <w:gridCol w:w="8"/>
        <w:gridCol w:w="713"/>
        <w:gridCol w:w="13"/>
        <w:gridCol w:w="1158"/>
        <w:gridCol w:w="1260"/>
        <w:gridCol w:w="16"/>
        <w:gridCol w:w="1072"/>
        <w:gridCol w:w="7"/>
        <w:gridCol w:w="9"/>
        <w:gridCol w:w="48"/>
        <w:gridCol w:w="1134"/>
        <w:gridCol w:w="12"/>
        <w:gridCol w:w="16"/>
        <w:gridCol w:w="1199"/>
        <w:gridCol w:w="11"/>
        <w:gridCol w:w="37"/>
        <w:gridCol w:w="1274"/>
        <w:gridCol w:w="1418"/>
        <w:gridCol w:w="12"/>
        <w:gridCol w:w="9"/>
        <w:gridCol w:w="1102"/>
        <w:gridCol w:w="1430"/>
        <w:gridCol w:w="1210"/>
      </w:tblGrid>
      <w:tr w:rsidR="007D5D2C" w:rsidRPr="007D5D2C" w:rsidTr="00121084">
        <w:trPr>
          <w:trHeight w:val="966"/>
        </w:trPr>
        <w:tc>
          <w:tcPr>
            <w:tcW w:w="568"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 п/п</w:t>
            </w:r>
          </w:p>
        </w:tc>
        <w:tc>
          <w:tcPr>
            <w:tcW w:w="1520"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Мероприятие подпрограммы</w:t>
            </w:r>
          </w:p>
        </w:tc>
        <w:tc>
          <w:tcPr>
            <w:tcW w:w="727"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Сроки исполнения мероприятия</w:t>
            </w:r>
          </w:p>
        </w:tc>
        <w:tc>
          <w:tcPr>
            <w:tcW w:w="1155"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Источники финансирования</w:t>
            </w:r>
          </w:p>
        </w:tc>
        <w:tc>
          <w:tcPr>
            <w:tcW w:w="1276"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ind w:left="-95" w:right="-30"/>
              <w:jc w:val="center"/>
              <w:rPr>
                <w:rFonts w:ascii="Arial" w:hAnsi="Arial" w:cs="Arial"/>
                <w:b/>
                <w:sz w:val="24"/>
                <w:szCs w:val="24"/>
              </w:rPr>
            </w:pPr>
            <w:r w:rsidRPr="007D5D2C">
              <w:rPr>
                <w:rFonts w:ascii="Arial" w:hAnsi="Arial" w:cs="Arial"/>
                <w:b/>
                <w:sz w:val="24"/>
                <w:szCs w:val="24"/>
              </w:rPr>
              <w:t>Объём финансирования мероприятия в году, предшествующему году начала реализации подпрограммы</w:t>
            </w:r>
          </w:p>
          <w:p w:rsidR="007D5D2C" w:rsidRPr="007D5D2C" w:rsidRDefault="007D5D2C" w:rsidP="00121084">
            <w:pPr>
              <w:widowControl w:val="0"/>
              <w:tabs>
                <w:tab w:val="center" w:pos="4677"/>
                <w:tab w:val="right" w:pos="9355"/>
              </w:tabs>
              <w:autoSpaceDE w:val="0"/>
              <w:autoSpaceDN w:val="0"/>
              <w:adjustRightInd w:val="0"/>
              <w:spacing w:after="0" w:line="240" w:lineRule="auto"/>
              <w:ind w:left="-95" w:right="-30"/>
              <w:jc w:val="center"/>
              <w:rPr>
                <w:rFonts w:ascii="Arial" w:hAnsi="Arial" w:cs="Arial"/>
                <w:b/>
                <w:sz w:val="24"/>
                <w:szCs w:val="24"/>
              </w:rPr>
            </w:pPr>
            <w:r w:rsidRPr="007D5D2C">
              <w:rPr>
                <w:rFonts w:ascii="Arial" w:hAnsi="Arial" w:cs="Arial"/>
                <w:b/>
                <w:sz w:val="24"/>
                <w:szCs w:val="24"/>
              </w:rPr>
              <w:t xml:space="preserve">(тыс. руб.) </w:t>
            </w:r>
          </w:p>
        </w:tc>
        <w:tc>
          <w:tcPr>
            <w:tcW w:w="1088" w:type="dxa"/>
            <w:gridSpan w:val="3"/>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roofErr w:type="gramStart"/>
            <w:r w:rsidRPr="007D5D2C">
              <w:rPr>
                <w:rFonts w:ascii="Arial" w:hAnsi="Arial" w:cs="Arial"/>
                <w:b/>
                <w:sz w:val="24"/>
                <w:szCs w:val="24"/>
              </w:rPr>
              <w:t xml:space="preserve">Всего,   </w:t>
            </w:r>
            <w:proofErr w:type="gramEnd"/>
            <w:r w:rsidRPr="007D5D2C">
              <w:rPr>
                <w:rFonts w:ascii="Arial" w:hAnsi="Arial" w:cs="Arial"/>
                <w:b/>
                <w:sz w:val="24"/>
                <w:szCs w:val="24"/>
              </w:rPr>
              <w:t xml:space="preserve"> </w:t>
            </w:r>
            <w:r w:rsidRPr="007D5D2C">
              <w:rPr>
                <w:rFonts w:ascii="Arial" w:hAnsi="Arial" w:cs="Arial"/>
                <w:b/>
                <w:sz w:val="24"/>
                <w:szCs w:val="24"/>
              </w:rPr>
              <w:br/>
              <w:t>(тыс. руб.)</w:t>
            </w:r>
          </w:p>
        </w:tc>
        <w:tc>
          <w:tcPr>
            <w:tcW w:w="6270" w:type="dxa"/>
            <w:gridSpan w:val="12"/>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Объем финансирования по годам</w:t>
            </w:r>
          </w:p>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(тыс. руб.)</w:t>
            </w:r>
          </w:p>
        </w:tc>
        <w:tc>
          <w:tcPr>
            <w:tcW w:w="1430"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 xml:space="preserve">Ответственный за выполнение мероприятия подпрограммы </w:t>
            </w:r>
          </w:p>
        </w:tc>
        <w:tc>
          <w:tcPr>
            <w:tcW w:w="1210" w:type="dxa"/>
            <w:vMerge w:val="restart"/>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Результаты выполнения мероприятий подпрограммы</w:t>
            </w:r>
          </w:p>
        </w:tc>
      </w:tr>
      <w:tr w:rsidR="007D5D2C" w:rsidRPr="007D5D2C" w:rsidTr="00121084">
        <w:tc>
          <w:tcPr>
            <w:tcW w:w="568"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520"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727"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155"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276"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088" w:type="dxa"/>
            <w:gridSpan w:val="3"/>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210" w:type="dxa"/>
            <w:gridSpan w:val="4"/>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2020</w:t>
            </w:r>
          </w:p>
        </w:tc>
        <w:tc>
          <w:tcPr>
            <w:tcW w:w="1210" w:type="dxa"/>
            <w:gridSpan w:val="2"/>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2021</w:t>
            </w:r>
          </w:p>
        </w:tc>
        <w:tc>
          <w:tcPr>
            <w:tcW w:w="1311" w:type="dxa"/>
            <w:gridSpan w:val="2"/>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2022</w:t>
            </w:r>
          </w:p>
        </w:tc>
        <w:tc>
          <w:tcPr>
            <w:tcW w:w="1439" w:type="dxa"/>
            <w:gridSpan w:val="3"/>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2023</w:t>
            </w:r>
          </w:p>
        </w:tc>
        <w:tc>
          <w:tcPr>
            <w:tcW w:w="1100" w:type="dxa"/>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2024</w:t>
            </w:r>
          </w:p>
        </w:tc>
        <w:tc>
          <w:tcPr>
            <w:tcW w:w="1430"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210" w:type="dxa"/>
            <w:vMerge/>
          </w:tcPr>
          <w:p w:rsidR="007D5D2C" w:rsidRPr="007D5D2C" w:rsidRDefault="007D5D2C" w:rsidP="00121084">
            <w:pPr>
              <w:spacing w:after="0" w:line="240" w:lineRule="auto"/>
              <w:ind w:firstLine="709"/>
              <w:jc w:val="both"/>
              <w:rPr>
                <w:rFonts w:ascii="Arial" w:hAnsi="Arial" w:cs="Arial"/>
                <w:b/>
                <w:sz w:val="24"/>
                <w:szCs w:val="24"/>
              </w:rPr>
            </w:pPr>
          </w:p>
        </w:tc>
      </w:tr>
      <w:tr w:rsidR="007D5D2C" w:rsidRPr="007D5D2C" w:rsidTr="00121084">
        <w:trPr>
          <w:tblHeader/>
        </w:trPr>
        <w:tc>
          <w:tcPr>
            <w:tcW w:w="563"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511"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w:t>
            </w:r>
          </w:p>
        </w:tc>
        <w:tc>
          <w:tcPr>
            <w:tcW w:w="72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171"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w:t>
            </w:r>
          </w:p>
        </w:tc>
        <w:tc>
          <w:tcPr>
            <w:tcW w:w="1260"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5</w:t>
            </w:r>
          </w:p>
        </w:tc>
        <w:tc>
          <w:tcPr>
            <w:tcW w:w="1088"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w:t>
            </w:r>
          </w:p>
        </w:tc>
        <w:tc>
          <w:tcPr>
            <w:tcW w:w="1210" w:type="dxa"/>
            <w:gridSpan w:val="5"/>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w:t>
            </w:r>
          </w:p>
        </w:tc>
        <w:tc>
          <w:tcPr>
            <w:tcW w:w="1215"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w:t>
            </w:r>
          </w:p>
        </w:tc>
        <w:tc>
          <w:tcPr>
            <w:tcW w:w="1322" w:type="dxa"/>
            <w:gridSpan w:val="3"/>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9</w:t>
            </w:r>
          </w:p>
        </w:tc>
        <w:tc>
          <w:tcPr>
            <w:tcW w:w="143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10</w:t>
            </w:r>
          </w:p>
        </w:tc>
        <w:tc>
          <w:tcPr>
            <w:tcW w:w="1111"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11</w:t>
            </w:r>
          </w:p>
        </w:tc>
        <w:tc>
          <w:tcPr>
            <w:tcW w:w="1430"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12</w:t>
            </w:r>
          </w:p>
        </w:tc>
        <w:tc>
          <w:tcPr>
            <w:tcW w:w="1210" w:type="dxa"/>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w:t>
            </w:r>
          </w:p>
        </w:tc>
      </w:tr>
      <w:tr w:rsidR="007D5D2C" w:rsidRPr="007D5D2C" w:rsidTr="00121084">
        <w:trPr>
          <w:trHeight w:val="880"/>
        </w:trPr>
        <w:tc>
          <w:tcPr>
            <w:tcW w:w="563" w:type="dxa"/>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1</w:t>
            </w:r>
          </w:p>
        </w:tc>
        <w:tc>
          <w:tcPr>
            <w:tcW w:w="1511" w:type="dxa"/>
          </w:tcPr>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 xml:space="preserve">Основное мероприятие 03. Предоставление мер социальной </w:t>
            </w:r>
            <w:r w:rsidRPr="007D5D2C">
              <w:rPr>
                <w:rFonts w:ascii="Arial" w:hAnsi="Arial" w:cs="Arial"/>
                <w:b/>
                <w:sz w:val="24"/>
                <w:szCs w:val="24"/>
              </w:rPr>
              <w:lastRenderedPageBreak/>
              <w:t>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23" w:type="dxa"/>
            <w:gridSpan w:val="2"/>
          </w:tcPr>
          <w:p w:rsidR="007D5D2C" w:rsidRPr="007D5D2C" w:rsidRDefault="007D5D2C" w:rsidP="00121084">
            <w:pPr>
              <w:jc w:val="both"/>
              <w:rPr>
                <w:rFonts w:ascii="Arial" w:hAnsi="Arial" w:cs="Arial"/>
                <w:b/>
                <w:sz w:val="24"/>
                <w:szCs w:val="24"/>
              </w:rPr>
            </w:pPr>
            <w:r w:rsidRPr="007D5D2C">
              <w:rPr>
                <w:rFonts w:ascii="Arial" w:hAnsi="Arial" w:cs="Arial"/>
                <w:b/>
                <w:sz w:val="24"/>
                <w:szCs w:val="24"/>
              </w:rPr>
              <w:lastRenderedPageBreak/>
              <w:t>2020- 2024</w:t>
            </w:r>
          </w:p>
        </w:tc>
        <w:tc>
          <w:tcPr>
            <w:tcW w:w="1171" w:type="dxa"/>
            <w:gridSpan w:val="2"/>
          </w:tcPr>
          <w:p w:rsidR="007D5D2C" w:rsidRPr="007D5D2C" w:rsidRDefault="007D5D2C" w:rsidP="00121084">
            <w:pPr>
              <w:widowControl w:val="0"/>
              <w:tabs>
                <w:tab w:val="center" w:pos="4677"/>
                <w:tab w:val="right" w:pos="9355"/>
              </w:tabs>
              <w:autoSpaceDE w:val="0"/>
              <w:autoSpaceDN w:val="0"/>
              <w:adjustRightInd w:val="0"/>
              <w:spacing w:before="60" w:after="0" w:line="240" w:lineRule="auto"/>
              <w:jc w:val="both"/>
              <w:rPr>
                <w:rFonts w:ascii="Arial" w:hAnsi="Arial" w:cs="Arial"/>
                <w:b/>
                <w:sz w:val="24"/>
                <w:szCs w:val="24"/>
              </w:rPr>
            </w:pPr>
            <w:r w:rsidRPr="007D5D2C">
              <w:rPr>
                <w:rFonts w:ascii="Arial" w:hAnsi="Arial" w:cs="Arial"/>
                <w:b/>
                <w:sz w:val="24"/>
                <w:szCs w:val="24"/>
              </w:rPr>
              <w:t>Средства бюджета Московской област</w:t>
            </w:r>
            <w:r w:rsidRPr="007D5D2C">
              <w:rPr>
                <w:rFonts w:ascii="Arial" w:hAnsi="Arial" w:cs="Arial"/>
                <w:b/>
                <w:sz w:val="24"/>
                <w:szCs w:val="24"/>
              </w:rPr>
              <w:lastRenderedPageBreak/>
              <w:t>и</w:t>
            </w:r>
          </w:p>
        </w:tc>
        <w:tc>
          <w:tcPr>
            <w:tcW w:w="1260" w:type="dxa"/>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shd w:val="clear" w:color="auto" w:fill="FFFFFF"/>
              </w:rPr>
              <w:lastRenderedPageBreak/>
              <w:t>139912,0</w:t>
            </w:r>
          </w:p>
        </w:tc>
        <w:tc>
          <w:tcPr>
            <w:tcW w:w="108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680973,0</w:t>
            </w:r>
          </w:p>
        </w:tc>
        <w:tc>
          <w:tcPr>
            <w:tcW w:w="1210" w:type="dxa"/>
            <w:gridSpan w:val="5"/>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142989,0</w:t>
            </w:r>
          </w:p>
        </w:tc>
        <w:tc>
          <w:tcPr>
            <w:tcW w:w="1215" w:type="dxa"/>
            <w:gridSpan w:val="2"/>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143722,0</w:t>
            </w:r>
          </w:p>
        </w:tc>
        <w:tc>
          <w:tcPr>
            <w:tcW w:w="1322" w:type="dxa"/>
            <w:gridSpan w:val="3"/>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126810,0</w:t>
            </w:r>
          </w:p>
        </w:tc>
        <w:tc>
          <w:tcPr>
            <w:tcW w:w="1430" w:type="dxa"/>
            <w:gridSpan w:val="2"/>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131322,0</w:t>
            </w:r>
          </w:p>
        </w:tc>
        <w:tc>
          <w:tcPr>
            <w:tcW w:w="1111" w:type="dxa"/>
            <w:gridSpan w:val="2"/>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136130,0</w:t>
            </w:r>
          </w:p>
        </w:tc>
        <w:tc>
          <w:tcPr>
            <w:tcW w:w="1430"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управление образования и развития социальной сферы </w:t>
            </w:r>
          </w:p>
        </w:tc>
        <w:tc>
          <w:tcPr>
            <w:tcW w:w="1210"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Своевременно и в полном объеме предоставление </w:t>
            </w:r>
            <w:r w:rsidRPr="007D5D2C">
              <w:rPr>
                <w:rFonts w:ascii="Arial" w:hAnsi="Arial" w:cs="Arial"/>
                <w:b/>
                <w:sz w:val="24"/>
                <w:szCs w:val="24"/>
              </w:rPr>
              <w:lastRenderedPageBreak/>
              <w:t>гражданам субсидии на оплату жилого помещения и коммунальных услуг, имеющим право на их получение</w:t>
            </w:r>
          </w:p>
        </w:tc>
      </w:tr>
      <w:tr w:rsidR="007D5D2C" w:rsidRPr="007D5D2C" w:rsidTr="00121084">
        <w:trPr>
          <w:trHeight w:val="1305"/>
        </w:trPr>
        <w:tc>
          <w:tcPr>
            <w:tcW w:w="563" w:type="dxa"/>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lang w:val="en-US"/>
              </w:rPr>
              <w:lastRenderedPageBreak/>
              <w:t>1.1.</w:t>
            </w:r>
          </w:p>
        </w:tc>
        <w:tc>
          <w:tcPr>
            <w:tcW w:w="1511" w:type="dxa"/>
          </w:tcPr>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Мероприятие 03.01.</w:t>
            </w:r>
          </w:p>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Предоставление гражданам субсидий на оплату жилого помещения и коммунальных услуг</w:t>
            </w:r>
          </w:p>
        </w:tc>
        <w:tc>
          <w:tcPr>
            <w:tcW w:w="723" w:type="dxa"/>
            <w:gridSpan w:val="2"/>
          </w:tcPr>
          <w:p w:rsidR="007D5D2C" w:rsidRPr="007D5D2C" w:rsidRDefault="007D5D2C" w:rsidP="00121084">
            <w:pPr>
              <w:jc w:val="both"/>
              <w:rPr>
                <w:rFonts w:ascii="Arial" w:hAnsi="Arial" w:cs="Arial"/>
                <w:b/>
                <w:sz w:val="24"/>
                <w:szCs w:val="24"/>
              </w:rPr>
            </w:pPr>
            <w:r w:rsidRPr="007D5D2C">
              <w:rPr>
                <w:rFonts w:ascii="Arial" w:hAnsi="Arial" w:cs="Arial"/>
                <w:b/>
                <w:sz w:val="24"/>
                <w:szCs w:val="24"/>
              </w:rPr>
              <w:t>2020- 2024</w:t>
            </w:r>
          </w:p>
        </w:tc>
        <w:tc>
          <w:tcPr>
            <w:tcW w:w="1171" w:type="dxa"/>
            <w:gridSpan w:val="2"/>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260" w:type="dxa"/>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128991,0</w:t>
            </w:r>
          </w:p>
        </w:tc>
        <w:tc>
          <w:tcPr>
            <w:tcW w:w="108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626217,0</w:t>
            </w:r>
          </w:p>
        </w:tc>
        <w:tc>
          <w:tcPr>
            <w:tcW w:w="1210" w:type="dxa"/>
            <w:gridSpan w:val="5"/>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132331,0</w:t>
            </w:r>
          </w:p>
        </w:tc>
        <w:tc>
          <w:tcPr>
            <w:tcW w:w="1215" w:type="dxa"/>
            <w:gridSpan w:val="2"/>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132978,0</w:t>
            </w:r>
          </w:p>
        </w:tc>
        <w:tc>
          <w:tcPr>
            <w:tcW w:w="1322" w:type="dxa"/>
            <w:gridSpan w:val="3"/>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115692,0</w:t>
            </w:r>
          </w:p>
        </w:tc>
        <w:tc>
          <w:tcPr>
            <w:tcW w:w="1430" w:type="dxa"/>
            <w:gridSpan w:val="2"/>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120204,0</w:t>
            </w:r>
          </w:p>
        </w:tc>
        <w:tc>
          <w:tcPr>
            <w:tcW w:w="1111" w:type="dxa"/>
            <w:gridSpan w:val="2"/>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125012,0</w:t>
            </w:r>
          </w:p>
        </w:tc>
        <w:tc>
          <w:tcPr>
            <w:tcW w:w="1430"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управление образования и развития социальной сферы</w:t>
            </w:r>
          </w:p>
        </w:tc>
        <w:tc>
          <w:tcPr>
            <w:tcW w:w="1210"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Своевременно и в полном объеме предоставление гражданам субсидии на оплату жилого </w:t>
            </w:r>
            <w:r w:rsidRPr="007D5D2C">
              <w:rPr>
                <w:rFonts w:ascii="Arial" w:hAnsi="Arial" w:cs="Arial"/>
                <w:b/>
                <w:sz w:val="24"/>
                <w:szCs w:val="24"/>
              </w:rPr>
              <w:lastRenderedPageBreak/>
              <w:t>помещения и коммунальных услуг, имеющим право на их получение</w:t>
            </w:r>
          </w:p>
        </w:tc>
      </w:tr>
      <w:tr w:rsidR="007D5D2C" w:rsidRPr="007D5D2C" w:rsidTr="00121084">
        <w:trPr>
          <w:trHeight w:val="1305"/>
        </w:trPr>
        <w:tc>
          <w:tcPr>
            <w:tcW w:w="563" w:type="dxa"/>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lastRenderedPageBreak/>
              <w:t>1.2.</w:t>
            </w:r>
          </w:p>
        </w:tc>
        <w:tc>
          <w:tcPr>
            <w:tcW w:w="1511" w:type="dxa"/>
          </w:tcPr>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Мероприятие 03.02.</w:t>
            </w:r>
          </w:p>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Обеспечение предоставления гражданам субсидий на оплату жилого помещения и коммунальных услуг</w:t>
            </w:r>
          </w:p>
        </w:tc>
        <w:tc>
          <w:tcPr>
            <w:tcW w:w="723" w:type="dxa"/>
            <w:gridSpan w:val="2"/>
          </w:tcPr>
          <w:p w:rsidR="007D5D2C" w:rsidRPr="007D5D2C" w:rsidRDefault="007D5D2C" w:rsidP="00121084">
            <w:pPr>
              <w:jc w:val="both"/>
              <w:rPr>
                <w:rFonts w:ascii="Arial" w:hAnsi="Arial" w:cs="Arial"/>
                <w:b/>
                <w:sz w:val="24"/>
                <w:szCs w:val="24"/>
              </w:rPr>
            </w:pPr>
            <w:r w:rsidRPr="007D5D2C">
              <w:rPr>
                <w:rFonts w:ascii="Arial" w:hAnsi="Arial" w:cs="Arial"/>
                <w:b/>
                <w:sz w:val="24"/>
                <w:szCs w:val="24"/>
              </w:rPr>
              <w:t>2020- 2024</w:t>
            </w:r>
          </w:p>
        </w:tc>
        <w:tc>
          <w:tcPr>
            <w:tcW w:w="1171" w:type="dxa"/>
            <w:gridSpan w:val="2"/>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260" w:type="dxa"/>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10921,0</w:t>
            </w:r>
          </w:p>
        </w:tc>
        <w:tc>
          <w:tcPr>
            <w:tcW w:w="108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54756,0</w:t>
            </w:r>
          </w:p>
        </w:tc>
        <w:tc>
          <w:tcPr>
            <w:tcW w:w="1210" w:type="dxa"/>
            <w:gridSpan w:val="5"/>
          </w:tcPr>
          <w:p w:rsidR="007D5D2C" w:rsidRPr="007D5D2C" w:rsidRDefault="007D5D2C" w:rsidP="00121084">
            <w:pPr>
              <w:spacing w:after="0" w:line="240" w:lineRule="auto"/>
              <w:ind w:right="-74"/>
              <w:jc w:val="center"/>
              <w:rPr>
                <w:rFonts w:ascii="Arial" w:hAnsi="Arial" w:cs="Arial"/>
                <w:b/>
                <w:sz w:val="24"/>
                <w:szCs w:val="24"/>
                <w:lang w:val="en-US"/>
              </w:rPr>
            </w:pPr>
            <w:r w:rsidRPr="007D5D2C">
              <w:rPr>
                <w:rFonts w:ascii="Arial" w:hAnsi="Arial" w:cs="Arial"/>
                <w:b/>
                <w:sz w:val="24"/>
                <w:szCs w:val="24"/>
                <w:lang w:val="en-US"/>
              </w:rPr>
              <w:t>10658</w:t>
            </w:r>
            <w:r w:rsidRPr="007D5D2C">
              <w:rPr>
                <w:rFonts w:ascii="Arial" w:hAnsi="Arial" w:cs="Arial"/>
                <w:b/>
                <w:sz w:val="24"/>
                <w:szCs w:val="24"/>
              </w:rPr>
              <w:t>,</w:t>
            </w:r>
            <w:r w:rsidRPr="007D5D2C">
              <w:rPr>
                <w:rFonts w:ascii="Arial" w:hAnsi="Arial" w:cs="Arial"/>
                <w:b/>
                <w:sz w:val="24"/>
                <w:szCs w:val="24"/>
                <w:lang w:val="en-US"/>
              </w:rPr>
              <w:t>0</w:t>
            </w:r>
          </w:p>
        </w:tc>
        <w:tc>
          <w:tcPr>
            <w:tcW w:w="1215" w:type="dxa"/>
            <w:gridSpan w:val="2"/>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10744,0</w:t>
            </w:r>
          </w:p>
        </w:tc>
        <w:tc>
          <w:tcPr>
            <w:tcW w:w="1322" w:type="dxa"/>
            <w:gridSpan w:val="3"/>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11118,0</w:t>
            </w:r>
          </w:p>
        </w:tc>
        <w:tc>
          <w:tcPr>
            <w:tcW w:w="1430" w:type="dxa"/>
            <w:gridSpan w:val="2"/>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11118,0</w:t>
            </w:r>
          </w:p>
        </w:tc>
        <w:tc>
          <w:tcPr>
            <w:tcW w:w="1111" w:type="dxa"/>
            <w:gridSpan w:val="2"/>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11118,0</w:t>
            </w:r>
          </w:p>
        </w:tc>
        <w:tc>
          <w:tcPr>
            <w:tcW w:w="1430"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администрация городского округа Мытищи </w:t>
            </w:r>
          </w:p>
        </w:tc>
        <w:tc>
          <w:tcPr>
            <w:tcW w:w="1210"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Материально-техническое обеспечение отдела жилищных субсидий </w:t>
            </w:r>
          </w:p>
        </w:tc>
      </w:tr>
      <w:tr w:rsidR="007D5D2C" w:rsidRPr="007D5D2C" w:rsidTr="00121084">
        <w:trPr>
          <w:trHeight w:val="540"/>
        </w:trPr>
        <w:tc>
          <w:tcPr>
            <w:tcW w:w="563" w:type="dxa"/>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2.</w:t>
            </w:r>
          </w:p>
        </w:tc>
        <w:tc>
          <w:tcPr>
            <w:tcW w:w="1511" w:type="dxa"/>
          </w:tcPr>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Основное мероприятие 10. Проведение социально значимых мероприят</w:t>
            </w:r>
            <w:r w:rsidRPr="007D5D2C">
              <w:rPr>
                <w:rFonts w:ascii="Arial" w:hAnsi="Arial" w:cs="Arial"/>
                <w:b/>
                <w:sz w:val="24"/>
                <w:szCs w:val="24"/>
              </w:rPr>
              <w:lastRenderedPageBreak/>
              <w:t>ий</w:t>
            </w:r>
          </w:p>
        </w:tc>
        <w:tc>
          <w:tcPr>
            <w:tcW w:w="723" w:type="dxa"/>
            <w:gridSpan w:val="2"/>
          </w:tcPr>
          <w:p w:rsidR="007D5D2C" w:rsidRPr="007D5D2C" w:rsidRDefault="007D5D2C" w:rsidP="00121084">
            <w:pPr>
              <w:jc w:val="both"/>
              <w:rPr>
                <w:rFonts w:ascii="Arial" w:hAnsi="Arial" w:cs="Arial"/>
                <w:b/>
                <w:sz w:val="24"/>
                <w:szCs w:val="24"/>
              </w:rPr>
            </w:pPr>
            <w:r w:rsidRPr="007D5D2C">
              <w:rPr>
                <w:rFonts w:ascii="Arial" w:hAnsi="Arial" w:cs="Arial"/>
                <w:b/>
                <w:sz w:val="24"/>
                <w:szCs w:val="24"/>
              </w:rPr>
              <w:lastRenderedPageBreak/>
              <w:t>2020- 2024</w:t>
            </w:r>
          </w:p>
        </w:tc>
        <w:tc>
          <w:tcPr>
            <w:tcW w:w="1171" w:type="dxa"/>
            <w:gridSpan w:val="2"/>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Средства бюджета городского округа Мытищ</w:t>
            </w:r>
            <w:r w:rsidRPr="007D5D2C">
              <w:rPr>
                <w:rFonts w:ascii="Arial" w:hAnsi="Arial" w:cs="Arial"/>
                <w:b/>
                <w:sz w:val="24"/>
                <w:szCs w:val="24"/>
              </w:rPr>
              <w:lastRenderedPageBreak/>
              <w:t>и</w:t>
            </w:r>
          </w:p>
        </w:tc>
        <w:tc>
          <w:tcPr>
            <w:tcW w:w="1260" w:type="dxa"/>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lastRenderedPageBreak/>
              <w:t>0,0</w:t>
            </w:r>
          </w:p>
        </w:tc>
        <w:tc>
          <w:tcPr>
            <w:tcW w:w="108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8073,0</w:t>
            </w:r>
          </w:p>
        </w:tc>
        <w:tc>
          <w:tcPr>
            <w:tcW w:w="1210" w:type="dxa"/>
            <w:gridSpan w:val="5"/>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402,6</w:t>
            </w:r>
          </w:p>
        </w:tc>
        <w:tc>
          <w:tcPr>
            <w:tcW w:w="1215"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390,1</w:t>
            </w:r>
          </w:p>
        </w:tc>
        <w:tc>
          <w:tcPr>
            <w:tcW w:w="1322" w:type="dxa"/>
            <w:gridSpan w:val="3"/>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4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111"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7280,3</w:t>
            </w:r>
          </w:p>
        </w:tc>
        <w:tc>
          <w:tcPr>
            <w:tcW w:w="1430"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управление образования и развития социальной сферы </w:t>
            </w:r>
          </w:p>
        </w:tc>
        <w:tc>
          <w:tcPr>
            <w:tcW w:w="1210" w:type="dxa"/>
          </w:tcPr>
          <w:p w:rsidR="007D5D2C" w:rsidRPr="007D5D2C" w:rsidRDefault="007D5D2C" w:rsidP="00121084">
            <w:pPr>
              <w:pStyle w:val="ConsPlusNormal"/>
              <w:shd w:val="clear" w:color="auto" w:fill="FFFFFF"/>
              <w:jc w:val="both"/>
              <w:rPr>
                <w:rFonts w:ascii="Arial" w:hAnsi="Arial" w:cs="Arial"/>
                <w:b/>
                <w:sz w:val="24"/>
                <w:szCs w:val="24"/>
              </w:rPr>
            </w:pPr>
          </w:p>
        </w:tc>
      </w:tr>
      <w:tr w:rsidR="007D5D2C" w:rsidRPr="007D5D2C" w:rsidTr="00121084">
        <w:trPr>
          <w:trHeight w:val="1900"/>
        </w:trPr>
        <w:tc>
          <w:tcPr>
            <w:tcW w:w="563" w:type="dxa"/>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2.1</w:t>
            </w:r>
          </w:p>
        </w:tc>
        <w:tc>
          <w:tcPr>
            <w:tcW w:w="1511" w:type="dxa"/>
          </w:tcPr>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Мероприятие 10.02. Проведение мероприятий, проводимых в сфере социальной защиты населения, посвященных знаменательным событиям и памятным датам, установленным в Российской Федерации и в Московской области</w:t>
            </w:r>
          </w:p>
        </w:tc>
        <w:tc>
          <w:tcPr>
            <w:tcW w:w="723" w:type="dxa"/>
            <w:gridSpan w:val="2"/>
          </w:tcPr>
          <w:p w:rsidR="007D5D2C" w:rsidRPr="007D5D2C" w:rsidRDefault="007D5D2C" w:rsidP="00121084">
            <w:pPr>
              <w:jc w:val="both"/>
              <w:rPr>
                <w:rFonts w:ascii="Arial" w:hAnsi="Arial" w:cs="Arial"/>
                <w:b/>
                <w:sz w:val="24"/>
                <w:szCs w:val="24"/>
              </w:rPr>
            </w:pPr>
            <w:r w:rsidRPr="007D5D2C">
              <w:rPr>
                <w:rFonts w:ascii="Arial" w:hAnsi="Arial" w:cs="Arial"/>
                <w:b/>
                <w:sz w:val="24"/>
                <w:szCs w:val="24"/>
              </w:rPr>
              <w:t>2020- 2024</w:t>
            </w:r>
          </w:p>
        </w:tc>
        <w:tc>
          <w:tcPr>
            <w:tcW w:w="1171" w:type="dxa"/>
            <w:gridSpan w:val="2"/>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60" w:type="dxa"/>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08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8073,0</w:t>
            </w:r>
          </w:p>
        </w:tc>
        <w:tc>
          <w:tcPr>
            <w:tcW w:w="1210" w:type="dxa"/>
            <w:gridSpan w:val="5"/>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402,6</w:t>
            </w:r>
          </w:p>
        </w:tc>
        <w:tc>
          <w:tcPr>
            <w:tcW w:w="1215"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390,1</w:t>
            </w:r>
          </w:p>
        </w:tc>
        <w:tc>
          <w:tcPr>
            <w:tcW w:w="1322" w:type="dxa"/>
            <w:gridSpan w:val="3"/>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4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111"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7280,3</w:t>
            </w:r>
          </w:p>
        </w:tc>
        <w:tc>
          <w:tcPr>
            <w:tcW w:w="1430"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управление образования и развития социальной сферы</w:t>
            </w:r>
          </w:p>
        </w:tc>
        <w:tc>
          <w:tcPr>
            <w:tcW w:w="1210" w:type="dxa"/>
          </w:tcPr>
          <w:p w:rsidR="007D5D2C" w:rsidRPr="007D5D2C" w:rsidRDefault="007D5D2C" w:rsidP="00121084">
            <w:pPr>
              <w:pStyle w:val="ConsPlusNormal"/>
              <w:shd w:val="clear" w:color="auto" w:fill="FFFFFF"/>
              <w:jc w:val="both"/>
              <w:rPr>
                <w:rFonts w:ascii="Arial" w:hAnsi="Arial" w:cs="Arial"/>
                <w:b/>
                <w:sz w:val="24"/>
                <w:szCs w:val="24"/>
              </w:rPr>
            </w:pPr>
          </w:p>
        </w:tc>
      </w:tr>
      <w:tr w:rsidR="007D5D2C" w:rsidRPr="007D5D2C" w:rsidTr="00121084">
        <w:trPr>
          <w:trHeight w:val="1900"/>
        </w:trPr>
        <w:tc>
          <w:tcPr>
            <w:tcW w:w="563" w:type="dxa"/>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lastRenderedPageBreak/>
              <w:t>3.</w:t>
            </w:r>
          </w:p>
        </w:tc>
        <w:tc>
          <w:tcPr>
            <w:tcW w:w="1511" w:type="dxa"/>
          </w:tcPr>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Основное мероприятие 18. Предоставление государственных гарантий муниципальным служащим, поощрение за муниципальную службу</w:t>
            </w:r>
          </w:p>
        </w:tc>
        <w:tc>
          <w:tcPr>
            <w:tcW w:w="723" w:type="dxa"/>
            <w:gridSpan w:val="2"/>
          </w:tcPr>
          <w:p w:rsidR="007D5D2C" w:rsidRPr="007D5D2C" w:rsidRDefault="007D5D2C" w:rsidP="00121084">
            <w:pPr>
              <w:jc w:val="both"/>
              <w:rPr>
                <w:rFonts w:ascii="Arial" w:hAnsi="Arial" w:cs="Arial"/>
                <w:b/>
                <w:sz w:val="24"/>
                <w:szCs w:val="24"/>
              </w:rPr>
            </w:pPr>
            <w:r w:rsidRPr="007D5D2C">
              <w:rPr>
                <w:rFonts w:ascii="Arial" w:hAnsi="Arial" w:cs="Arial"/>
                <w:b/>
                <w:sz w:val="24"/>
                <w:szCs w:val="24"/>
              </w:rPr>
              <w:t>2020- 2024</w:t>
            </w:r>
          </w:p>
        </w:tc>
        <w:tc>
          <w:tcPr>
            <w:tcW w:w="1171" w:type="dxa"/>
            <w:gridSpan w:val="2"/>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60" w:type="dxa"/>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08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130900,0</w:t>
            </w:r>
          </w:p>
        </w:tc>
        <w:tc>
          <w:tcPr>
            <w:tcW w:w="1210" w:type="dxa"/>
            <w:gridSpan w:val="5"/>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25800,0</w:t>
            </w:r>
          </w:p>
        </w:tc>
        <w:tc>
          <w:tcPr>
            <w:tcW w:w="1215"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25900,0</w:t>
            </w:r>
          </w:p>
        </w:tc>
        <w:tc>
          <w:tcPr>
            <w:tcW w:w="1322" w:type="dxa"/>
            <w:gridSpan w:val="3"/>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26400,0</w:t>
            </w:r>
          </w:p>
        </w:tc>
        <w:tc>
          <w:tcPr>
            <w:tcW w:w="14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26400,0</w:t>
            </w:r>
          </w:p>
        </w:tc>
        <w:tc>
          <w:tcPr>
            <w:tcW w:w="1111"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26400,0</w:t>
            </w:r>
          </w:p>
        </w:tc>
        <w:tc>
          <w:tcPr>
            <w:tcW w:w="1430" w:type="dxa"/>
          </w:tcPr>
          <w:p w:rsidR="007D5D2C" w:rsidRPr="007D5D2C" w:rsidRDefault="007D5D2C" w:rsidP="00121084">
            <w:pPr>
              <w:pStyle w:val="ConsPlusNormal"/>
              <w:jc w:val="both"/>
              <w:rPr>
                <w:rFonts w:ascii="Arial" w:hAnsi="Arial" w:cs="Arial"/>
                <w:b/>
                <w:sz w:val="24"/>
                <w:szCs w:val="24"/>
              </w:rPr>
            </w:pPr>
            <w:r w:rsidRPr="007D5D2C">
              <w:rPr>
                <w:rFonts w:ascii="Arial" w:hAnsi="Arial" w:cs="Arial"/>
                <w:b/>
                <w:sz w:val="24"/>
                <w:szCs w:val="24"/>
              </w:rPr>
              <w:t>администрация городского округа Мытищи</w:t>
            </w:r>
          </w:p>
        </w:tc>
        <w:tc>
          <w:tcPr>
            <w:tcW w:w="1210" w:type="dxa"/>
          </w:tcPr>
          <w:p w:rsidR="007D5D2C" w:rsidRPr="007D5D2C" w:rsidRDefault="007D5D2C" w:rsidP="00121084">
            <w:pPr>
              <w:pStyle w:val="ConsPlusNormal"/>
              <w:shd w:val="clear" w:color="auto" w:fill="FFFFFF"/>
              <w:jc w:val="both"/>
              <w:rPr>
                <w:rFonts w:ascii="Arial" w:hAnsi="Arial" w:cs="Arial"/>
                <w:b/>
                <w:sz w:val="24"/>
                <w:szCs w:val="24"/>
              </w:rPr>
            </w:pPr>
          </w:p>
        </w:tc>
      </w:tr>
      <w:tr w:rsidR="007D5D2C" w:rsidRPr="007D5D2C" w:rsidTr="00121084">
        <w:trPr>
          <w:trHeight w:val="1169"/>
        </w:trPr>
        <w:tc>
          <w:tcPr>
            <w:tcW w:w="563" w:type="dxa"/>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3.1</w:t>
            </w:r>
          </w:p>
        </w:tc>
        <w:tc>
          <w:tcPr>
            <w:tcW w:w="1511" w:type="dxa"/>
          </w:tcPr>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Мероприятие 18.03.</w:t>
            </w:r>
          </w:p>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Организация выплаты пенсии за выслугу лет лицам, замещающим муниципальные должности и должности муниципа</w:t>
            </w:r>
            <w:r w:rsidRPr="007D5D2C">
              <w:rPr>
                <w:rFonts w:ascii="Arial" w:hAnsi="Arial" w:cs="Arial"/>
                <w:b/>
                <w:sz w:val="24"/>
                <w:szCs w:val="24"/>
              </w:rPr>
              <w:lastRenderedPageBreak/>
              <w:t>льной службы, в связи с выходом на пенсию</w:t>
            </w:r>
          </w:p>
        </w:tc>
        <w:tc>
          <w:tcPr>
            <w:tcW w:w="723" w:type="dxa"/>
            <w:gridSpan w:val="2"/>
          </w:tcPr>
          <w:p w:rsidR="007D5D2C" w:rsidRPr="007D5D2C" w:rsidRDefault="007D5D2C" w:rsidP="00121084">
            <w:pPr>
              <w:jc w:val="both"/>
              <w:rPr>
                <w:rFonts w:ascii="Arial" w:hAnsi="Arial" w:cs="Arial"/>
                <w:b/>
                <w:sz w:val="24"/>
                <w:szCs w:val="24"/>
              </w:rPr>
            </w:pPr>
            <w:r w:rsidRPr="007D5D2C">
              <w:rPr>
                <w:rFonts w:ascii="Arial" w:hAnsi="Arial" w:cs="Arial"/>
                <w:b/>
                <w:sz w:val="24"/>
                <w:szCs w:val="24"/>
              </w:rPr>
              <w:lastRenderedPageBreak/>
              <w:t>2020- 2024</w:t>
            </w:r>
          </w:p>
        </w:tc>
        <w:tc>
          <w:tcPr>
            <w:tcW w:w="1171" w:type="dxa"/>
            <w:gridSpan w:val="2"/>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60" w:type="dxa"/>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08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130900,0</w:t>
            </w:r>
          </w:p>
        </w:tc>
        <w:tc>
          <w:tcPr>
            <w:tcW w:w="1210" w:type="dxa"/>
            <w:gridSpan w:val="5"/>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25800,0</w:t>
            </w:r>
          </w:p>
        </w:tc>
        <w:tc>
          <w:tcPr>
            <w:tcW w:w="1215"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25900,0</w:t>
            </w:r>
          </w:p>
        </w:tc>
        <w:tc>
          <w:tcPr>
            <w:tcW w:w="1322" w:type="dxa"/>
            <w:gridSpan w:val="3"/>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26400,0</w:t>
            </w:r>
          </w:p>
        </w:tc>
        <w:tc>
          <w:tcPr>
            <w:tcW w:w="14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26400,0</w:t>
            </w:r>
          </w:p>
        </w:tc>
        <w:tc>
          <w:tcPr>
            <w:tcW w:w="1111"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26400,0</w:t>
            </w:r>
          </w:p>
        </w:tc>
        <w:tc>
          <w:tcPr>
            <w:tcW w:w="1430" w:type="dxa"/>
          </w:tcPr>
          <w:p w:rsidR="007D5D2C" w:rsidRPr="007D5D2C" w:rsidRDefault="007D5D2C" w:rsidP="00121084">
            <w:pPr>
              <w:pStyle w:val="ConsPlusNormal"/>
              <w:jc w:val="both"/>
              <w:rPr>
                <w:rFonts w:ascii="Arial" w:hAnsi="Arial" w:cs="Arial"/>
                <w:b/>
                <w:sz w:val="24"/>
                <w:szCs w:val="24"/>
                <w:lang w:val="en-US"/>
              </w:rPr>
            </w:pPr>
            <w:r w:rsidRPr="007D5D2C">
              <w:rPr>
                <w:rFonts w:ascii="Arial" w:hAnsi="Arial" w:cs="Arial"/>
                <w:b/>
                <w:sz w:val="24"/>
                <w:szCs w:val="24"/>
              </w:rPr>
              <w:t>администрация городского округа Мытищи</w:t>
            </w:r>
          </w:p>
        </w:tc>
        <w:tc>
          <w:tcPr>
            <w:tcW w:w="1210"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Своевременная выплата пенсии за выслугу лет в соответствии с законами Московской области N </w:t>
            </w:r>
            <w:r w:rsidRPr="007D5D2C">
              <w:rPr>
                <w:rFonts w:ascii="Arial" w:hAnsi="Arial" w:cs="Arial"/>
                <w:b/>
                <w:sz w:val="24"/>
                <w:szCs w:val="24"/>
              </w:rPr>
              <w:lastRenderedPageBreak/>
              <w:t>66/2002</w:t>
            </w:r>
            <w:proofErr w:type="gramStart"/>
            <w:r w:rsidRPr="007D5D2C">
              <w:rPr>
                <w:rFonts w:ascii="Arial" w:hAnsi="Arial" w:cs="Arial"/>
                <w:b/>
                <w:sz w:val="24"/>
                <w:szCs w:val="24"/>
              </w:rPr>
              <w:t>ОЗ,N</w:t>
            </w:r>
            <w:proofErr w:type="gramEnd"/>
            <w:r w:rsidRPr="007D5D2C">
              <w:rPr>
                <w:rFonts w:ascii="Arial" w:hAnsi="Arial" w:cs="Arial"/>
                <w:b/>
                <w:sz w:val="24"/>
                <w:szCs w:val="24"/>
              </w:rPr>
              <w:t xml:space="preserve"> 193/2016 -ОЗ, 100 процента м граждан, обратившимся и имеющим право на ее получение</w:t>
            </w:r>
          </w:p>
        </w:tc>
      </w:tr>
      <w:tr w:rsidR="007D5D2C" w:rsidRPr="007D5D2C" w:rsidTr="00121084">
        <w:trPr>
          <w:trHeight w:val="1900"/>
        </w:trPr>
        <w:tc>
          <w:tcPr>
            <w:tcW w:w="563" w:type="dxa"/>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lastRenderedPageBreak/>
              <w:t>4.</w:t>
            </w:r>
          </w:p>
        </w:tc>
        <w:tc>
          <w:tcPr>
            <w:tcW w:w="1511" w:type="dxa"/>
          </w:tcPr>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Основное мероприятие 19. Дополнительные меры социальной поддержки и социальной помощи гражданам</w:t>
            </w:r>
          </w:p>
        </w:tc>
        <w:tc>
          <w:tcPr>
            <w:tcW w:w="723" w:type="dxa"/>
            <w:gridSpan w:val="2"/>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2020- 2024</w:t>
            </w:r>
          </w:p>
        </w:tc>
        <w:tc>
          <w:tcPr>
            <w:tcW w:w="1171" w:type="dxa"/>
            <w:gridSpan w:val="2"/>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60"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088" w:type="dxa"/>
            <w:gridSpan w:val="2"/>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11077,5</w:t>
            </w:r>
          </w:p>
        </w:tc>
        <w:tc>
          <w:tcPr>
            <w:tcW w:w="1210" w:type="dxa"/>
            <w:gridSpan w:val="5"/>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215" w:type="dxa"/>
            <w:gridSpan w:val="2"/>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322" w:type="dxa"/>
            <w:gridSpan w:val="3"/>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430" w:type="dxa"/>
            <w:gridSpan w:val="2"/>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5000,0</w:t>
            </w:r>
          </w:p>
        </w:tc>
        <w:tc>
          <w:tcPr>
            <w:tcW w:w="1111" w:type="dxa"/>
            <w:gridSpan w:val="2"/>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6077,5</w:t>
            </w:r>
          </w:p>
        </w:tc>
        <w:tc>
          <w:tcPr>
            <w:tcW w:w="1430" w:type="dxa"/>
          </w:tcPr>
          <w:p w:rsidR="007D5D2C" w:rsidRPr="007D5D2C" w:rsidRDefault="007D5D2C" w:rsidP="00121084">
            <w:pPr>
              <w:pStyle w:val="ConsPlusNormal"/>
              <w:jc w:val="both"/>
              <w:rPr>
                <w:rFonts w:ascii="Arial" w:hAnsi="Arial" w:cs="Arial"/>
                <w:b/>
                <w:sz w:val="24"/>
                <w:szCs w:val="24"/>
              </w:rPr>
            </w:pPr>
            <w:r w:rsidRPr="007D5D2C">
              <w:rPr>
                <w:rFonts w:ascii="Arial" w:hAnsi="Arial" w:cs="Arial"/>
                <w:b/>
                <w:sz w:val="24"/>
                <w:szCs w:val="24"/>
              </w:rPr>
              <w:t>управление образования и развития социальной сферы</w:t>
            </w:r>
          </w:p>
        </w:tc>
        <w:tc>
          <w:tcPr>
            <w:tcW w:w="1210"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Своевременно и в полном объеме предоставление мер социальной поддержки, гражданам, обратившимся </w:t>
            </w:r>
            <w:r w:rsidRPr="007D5D2C">
              <w:rPr>
                <w:rFonts w:ascii="Arial" w:hAnsi="Arial" w:cs="Arial"/>
                <w:b/>
                <w:sz w:val="24"/>
                <w:szCs w:val="24"/>
              </w:rPr>
              <w:lastRenderedPageBreak/>
              <w:t>и имеющим право на их получение</w:t>
            </w:r>
          </w:p>
        </w:tc>
      </w:tr>
      <w:tr w:rsidR="007D5D2C" w:rsidRPr="007D5D2C" w:rsidTr="00121084">
        <w:trPr>
          <w:trHeight w:val="1900"/>
        </w:trPr>
        <w:tc>
          <w:tcPr>
            <w:tcW w:w="563" w:type="dxa"/>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lastRenderedPageBreak/>
              <w:t>4.1</w:t>
            </w:r>
          </w:p>
        </w:tc>
        <w:tc>
          <w:tcPr>
            <w:tcW w:w="1511" w:type="dxa"/>
          </w:tcPr>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Мероприятие 19.01.</w:t>
            </w:r>
          </w:p>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Оказание мер социальной поддержки отдельным категориям граждан</w:t>
            </w:r>
          </w:p>
        </w:tc>
        <w:tc>
          <w:tcPr>
            <w:tcW w:w="723" w:type="dxa"/>
            <w:gridSpan w:val="2"/>
          </w:tcPr>
          <w:p w:rsidR="007D5D2C" w:rsidRPr="007D5D2C" w:rsidRDefault="007D5D2C" w:rsidP="00121084">
            <w:pPr>
              <w:shd w:val="clear" w:color="auto" w:fill="FFFFFF"/>
              <w:jc w:val="both"/>
              <w:rPr>
                <w:rFonts w:ascii="Arial" w:hAnsi="Arial" w:cs="Arial"/>
                <w:b/>
                <w:sz w:val="24"/>
                <w:szCs w:val="24"/>
              </w:rPr>
            </w:pPr>
            <w:r w:rsidRPr="007D5D2C">
              <w:rPr>
                <w:rFonts w:ascii="Arial" w:hAnsi="Arial" w:cs="Arial"/>
                <w:b/>
                <w:sz w:val="24"/>
                <w:szCs w:val="24"/>
              </w:rPr>
              <w:t>2020- 2024</w:t>
            </w:r>
          </w:p>
        </w:tc>
        <w:tc>
          <w:tcPr>
            <w:tcW w:w="1171" w:type="dxa"/>
            <w:gridSpan w:val="2"/>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60"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088" w:type="dxa"/>
            <w:gridSpan w:val="2"/>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11077,5</w:t>
            </w:r>
          </w:p>
        </w:tc>
        <w:tc>
          <w:tcPr>
            <w:tcW w:w="1210" w:type="dxa"/>
            <w:gridSpan w:val="5"/>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215" w:type="dxa"/>
            <w:gridSpan w:val="2"/>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322" w:type="dxa"/>
            <w:gridSpan w:val="3"/>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430" w:type="dxa"/>
            <w:gridSpan w:val="2"/>
          </w:tcPr>
          <w:p w:rsidR="007D5D2C" w:rsidRPr="007D5D2C" w:rsidRDefault="007D5D2C" w:rsidP="00121084">
            <w:pPr>
              <w:pStyle w:val="ConsPlusNormal"/>
              <w:shd w:val="clear" w:color="auto" w:fill="FFFFFF"/>
              <w:jc w:val="center"/>
              <w:rPr>
                <w:rFonts w:ascii="Arial" w:hAnsi="Arial" w:cs="Arial"/>
                <w:b/>
                <w:sz w:val="24"/>
                <w:szCs w:val="24"/>
                <w:lang w:val="en-US"/>
              </w:rPr>
            </w:pPr>
            <w:r w:rsidRPr="007D5D2C">
              <w:rPr>
                <w:rFonts w:ascii="Arial" w:hAnsi="Arial" w:cs="Arial"/>
                <w:b/>
                <w:sz w:val="24"/>
                <w:szCs w:val="24"/>
              </w:rPr>
              <w:t>5000,0</w:t>
            </w:r>
          </w:p>
        </w:tc>
        <w:tc>
          <w:tcPr>
            <w:tcW w:w="1111" w:type="dxa"/>
            <w:gridSpan w:val="2"/>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6077,5</w:t>
            </w:r>
          </w:p>
        </w:tc>
        <w:tc>
          <w:tcPr>
            <w:tcW w:w="1430" w:type="dxa"/>
          </w:tcPr>
          <w:p w:rsidR="007D5D2C" w:rsidRPr="007D5D2C" w:rsidRDefault="007D5D2C" w:rsidP="00121084">
            <w:pPr>
              <w:pStyle w:val="ConsPlusNormal"/>
              <w:jc w:val="both"/>
              <w:rPr>
                <w:rFonts w:ascii="Arial" w:hAnsi="Arial" w:cs="Arial"/>
                <w:b/>
                <w:sz w:val="24"/>
                <w:szCs w:val="24"/>
              </w:rPr>
            </w:pPr>
            <w:r w:rsidRPr="007D5D2C">
              <w:rPr>
                <w:rFonts w:ascii="Arial" w:hAnsi="Arial" w:cs="Arial"/>
                <w:b/>
                <w:sz w:val="24"/>
                <w:szCs w:val="24"/>
              </w:rPr>
              <w:t>управление образования и развития социальной сферы</w:t>
            </w:r>
          </w:p>
        </w:tc>
        <w:tc>
          <w:tcPr>
            <w:tcW w:w="1210"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Своевременно и в полном объеме предоставление дополнительных мер социальной поддержки, гражданам, обратившимся и имеющим право на их получение</w:t>
            </w:r>
          </w:p>
        </w:tc>
      </w:tr>
      <w:tr w:rsidR="007D5D2C" w:rsidRPr="007D5D2C" w:rsidTr="00121084">
        <w:trPr>
          <w:trHeight w:val="1900"/>
        </w:trPr>
        <w:tc>
          <w:tcPr>
            <w:tcW w:w="563" w:type="dxa"/>
          </w:tcPr>
          <w:p w:rsidR="007D5D2C" w:rsidRPr="007D5D2C" w:rsidRDefault="007D5D2C" w:rsidP="00121084">
            <w:pPr>
              <w:pStyle w:val="ConsPlusNormal"/>
              <w:shd w:val="clear" w:color="auto" w:fill="FFFFFF"/>
              <w:ind w:left="-34" w:right="-62"/>
              <w:rPr>
                <w:rFonts w:ascii="Arial" w:hAnsi="Arial" w:cs="Arial"/>
                <w:b/>
                <w:sz w:val="24"/>
                <w:szCs w:val="24"/>
              </w:rPr>
            </w:pPr>
            <w:r w:rsidRPr="007D5D2C">
              <w:rPr>
                <w:rFonts w:ascii="Arial" w:hAnsi="Arial" w:cs="Arial"/>
                <w:b/>
                <w:sz w:val="24"/>
                <w:szCs w:val="24"/>
              </w:rPr>
              <w:lastRenderedPageBreak/>
              <w:t>4.1.1.</w:t>
            </w:r>
          </w:p>
        </w:tc>
        <w:tc>
          <w:tcPr>
            <w:tcW w:w="1511" w:type="dxa"/>
          </w:tcPr>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Мероприятие 19.01.01.</w:t>
            </w:r>
          </w:p>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Оказание единовременной материальной помощи жителям городского округа Мытищи, оказавшимся в трудной жизненной и кризисной ситуациях</w:t>
            </w:r>
          </w:p>
        </w:tc>
        <w:tc>
          <w:tcPr>
            <w:tcW w:w="723" w:type="dxa"/>
            <w:gridSpan w:val="2"/>
          </w:tcPr>
          <w:p w:rsidR="007D5D2C" w:rsidRPr="007D5D2C" w:rsidRDefault="007D5D2C" w:rsidP="00121084">
            <w:pPr>
              <w:jc w:val="both"/>
              <w:rPr>
                <w:rFonts w:ascii="Arial" w:hAnsi="Arial" w:cs="Arial"/>
                <w:b/>
                <w:sz w:val="24"/>
                <w:szCs w:val="24"/>
              </w:rPr>
            </w:pPr>
            <w:r w:rsidRPr="007D5D2C">
              <w:rPr>
                <w:rFonts w:ascii="Arial" w:hAnsi="Arial" w:cs="Arial"/>
                <w:b/>
                <w:sz w:val="24"/>
                <w:szCs w:val="24"/>
              </w:rPr>
              <w:t>2020- 2024</w:t>
            </w:r>
          </w:p>
        </w:tc>
        <w:tc>
          <w:tcPr>
            <w:tcW w:w="1171" w:type="dxa"/>
            <w:gridSpan w:val="2"/>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60" w:type="dxa"/>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08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11077,5</w:t>
            </w:r>
          </w:p>
        </w:tc>
        <w:tc>
          <w:tcPr>
            <w:tcW w:w="1210" w:type="dxa"/>
            <w:gridSpan w:val="5"/>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215"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322" w:type="dxa"/>
            <w:gridSpan w:val="3"/>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4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5000,0</w:t>
            </w:r>
          </w:p>
        </w:tc>
        <w:tc>
          <w:tcPr>
            <w:tcW w:w="1111"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6077,5</w:t>
            </w:r>
          </w:p>
        </w:tc>
        <w:tc>
          <w:tcPr>
            <w:tcW w:w="1430" w:type="dxa"/>
          </w:tcPr>
          <w:p w:rsidR="007D5D2C" w:rsidRPr="007D5D2C" w:rsidRDefault="007D5D2C" w:rsidP="00121084">
            <w:pPr>
              <w:pStyle w:val="ConsPlusNormal"/>
              <w:jc w:val="both"/>
              <w:rPr>
                <w:rFonts w:ascii="Arial" w:hAnsi="Arial" w:cs="Arial"/>
                <w:b/>
                <w:sz w:val="24"/>
                <w:szCs w:val="24"/>
              </w:rPr>
            </w:pPr>
            <w:r w:rsidRPr="007D5D2C">
              <w:rPr>
                <w:rFonts w:ascii="Arial" w:hAnsi="Arial" w:cs="Arial"/>
                <w:b/>
                <w:sz w:val="24"/>
                <w:szCs w:val="24"/>
              </w:rPr>
              <w:t>управление образования и развития социальной сферы Мытищи</w:t>
            </w:r>
          </w:p>
        </w:tc>
        <w:tc>
          <w:tcPr>
            <w:tcW w:w="1210"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Своевременно и в полном объеме оказание единовременной материальной помощи, гражданам, обратившимся и имеющим право на их получение</w:t>
            </w:r>
          </w:p>
        </w:tc>
      </w:tr>
      <w:tr w:rsidR="007D5D2C" w:rsidRPr="007D5D2C" w:rsidTr="00121084">
        <w:trPr>
          <w:trHeight w:val="455"/>
        </w:trPr>
        <w:tc>
          <w:tcPr>
            <w:tcW w:w="563" w:type="dxa"/>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5</w:t>
            </w:r>
          </w:p>
        </w:tc>
        <w:tc>
          <w:tcPr>
            <w:tcW w:w="1511" w:type="dxa"/>
          </w:tcPr>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Основное мероприятие 20.</w:t>
            </w:r>
          </w:p>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 xml:space="preserve">Создание условий для поддержания здорового </w:t>
            </w:r>
            <w:r w:rsidRPr="007D5D2C">
              <w:rPr>
                <w:rFonts w:ascii="Arial" w:hAnsi="Arial" w:cs="Arial"/>
                <w:b/>
                <w:sz w:val="24"/>
                <w:szCs w:val="24"/>
              </w:rPr>
              <w:lastRenderedPageBreak/>
              <w:t>образа жизни</w:t>
            </w:r>
          </w:p>
        </w:tc>
        <w:tc>
          <w:tcPr>
            <w:tcW w:w="723" w:type="dxa"/>
            <w:gridSpan w:val="2"/>
          </w:tcPr>
          <w:p w:rsidR="007D5D2C" w:rsidRPr="007D5D2C" w:rsidRDefault="007D5D2C" w:rsidP="00121084">
            <w:pPr>
              <w:jc w:val="both"/>
              <w:rPr>
                <w:rFonts w:ascii="Arial" w:hAnsi="Arial" w:cs="Arial"/>
                <w:b/>
                <w:sz w:val="24"/>
                <w:szCs w:val="24"/>
              </w:rPr>
            </w:pPr>
            <w:r w:rsidRPr="007D5D2C">
              <w:rPr>
                <w:rFonts w:ascii="Arial" w:hAnsi="Arial" w:cs="Arial"/>
                <w:b/>
                <w:sz w:val="24"/>
                <w:szCs w:val="24"/>
              </w:rPr>
              <w:lastRenderedPageBreak/>
              <w:t>2020- 2024</w:t>
            </w:r>
          </w:p>
        </w:tc>
        <w:tc>
          <w:tcPr>
            <w:tcW w:w="1171" w:type="dxa"/>
            <w:gridSpan w:val="2"/>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260"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095" w:type="dxa"/>
            <w:gridSpan w:val="3"/>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20,2</w:t>
            </w:r>
          </w:p>
        </w:tc>
        <w:tc>
          <w:tcPr>
            <w:tcW w:w="1203" w:type="dxa"/>
            <w:gridSpan w:val="4"/>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20,2</w:t>
            </w:r>
          </w:p>
        </w:tc>
        <w:tc>
          <w:tcPr>
            <w:tcW w:w="1215" w:type="dxa"/>
            <w:gridSpan w:val="2"/>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322" w:type="dxa"/>
            <w:gridSpan w:val="3"/>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430" w:type="dxa"/>
            <w:gridSpan w:val="2"/>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111" w:type="dxa"/>
            <w:gridSpan w:val="2"/>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430" w:type="dxa"/>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 xml:space="preserve">управление </w:t>
            </w:r>
            <w:proofErr w:type="gramStart"/>
            <w:r w:rsidRPr="007D5D2C">
              <w:rPr>
                <w:rFonts w:ascii="Arial" w:hAnsi="Arial" w:cs="Arial"/>
                <w:b/>
                <w:sz w:val="24"/>
                <w:szCs w:val="24"/>
              </w:rPr>
              <w:t>культуры  и</w:t>
            </w:r>
            <w:proofErr w:type="gramEnd"/>
            <w:r w:rsidRPr="007D5D2C">
              <w:rPr>
                <w:rFonts w:ascii="Arial" w:hAnsi="Arial" w:cs="Arial"/>
                <w:b/>
                <w:sz w:val="24"/>
                <w:szCs w:val="24"/>
              </w:rPr>
              <w:t xml:space="preserve"> молодежной политики, управление по </w:t>
            </w:r>
            <w:r w:rsidRPr="007D5D2C">
              <w:rPr>
                <w:rFonts w:ascii="Arial" w:hAnsi="Arial" w:cs="Arial"/>
                <w:b/>
                <w:sz w:val="24"/>
                <w:szCs w:val="24"/>
              </w:rPr>
              <w:lastRenderedPageBreak/>
              <w:t xml:space="preserve">физической культуре и спорту </w:t>
            </w:r>
          </w:p>
        </w:tc>
        <w:tc>
          <w:tcPr>
            <w:tcW w:w="1210"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lastRenderedPageBreak/>
              <w:t xml:space="preserve">Вовлечение граждан старшего возраста (мужчин старше </w:t>
            </w:r>
            <w:r w:rsidRPr="007D5D2C">
              <w:rPr>
                <w:rFonts w:ascii="Arial" w:hAnsi="Arial" w:cs="Arial"/>
                <w:b/>
                <w:sz w:val="24"/>
                <w:szCs w:val="24"/>
              </w:rPr>
              <w:lastRenderedPageBreak/>
              <w:t>60 лет и женщин старше 55 лет) в активную жизнь, направленную на сохранение и развитие их физического, творческого, интеллектуального потенциала</w:t>
            </w:r>
          </w:p>
        </w:tc>
      </w:tr>
      <w:tr w:rsidR="007D5D2C" w:rsidRPr="007D5D2C" w:rsidTr="00121084">
        <w:trPr>
          <w:trHeight w:val="594"/>
        </w:trPr>
        <w:tc>
          <w:tcPr>
            <w:tcW w:w="563" w:type="dxa"/>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lastRenderedPageBreak/>
              <w:t>5.1.</w:t>
            </w:r>
          </w:p>
        </w:tc>
        <w:tc>
          <w:tcPr>
            <w:tcW w:w="1511" w:type="dxa"/>
          </w:tcPr>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Мероприятие 20.01.</w:t>
            </w:r>
          </w:p>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 xml:space="preserve">Финансирование расходов на осуществление деятельности </w:t>
            </w:r>
            <w:r w:rsidRPr="007D5D2C">
              <w:rPr>
                <w:rFonts w:ascii="Arial" w:hAnsi="Arial" w:cs="Arial"/>
                <w:b/>
                <w:sz w:val="24"/>
                <w:szCs w:val="24"/>
              </w:rPr>
              <w:lastRenderedPageBreak/>
              <w:t>муниципальных учреждений, оказывающих социальные услуги гражданам старшего возраста</w:t>
            </w:r>
          </w:p>
        </w:tc>
        <w:tc>
          <w:tcPr>
            <w:tcW w:w="723" w:type="dxa"/>
            <w:gridSpan w:val="2"/>
          </w:tcPr>
          <w:p w:rsidR="007D5D2C" w:rsidRPr="007D5D2C" w:rsidRDefault="007D5D2C" w:rsidP="00121084">
            <w:pPr>
              <w:jc w:val="both"/>
              <w:rPr>
                <w:rFonts w:ascii="Arial" w:hAnsi="Arial" w:cs="Arial"/>
                <w:b/>
                <w:sz w:val="24"/>
                <w:szCs w:val="24"/>
              </w:rPr>
            </w:pPr>
            <w:r w:rsidRPr="007D5D2C">
              <w:rPr>
                <w:rFonts w:ascii="Arial" w:hAnsi="Arial" w:cs="Arial"/>
                <w:b/>
                <w:sz w:val="24"/>
                <w:szCs w:val="24"/>
              </w:rPr>
              <w:lastRenderedPageBreak/>
              <w:t>2020- 2024</w:t>
            </w:r>
          </w:p>
        </w:tc>
        <w:tc>
          <w:tcPr>
            <w:tcW w:w="9807" w:type="dxa"/>
            <w:gridSpan w:val="19"/>
            <w:vAlign w:val="center"/>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В пределах финансовых средств, предусмотренных на основную деятельность исполнителей</w:t>
            </w:r>
          </w:p>
        </w:tc>
        <w:tc>
          <w:tcPr>
            <w:tcW w:w="1430" w:type="dxa"/>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 xml:space="preserve">управление </w:t>
            </w:r>
            <w:proofErr w:type="gramStart"/>
            <w:r w:rsidRPr="007D5D2C">
              <w:rPr>
                <w:rFonts w:ascii="Arial" w:hAnsi="Arial" w:cs="Arial"/>
                <w:b/>
                <w:sz w:val="24"/>
                <w:szCs w:val="24"/>
              </w:rPr>
              <w:t>культуры  и</w:t>
            </w:r>
            <w:proofErr w:type="gramEnd"/>
            <w:r w:rsidRPr="007D5D2C">
              <w:rPr>
                <w:rFonts w:ascii="Arial" w:hAnsi="Arial" w:cs="Arial"/>
                <w:b/>
                <w:sz w:val="24"/>
                <w:szCs w:val="24"/>
              </w:rPr>
              <w:t xml:space="preserve"> молодежной политики, управление по физическ</w:t>
            </w:r>
            <w:r w:rsidRPr="007D5D2C">
              <w:rPr>
                <w:rFonts w:ascii="Arial" w:hAnsi="Arial" w:cs="Arial"/>
                <w:b/>
                <w:sz w:val="24"/>
                <w:szCs w:val="24"/>
              </w:rPr>
              <w:lastRenderedPageBreak/>
              <w:t xml:space="preserve">ой культуре и спорту </w:t>
            </w:r>
          </w:p>
        </w:tc>
        <w:tc>
          <w:tcPr>
            <w:tcW w:w="1210"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lastRenderedPageBreak/>
              <w:t>Организация работы секций, кружков, активностей на базе учрежд</w:t>
            </w:r>
            <w:r w:rsidRPr="007D5D2C">
              <w:rPr>
                <w:rFonts w:ascii="Arial" w:hAnsi="Arial" w:cs="Arial"/>
                <w:b/>
                <w:sz w:val="24"/>
                <w:szCs w:val="24"/>
              </w:rPr>
              <w:lastRenderedPageBreak/>
              <w:t>ений культуры, спорта и социального обслуживания населения</w:t>
            </w:r>
          </w:p>
        </w:tc>
      </w:tr>
      <w:tr w:rsidR="007D5D2C" w:rsidRPr="007D5D2C" w:rsidTr="00121084">
        <w:trPr>
          <w:trHeight w:val="594"/>
        </w:trPr>
        <w:tc>
          <w:tcPr>
            <w:tcW w:w="563" w:type="dxa"/>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lastRenderedPageBreak/>
              <w:t>5.2.</w:t>
            </w:r>
          </w:p>
        </w:tc>
        <w:tc>
          <w:tcPr>
            <w:tcW w:w="1511" w:type="dxa"/>
          </w:tcPr>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Мероприятие 20.04.</w:t>
            </w:r>
          </w:p>
          <w:p w:rsidR="007D5D2C" w:rsidRPr="007D5D2C" w:rsidRDefault="007D5D2C" w:rsidP="00121084">
            <w:pPr>
              <w:pStyle w:val="ConsPlusNormal"/>
              <w:shd w:val="clear" w:color="auto" w:fill="FFFFFF"/>
              <w:tabs>
                <w:tab w:val="left" w:pos="1313"/>
              </w:tabs>
              <w:ind w:right="-17"/>
              <w:jc w:val="both"/>
              <w:rPr>
                <w:rFonts w:ascii="Arial" w:hAnsi="Arial" w:cs="Arial"/>
                <w:b/>
                <w:sz w:val="24"/>
                <w:szCs w:val="24"/>
              </w:rPr>
            </w:pPr>
            <w:r w:rsidRPr="007D5D2C">
              <w:rPr>
                <w:rFonts w:ascii="Arial" w:hAnsi="Arial" w:cs="Arial"/>
                <w:b/>
                <w:sz w:val="24"/>
                <w:szCs w:val="24"/>
              </w:rPr>
              <w:t>Возмещение расходов на материально-техническое обеспечение клубов «Активное долголетие»</w:t>
            </w:r>
          </w:p>
        </w:tc>
        <w:tc>
          <w:tcPr>
            <w:tcW w:w="723" w:type="dxa"/>
            <w:gridSpan w:val="2"/>
          </w:tcPr>
          <w:p w:rsidR="007D5D2C" w:rsidRPr="007D5D2C" w:rsidRDefault="007D5D2C" w:rsidP="00121084">
            <w:pPr>
              <w:jc w:val="both"/>
              <w:rPr>
                <w:rFonts w:ascii="Arial" w:hAnsi="Arial" w:cs="Arial"/>
                <w:b/>
                <w:sz w:val="24"/>
                <w:szCs w:val="24"/>
              </w:rPr>
            </w:pPr>
            <w:r w:rsidRPr="007D5D2C">
              <w:rPr>
                <w:rFonts w:ascii="Arial" w:hAnsi="Arial" w:cs="Arial"/>
                <w:b/>
                <w:sz w:val="24"/>
                <w:szCs w:val="24"/>
              </w:rPr>
              <w:t>2020- 2024</w:t>
            </w:r>
          </w:p>
        </w:tc>
        <w:tc>
          <w:tcPr>
            <w:tcW w:w="1171" w:type="dxa"/>
            <w:gridSpan w:val="2"/>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260"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152" w:type="dxa"/>
            <w:gridSpan w:val="5"/>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20,2</w:t>
            </w:r>
          </w:p>
        </w:tc>
        <w:tc>
          <w:tcPr>
            <w:tcW w:w="1134"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20,2</w:t>
            </w:r>
          </w:p>
        </w:tc>
        <w:tc>
          <w:tcPr>
            <w:tcW w:w="1275" w:type="dxa"/>
            <w:gridSpan w:val="5"/>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274"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418"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123" w:type="dxa"/>
            <w:gridSpan w:val="3"/>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0,0</w:t>
            </w:r>
          </w:p>
        </w:tc>
        <w:tc>
          <w:tcPr>
            <w:tcW w:w="1430" w:type="dxa"/>
          </w:tcPr>
          <w:p w:rsidR="007D5D2C" w:rsidRPr="007D5D2C" w:rsidRDefault="007D5D2C" w:rsidP="00121084">
            <w:pPr>
              <w:pStyle w:val="ConsPlusNormal"/>
              <w:jc w:val="both"/>
              <w:rPr>
                <w:rFonts w:ascii="Arial" w:hAnsi="Arial" w:cs="Arial"/>
                <w:b/>
                <w:sz w:val="24"/>
                <w:szCs w:val="24"/>
              </w:rPr>
            </w:pPr>
            <w:r w:rsidRPr="007D5D2C">
              <w:rPr>
                <w:rFonts w:ascii="Arial" w:hAnsi="Arial" w:cs="Arial"/>
                <w:b/>
                <w:sz w:val="24"/>
                <w:szCs w:val="24"/>
              </w:rPr>
              <w:t xml:space="preserve">управление </w:t>
            </w:r>
            <w:proofErr w:type="gramStart"/>
            <w:r w:rsidRPr="007D5D2C">
              <w:rPr>
                <w:rFonts w:ascii="Arial" w:hAnsi="Arial" w:cs="Arial"/>
                <w:b/>
                <w:sz w:val="24"/>
                <w:szCs w:val="24"/>
              </w:rPr>
              <w:t>культуры  и</w:t>
            </w:r>
            <w:proofErr w:type="gramEnd"/>
            <w:r w:rsidRPr="007D5D2C">
              <w:rPr>
                <w:rFonts w:ascii="Arial" w:hAnsi="Arial" w:cs="Arial"/>
                <w:b/>
                <w:sz w:val="24"/>
                <w:szCs w:val="24"/>
              </w:rPr>
              <w:t xml:space="preserve"> молодежной политики </w:t>
            </w:r>
          </w:p>
        </w:tc>
        <w:tc>
          <w:tcPr>
            <w:tcW w:w="1210"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Закупка компьютерного и музыкально-звукового оборудования, а также мебели</w:t>
            </w:r>
          </w:p>
        </w:tc>
      </w:tr>
      <w:tr w:rsidR="007D5D2C" w:rsidRPr="007D5D2C" w:rsidTr="00121084">
        <w:trPr>
          <w:trHeight w:val="628"/>
        </w:trPr>
        <w:tc>
          <w:tcPr>
            <w:tcW w:w="2797" w:type="dxa"/>
            <w:gridSpan w:val="4"/>
            <w:vMerge w:val="restart"/>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Итого</w:t>
            </w:r>
          </w:p>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lang w:val="en-US"/>
              </w:rPr>
            </w:pPr>
            <w:r w:rsidRPr="007D5D2C">
              <w:rPr>
                <w:rFonts w:ascii="Arial" w:hAnsi="Arial" w:cs="Arial"/>
                <w:b/>
                <w:sz w:val="24"/>
                <w:szCs w:val="24"/>
              </w:rPr>
              <w:t>по</w:t>
            </w:r>
            <w:r w:rsidRPr="007D5D2C">
              <w:rPr>
                <w:rFonts w:ascii="Arial" w:hAnsi="Arial" w:cs="Arial"/>
                <w:b/>
                <w:sz w:val="24"/>
                <w:szCs w:val="24"/>
                <w:lang w:val="en-US"/>
              </w:rPr>
              <w:t xml:space="preserve"> </w:t>
            </w:r>
            <w:r w:rsidRPr="007D5D2C">
              <w:rPr>
                <w:rFonts w:ascii="Arial" w:hAnsi="Arial" w:cs="Arial"/>
                <w:b/>
                <w:sz w:val="24"/>
                <w:szCs w:val="24"/>
              </w:rPr>
              <w:t xml:space="preserve">подпрограмме </w:t>
            </w:r>
            <w:r w:rsidRPr="007D5D2C">
              <w:rPr>
                <w:rFonts w:ascii="Arial" w:hAnsi="Arial" w:cs="Arial"/>
                <w:b/>
                <w:sz w:val="24"/>
                <w:szCs w:val="24"/>
                <w:lang w:val="en-US"/>
              </w:rPr>
              <w:t>I</w:t>
            </w:r>
          </w:p>
        </w:tc>
        <w:tc>
          <w:tcPr>
            <w:tcW w:w="1171" w:type="dxa"/>
            <w:gridSpan w:val="2"/>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Итого</w:t>
            </w:r>
          </w:p>
        </w:tc>
        <w:tc>
          <w:tcPr>
            <w:tcW w:w="1260" w:type="dxa"/>
            <w:vAlign w:val="center"/>
          </w:tcPr>
          <w:p w:rsidR="007D5D2C" w:rsidRPr="007D5D2C" w:rsidRDefault="007D5D2C" w:rsidP="00121084">
            <w:pPr>
              <w:spacing w:after="0" w:line="240" w:lineRule="auto"/>
              <w:ind w:right="-5"/>
              <w:jc w:val="center"/>
              <w:rPr>
                <w:rFonts w:ascii="Arial" w:hAnsi="Arial" w:cs="Arial"/>
                <w:b/>
                <w:bCs/>
                <w:sz w:val="24"/>
                <w:szCs w:val="24"/>
                <w:lang w:val="en-US"/>
              </w:rPr>
            </w:pPr>
            <w:r w:rsidRPr="007D5D2C">
              <w:rPr>
                <w:rFonts w:ascii="Arial" w:hAnsi="Arial" w:cs="Arial"/>
                <w:b/>
                <w:sz w:val="24"/>
                <w:szCs w:val="24"/>
              </w:rPr>
              <w:t>139912,0</w:t>
            </w:r>
          </w:p>
        </w:tc>
        <w:tc>
          <w:tcPr>
            <w:tcW w:w="1152" w:type="dxa"/>
            <w:gridSpan w:val="5"/>
            <w:tcBorders>
              <w:top w:val="single" w:sz="4" w:space="0" w:color="auto"/>
              <w:left w:val="single" w:sz="4" w:space="0" w:color="auto"/>
              <w:bottom w:val="single" w:sz="4" w:space="0" w:color="auto"/>
            </w:tcBorders>
            <w:vAlign w:val="center"/>
          </w:tcPr>
          <w:p w:rsidR="007D5D2C" w:rsidRPr="007D5D2C" w:rsidRDefault="007D5D2C" w:rsidP="00121084">
            <w:pPr>
              <w:spacing w:after="0" w:line="240" w:lineRule="auto"/>
              <w:ind w:right="-5"/>
              <w:jc w:val="center"/>
              <w:rPr>
                <w:rFonts w:ascii="Arial" w:hAnsi="Arial" w:cs="Arial"/>
                <w:b/>
                <w:bCs/>
                <w:sz w:val="24"/>
                <w:szCs w:val="24"/>
              </w:rPr>
            </w:pPr>
            <w:r w:rsidRPr="007D5D2C">
              <w:rPr>
                <w:rFonts w:ascii="Arial" w:hAnsi="Arial" w:cs="Arial"/>
                <w:b/>
                <w:bCs/>
                <w:sz w:val="24"/>
                <w:szCs w:val="24"/>
              </w:rPr>
              <w:t>831043,7</w:t>
            </w:r>
          </w:p>
        </w:tc>
        <w:tc>
          <w:tcPr>
            <w:tcW w:w="1134" w:type="dxa"/>
            <w:vAlign w:val="center"/>
          </w:tcPr>
          <w:p w:rsidR="007D5D2C" w:rsidRPr="007D5D2C" w:rsidRDefault="007D5D2C" w:rsidP="00121084">
            <w:pPr>
              <w:spacing w:after="0" w:line="240" w:lineRule="auto"/>
              <w:ind w:right="-74"/>
              <w:jc w:val="center"/>
              <w:rPr>
                <w:rFonts w:ascii="Arial" w:hAnsi="Arial" w:cs="Arial"/>
                <w:b/>
                <w:bCs/>
                <w:sz w:val="24"/>
                <w:szCs w:val="24"/>
              </w:rPr>
            </w:pPr>
            <w:r w:rsidRPr="007D5D2C">
              <w:rPr>
                <w:rFonts w:ascii="Arial" w:hAnsi="Arial" w:cs="Arial"/>
                <w:b/>
                <w:bCs/>
                <w:sz w:val="24"/>
                <w:szCs w:val="24"/>
              </w:rPr>
              <w:t>169211,8</w:t>
            </w:r>
          </w:p>
        </w:tc>
        <w:tc>
          <w:tcPr>
            <w:tcW w:w="1275" w:type="dxa"/>
            <w:gridSpan w:val="5"/>
            <w:vAlign w:val="center"/>
          </w:tcPr>
          <w:p w:rsidR="007D5D2C" w:rsidRPr="007D5D2C" w:rsidRDefault="007D5D2C" w:rsidP="00121084">
            <w:pPr>
              <w:spacing w:after="0" w:line="240" w:lineRule="auto"/>
              <w:ind w:right="-74"/>
              <w:jc w:val="center"/>
              <w:rPr>
                <w:rFonts w:ascii="Arial" w:hAnsi="Arial" w:cs="Arial"/>
                <w:b/>
                <w:bCs/>
                <w:sz w:val="24"/>
                <w:szCs w:val="24"/>
              </w:rPr>
            </w:pPr>
            <w:r w:rsidRPr="007D5D2C">
              <w:rPr>
                <w:rFonts w:ascii="Arial" w:hAnsi="Arial" w:cs="Arial"/>
                <w:b/>
                <w:bCs/>
                <w:sz w:val="24"/>
                <w:szCs w:val="24"/>
              </w:rPr>
              <w:t>170012,1</w:t>
            </w:r>
          </w:p>
        </w:tc>
        <w:tc>
          <w:tcPr>
            <w:tcW w:w="1274"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ind w:right="-69"/>
              <w:jc w:val="center"/>
              <w:rPr>
                <w:rFonts w:ascii="Arial" w:hAnsi="Arial" w:cs="Arial"/>
                <w:b/>
                <w:bCs/>
                <w:sz w:val="24"/>
                <w:szCs w:val="24"/>
              </w:rPr>
            </w:pPr>
            <w:r w:rsidRPr="007D5D2C">
              <w:rPr>
                <w:rFonts w:ascii="Arial" w:hAnsi="Arial" w:cs="Arial"/>
                <w:b/>
                <w:bCs/>
                <w:sz w:val="24"/>
                <w:szCs w:val="24"/>
              </w:rPr>
              <w:t>153210,0</w:t>
            </w:r>
          </w:p>
        </w:tc>
        <w:tc>
          <w:tcPr>
            <w:tcW w:w="1418"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ind w:right="-69"/>
              <w:jc w:val="center"/>
              <w:rPr>
                <w:rFonts w:ascii="Arial" w:hAnsi="Arial" w:cs="Arial"/>
                <w:b/>
                <w:bCs/>
                <w:sz w:val="24"/>
                <w:szCs w:val="24"/>
              </w:rPr>
            </w:pPr>
            <w:r w:rsidRPr="007D5D2C">
              <w:rPr>
                <w:rFonts w:ascii="Arial" w:hAnsi="Arial" w:cs="Arial"/>
                <w:b/>
                <w:bCs/>
                <w:sz w:val="24"/>
                <w:szCs w:val="24"/>
              </w:rPr>
              <w:t>162722,0</w:t>
            </w:r>
          </w:p>
        </w:tc>
        <w:tc>
          <w:tcPr>
            <w:tcW w:w="1123" w:type="dxa"/>
            <w:gridSpan w:val="3"/>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ind w:right="-62"/>
              <w:jc w:val="center"/>
              <w:rPr>
                <w:rFonts w:ascii="Arial" w:hAnsi="Arial" w:cs="Arial"/>
                <w:b/>
                <w:bCs/>
                <w:sz w:val="24"/>
                <w:szCs w:val="24"/>
              </w:rPr>
            </w:pPr>
            <w:r w:rsidRPr="007D5D2C">
              <w:rPr>
                <w:rFonts w:ascii="Arial" w:hAnsi="Arial" w:cs="Arial"/>
                <w:b/>
                <w:bCs/>
                <w:sz w:val="24"/>
                <w:szCs w:val="24"/>
              </w:rPr>
              <w:t>175887,8</w:t>
            </w:r>
          </w:p>
        </w:tc>
        <w:tc>
          <w:tcPr>
            <w:tcW w:w="1430" w:type="dxa"/>
            <w:vMerge w:val="restart"/>
          </w:tcPr>
          <w:p w:rsidR="007D5D2C" w:rsidRPr="007D5D2C" w:rsidRDefault="007D5D2C" w:rsidP="00121084">
            <w:pPr>
              <w:pStyle w:val="ConsPlusNormal"/>
              <w:shd w:val="clear" w:color="auto" w:fill="FFFFFF"/>
              <w:rPr>
                <w:rFonts w:ascii="Arial" w:hAnsi="Arial" w:cs="Arial"/>
                <w:b/>
                <w:sz w:val="24"/>
                <w:szCs w:val="24"/>
              </w:rPr>
            </w:pPr>
          </w:p>
        </w:tc>
        <w:tc>
          <w:tcPr>
            <w:tcW w:w="1210" w:type="dxa"/>
            <w:vMerge w:val="restart"/>
          </w:tcPr>
          <w:p w:rsidR="007D5D2C" w:rsidRPr="007D5D2C" w:rsidRDefault="007D5D2C" w:rsidP="00121084">
            <w:pPr>
              <w:pStyle w:val="ConsPlusNormal"/>
              <w:shd w:val="clear" w:color="auto" w:fill="FFFFFF"/>
              <w:rPr>
                <w:rFonts w:ascii="Arial" w:hAnsi="Arial" w:cs="Arial"/>
                <w:b/>
                <w:sz w:val="24"/>
                <w:szCs w:val="24"/>
              </w:rPr>
            </w:pPr>
          </w:p>
        </w:tc>
      </w:tr>
      <w:tr w:rsidR="007D5D2C" w:rsidRPr="007D5D2C" w:rsidTr="00121084">
        <w:trPr>
          <w:trHeight w:val="1133"/>
        </w:trPr>
        <w:tc>
          <w:tcPr>
            <w:tcW w:w="2797" w:type="dxa"/>
            <w:gridSpan w:val="4"/>
            <w:vMerge/>
          </w:tcPr>
          <w:p w:rsidR="007D5D2C" w:rsidRPr="007D5D2C" w:rsidRDefault="007D5D2C" w:rsidP="00121084">
            <w:pPr>
              <w:jc w:val="both"/>
              <w:rPr>
                <w:rFonts w:ascii="Arial" w:hAnsi="Arial" w:cs="Arial"/>
                <w:b/>
                <w:sz w:val="24"/>
                <w:szCs w:val="24"/>
              </w:rPr>
            </w:pPr>
          </w:p>
        </w:tc>
        <w:tc>
          <w:tcPr>
            <w:tcW w:w="1171" w:type="dxa"/>
            <w:gridSpan w:val="2"/>
            <w:vAlign w:val="center"/>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 xml:space="preserve">Средства бюджета Московской </w:t>
            </w:r>
            <w:r w:rsidRPr="007D5D2C">
              <w:rPr>
                <w:rFonts w:ascii="Arial" w:hAnsi="Arial" w:cs="Arial"/>
                <w:b/>
                <w:sz w:val="24"/>
                <w:szCs w:val="24"/>
              </w:rPr>
              <w:lastRenderedPageBreak/>
              <w:t>области</w:t>
            </w:r>
          </w:p>
        </w:tc>
        <w:tc>
          <w:tcPr>
            <w:tcW w:w="1260"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lastRenderedPageBreak/>
              <w:t>139912,0</w:t>
            </w:r>
          </w:p>
        </w:tc>
        <w:tc>
          <w:tcPr>
            <w:tcW w:w="1152" w:type="dxa"/>
            <w:gridSpan w:val="5"/>
            <w:tcBorders>
              <w:top w:val="single" w:sz="4" w:space="0" w:color="auto"/>
              <w:left w:val="single" w:sz="4" w:space="0" w:color="auto"/>
              <w:bottom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680993,2</w:t>
            </w:r>
          </w:p>
        </w:tc>
        <w:tc>
          <w:tcPr>
            <w:tcW w:w="1134" w:type="dxa"/>
            <w:vAlign w:val="center"/>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143009,2</w:t>
            </w:r>
          </w:p>
        </w:tc>
        <w:tc>
          <w:tcPr>
            <w:tcW w:w="1275" w:type="dxa"/>
            <w:gridSpan w:val="5"/>
            <w:vAlign w:val="center"/>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143722,0</w:t>
            </w:r>
          </w:p>
        </w:tc>
        <w:tc>
          <w:tcPr>
            <w:tcW w:w="1274"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126810,0</w:t>
            </w:r>
          </w:p>
        </w:tc>
        <w:tc>
          <w:tcPr>
            <w:tcW w:w="1418"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131322,0</w:t>
            </w:r>
          </w:p>
        </w:tc>
        <w:tc>
          <w:tcPr>
            <w:tcW w:w="1123" w:type="dxa"/>
            <w:gridSpan w:val="3"/>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ind w:right="-74"/>
              <w:jc w:val="center"/>
              <w:rPr>
                <w:rFonts w:ascii="Arial" w:hAnsi="Arial" w:cs="Arial"/>
                <w:b/>
                <w:sz w:val="24"/>
                <w:szCs w:val="24"/>
              </w:rPr>
            </w:pPr>
            <w:r w:rsidRPr="007D5D2C">
              <w:rPr>
                <w:rFonts w:ascii="Arial" w:hAnsi="Arial" w:cs="Arial"/>
                <w:b/>
                <w:sz w:val="24"/>
                <w:szCs w:val="24"/>
              </w:rPr>
              <w:t>136130,0</w:t>
            </w:r>
          </w:p>
        </w:tc>
        <w:tc>
          <w:tcPr>
            <w:tcW w:w="1430" w:type="dxa"/>
            <w:vMerge/>
          </w:tcPr>
          <w:p w:rsidR="007D5D2C" w:rsidRPr="007D5D2C" w:rsidRDefault="007D5D2C" w:rsidP="00121084">
            <w:pPr>
              <w:pStyle w:val="ConsPlusNormal"/>
              <w:shd w:val="clear" w:color="auto" w:fill="FFFFFF"/>
              <w:rPr>
                <w:rFonts w:ascii="Arial" w:hAnsi="Arial" w:cs="Arial"/>
                <w:b/>
                <w:sz w:val="24"/>
                <w:szCs w:val="24"/>
              </w:rPr>
            </w:pPr>
          </w:p>
        </w:tc>
        <w:tc>
          <w:tcPr>
            <w:tcW w:w="1210" w:type="dxa"/>
            <w:vMerge/>
          </w:tcPr>
          <w:p w:rsidR="007D5D2C" w:rsidRPr="007D5D2C" w:rsidRDefault="007D5D2C" w:rsidP="00121084">
            <w:pPr>
              <w:pStyle w:val="ConsPlusNormal"/>
              <w:shd w:val="clear" w:color="auto" w:fill="FFFFFF"/>
              <w:rPr>
                <w:rFonts w:ascii="Arial" w:hAnsi="Arial" w:cs="Arial"/>
                <w:b/>
                <w:sz w:val="24"/>
                <w:szCs w:val="24"/>
              </w:rPr>
            </w:pPr>
          </w:p>
        </w:tc>
      </w:tr>
      <w:tr w:rsidR="007D5D2C" w:rsidRPr="007D5D2C" w:rsidTr="00121084">
        <w:trPr>
          <w:trHeight w:val="1391"/>
        </w:trPr>
        <w:tc>
          <w:tcPr>
            <w:tcW w:w="2797" w:type="dxa"/>
            <w:gridSpan w:val="4"/>
            <w:vMerge/>
          </w:tcPr>
          <w:p w:rsidR="007D5D2C" w:rsidRPr="007D5D2C" w:rsidRDefault="007D5D2C" w:rsidP="00121084">
            <w:pPr>
              <w:jc w:val="both"/>
              <w:rPr>
                <w:rFonts w:ascii="Arial" w:hAnsi="Arial" w:cs="Arial"/>
                <w:b/>
                <w:sz w:val="24"/>
                <w:szCs w:val="24"/>
              </w:rPr>
            </w:pPr>
          </w:p>
        </w:tc>
        <w:tc>
          <w:tcPr>
            <w:tcW w:w="1171" w:type="dxa"/>
            <w:gridSpan w:val="2"/>
            <w:vAlign w:val="center"/>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60"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0,0</w:t>
            </w:r>
          </w:p>
        </w:tc>
        <w:tc>
          <w:tcPr>
            <w:tcW w:w="1152" w:type="dxa"/>
            <w:gridSpan w:val="5"/>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150050,5</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26202,6</w:t>
            </w:r>
          </w:p>
        </w:tc>
        <w:tc>
          <w:tcPr>
            <w:tcW w:w="1275" w:type="dxa"/>
            <w:gridSpan w:val="5"/>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26290,1</w:t>
            </w:r>
          </w:p>
        </w:tc>
        <w:tc>
          <w:tcPr>
            <w:tcW w:w="127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26400,0</w:t>
            </w:r>
          </w:p>
        </w:tc>
        <w:tc>
          <w:tcPr>
            <w:tcW w:w="1418"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31400,0</w:t>
            </w:r>
          </w:p>
        </w:tc>
        <w:tc>
          <w:tcPr>
            <w:tcW w:w="1123" w:type="dxa"/>
            <w:gridSpan w:val="3"/>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39757,8</w:t>
            </w:r>
          </w:p>
        </w:tc>
        <w:tc>
          <w:tcPr>
            <w:tcW w:w="1430" w:type="dxa"/>
            <w:vMerge/>
          </w:tcPr>
          <w:p w:rsidR="007D5D2C" w:rsidRPr="007D5D2C" w:rsidRDefault="007D5D2C" w:rsidP="00121084">
            <w:pPr>
              <w:pStyle w:val="ConsPlusNormal"/>
              <w:shd w:val="clear" w:color="auto" w:fill="FFFFFF"/>
              <w:rPr>
                <w:rFonts w:ascii="Arial" w:hAnsi="Arial" w:cs="Arial"/>
                <w:b/>
                <w:sz w:val="24"/>
                <w:szCs w:val="24"/>
              </w:rPr>
            </w:pPr>
          </w:p>
        </w:tc>
        <w:tc>
          <w:tcPr>
            <w:tcW w:w="1210" w:type="dxa"/>
            <w:vMerge/>
          </w:tcPr>
          <w:p w:rsidR="007D5D2C" w:rsidRPr="007D5D2C" w:rsidRDefault="007D5D2C" w:rsidP="00121084">
            <w:pPr>
              <w:pStyle w:val="ConsPlusNormal"/>
              <w:shd w:val="clear" w:color="auto" w:fill="FFFFFF"/>
              <w:rPr>
                <w:rFonts w:ascii="Arial" w:hAnsi="Arial" w:cs="Arial"/>
                <w:b/>
                <w:sz w:val="24"/>
                <w:szCs w:val="24"/>
              </w:rPr>
            </w:pPr>
          </w:p>
        </w:tc>
      </w:tr>
    </w:tbl>
    <w:p w:rsidR="007D5D2C" w:rsidRPr="007D5D2C" w:rsidRDefault="007D5D2C" w:rsidP="007D5D2C">
      <w:pPr>
        <w:widowControl w:val="0"/>
        <w:autoSpaceDE w:val="0"/>
        <w:autoSpaceDN w:val="0"/>
        <w:adjustRightInd w:val="0"/>
        <w:spacing w:after="0" w:line="240" w:lineRule="auto"/>
        <w:jc w:val="center"/>
        <w:rPr>
          <w:rFonts w:ascii="Arial" w:hAnsi="Arial" w:cs="Arial"/>
          <w:b/>
          <w:bCs/>
          <w:sz w:val="24"/>
          <w:szCs w:val="24"/>
          <w:lang w:val="en-US"/>
        </w:rPr>
      </w:pPr>
    </w:p>
    <w:p w:rsidR="007D5D2C" w:rsidRPr="007D5D2C" w:rsidRDefault="007D5D2C" w:rsidP="007D5D2C">
      <w:pPr>
        <w:jc w:val="center"/>
        <w:rPr>
          <w:rFonts w:ascii="Arial" w:hAnsi="Arial" w:cs="Arial"/>
          <w:b/>
          <w:bCs/>
          <w:sz w:val="24"/>
          <w:szCs w:val="24"/>
        </w:rPr>
      </w:pPr>
      <w:r w:rsidRPr="007D5D2C">
        <w:rPr>
          <w:rFonts w:ascii="Arial" w:hAnsi="Arial" w:cs="Arial"/>
          <w:b/>
          <w:bCs/>
          <w:sz w:val="24"/>
          <w:szCs w:val="24"/>
        </w:rPr>
        <w:br w:type="page"/>
      </w:r>
      <w:r w:rsidRPr="007D5D2C">
        <w:rPr>
          <w:rFonts w:ascii="Arial" w:hAnsi="Arial" w:cs="Arial"/>
          <w:b/>
          <w:bCs/>
          <w:sz w:val="24"/>
          <w:szCs w:val="24"/>
        </w:rPr>
        <w:lastRenderedPageBreak/>
        <w:t xml:space="preserve">8) </w:t>
      </w:r>
      <w:hyperlink w:anchor="Par8063" w:tooltip="13. Подпрограмма 2 &quot;Доступная среда&quot;" w:history="1">
        <w:r w:rsidRPr="007D5D2C">
          <w:rPr>
            <w:rFonts w:ascii="Arial" w:hAnsi="Arial" w:cs="Arial"/>
            <w:b/>
            <w:bCs/>
            <w:sz w:val="24"/>
            <w:szCs w:val="24"/>
          </w:rPr>
          <w:t xml:space="preserve">Подпрограмма </w:t>
        </w:r>
      </w:hyperlink>
      <w:r w:rsidRPr="007D5D2C">
        <w:rPr>
          <w:rFonts w:ascii="Arial" w:hAnsi="Arial" w:cs="Arial"/>
          <w:b/>
          <w:bCs/>
          <w:sz w:val="24"/>
          <w:szCs w:val="24"/>
        </w:rPr>
        <w:t>II «Доступная среда»</w:t>
      </w:r>
    </w:p>
    <w:p w:rsidR="007D5D2C" w:rsidRPr="007D5D2C" w:rsidRDefault="007D5D2C" w:rsidP="007D5D2C">
      <w:pPr>
        <w:widowControl w:val="0"/>
        <w:autoSpaceDE w:val="0"/>
        <w:autoSpaceDN w:val="0"/>
        <w:adjustRightInd w:val="0"/>
        <w:spacing w:after="0" w:line="240" w:lineRule="auto"/>
        <w:jc w:val="center"/>
        <w:rPr>
          <w:rFonts w:ascii="Arial" w:hAnsi="Arial" w:cs="Arial"/>
          <w:b/>
          <w:bCs/>
          <w:sz w:val="24"/>
          <w:szCs w:val="24"/>
        </w:rPr>
      </w:pPr>
      <w:r w:rsidRPr="007D5D2C">
        <w:rPr>
          <w:rFonts w:ascii="Arial" w:hAnsi="Arial" w:cs="Arial"/>
          <w:b/>
          <w:bCs/>
          <w:sz w:val="24"/>
          <w:szCs w:val="24"/>
        </w:rPr>
        <w:t>Паспорт подпрограммы II «Доступная среда»</w:t>
      </w:r>
    </w:p>
    <w:p w:rsidR="007D5D2C" w:rsidRPr="007D5D2C" w:rsidRDefault="007D5D2C" w:rsidP="007D5D2C">
      <w:pPr>
        <w:widowControl w:val="0"/>
        <w:autoSpaceDE w:val="0"/>
        <w:autoSpaceDN w:val="0"/>
        <w:adjustRightInd w:val="0"/>
        <w:spacing w:after="0" w:line="240" w:lineRule="auto"/>
        <w:jc w:val="center"/>
        <w:outlineLvl w:val="1"/>
        <w:rPr>
          <w:rFonts w:ascii="Arial" w:hAnsi="Arial" w:cs="Arial"/>
          <w:b/>
          <w:bCs/>
          <w:sz w:val="24"/>
          <w:szCs w:val="24"/>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611"/>
        <w:gridCol w:w="1581"/>
        <w:gridCol w:w="1396"/>
        <w:gridCol w:w="1559"/>
        <w:gridCol w:w="1559"/>
        <w:gridCol w:w="1560"/>
        <w:gridCol w:w="1417"/>
        <w:gridCol w:w="1418"/>
      </w:tblGrid>
      <w:tr w:rsidR="007D5D2C" w:rsidRPr="007D5D2C" w:rsidTr="00121084">
        <w:trPr>
          <w:trHeight w:val="539"/>
        </w:trPr>
        <w:tc>
          <w:tcPr>
            <w:tcW w:w="2500" w:type="dxa"/>
            <w:tcBorders>
              <w:top w:val="single" w:sz="4" w:space="0" w:color="auto"/>
              <w:bottom w:val="single" w:sz="4" w:space="0" w:color="auto"/>
              <w:right w:val="nil"/>
            </w:tcBorders>
          </w:tcPr>
          <w:p w:rsidR="007D5D2C" w:rsidRPr="007D5D2C" w:rsidRDefault="007D5D2C" w:rsidP="00121084">
            <w:pPr>
              <w:widowControl w:val="0"/>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Муниципальный заказчик подпрограммы</w:t>
            </w:r>
          </w:p>
        </w:tc>
        <w:tc>
          <w:tcPr>
            <w:tcW w:w="12101" w:type="dxa"/>
            <w:gridSpan w:val="8"/>
            <w:tcBorders>
              <w:top w:val="single" w:sz="4" w:space="0" w:color="auto"/>
              <w:left w:val="single" w:sz="4" w:space="0" w:color="auto"/>
              <w:bottom w:val="single" w:sz="4" w:space="0" w:color="auto"/>
            </w:tcBorders>
            <w:vAlign w:val="center"/>
          </w:tcPr>
          <w:p w:rsidR="007D5D2C" w:rsidRPr="007D5D2C" w:rsidRDefault="007D5D2C" w:rsidP="00121084">
            <w:pPr>
              <w:widowControl w:val="0"/>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Администрация городского округа Мытищи</w:t>
            </w:r>
          </w:p>
        </w:tc>
      </w:tr>
      <w:tr w:rsidR="007D5D2C" w:rsidRPr="007D5D2C" w:rsidTr="00121084">
        <w:trPr>
          <w:trHeight w:val="539"/>
        </w:trPr>
        <w:tc>
          <w:tcPr>
            <w:tcW w:w="2500" w:type="dxa"/>
            <w:vMerge w:val="restart"/>
            <w:tcBorders>
              <w:top w:val="single" w:sz="4" w:space="0" w:color="auto"/>
              <w:right w:val="nil"/>
            </w:tcBorders>
          </w:tcPr>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11" w:type="dxa"/>
            <w:vMerge w:val="restart"/>
            <w:tcBorders>
              <w:top w:val="single" w:sz="4" w:space="0" w:color="auto"/>
              <w:left w:val="single" w:sz="4" w:space="0" w:color="auto"/>
              <w:bottom w:val="nil"/>
              <w:right w:val="nil"/>
            </w:tcBorders>
          </w:tcPr>
          <w:p w:rsidR="007D5D2C" w:rsidRPr="007D5D2C" w:rsidRDefault="007D5D2C" w:rsidP="00121084">
            <w:pPr>
              <w:widowControl w:val="0"/>
              <w:autoSpaceDE w:val="0"/>
              <w:autoSpaceDN w:val="0"/>
              <w:adjustRightInd w:val="0"/>
              <w:spacing w:after="0" w:line="240" w:lineRule="auto"/>
              <w:ind w:right="-108"/>
              <w:jc w:val="both"/>
              <w:rPr>
                <w:rFonts w:ascii="Arial" w:hAnsi="Arial" w:cs="Arial"/>
                <w:b/>
                <w:sz w:val="24"/>
                <w:szCs w:val="24"/>
              </w:rPr>
            </w:pPr>
            <w:bookmarkStart w:id="0" w:name="sub_10523"/>
            <w:r w:rsidRPr="007D5D2C">
              <w:rPr>
                <w:rFonts w:ascii="Arial" w:hAnsi="Arial" w:cs="Arial"/>
                <w:b/>
                <w:sz w:val="24"/>
                <w:szCs w:val="24"/>
              </w:rPr>
              <w:t>Главный распорядитель бюджетных средств</w:t>
            </w:r>
            <w:bookmarkEnd w:id="0"/>
          </w:p>
        </w:tc>
        <w:tc>
          <w:tcPr>
            <w:tcW w:w="1581" w:type="dxa"/>
            <w:vMerge w:val="restart"/>
            <w:tcBorders>
              <w:top w:val="single" w:sz="4" w:space="0" w:color="auto"/>
              <w:left w:val="single" w:sz="4" w:space="0" w:color="auto"/>
              <w:bottom w:val="nil"/>
              <w:right w:val="nil"/>
            </w:tcBorders>
          </w:tcPr>
          <w:p w:rsidR="007D5D2C" w:rsidRPr="007D5D2C" w:rsidRDefault="007D5D2C" w:rsidP="00121084">
            <w:pPr>
              <w:widowControl w:val="0"/>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Источник финансирования</w:t>
            </w:r>
          </w:p>
        </w:tc>
        <w:tc>
          <w:tcPr>
            <w:tcW w:w="8909" w:type="dxa"/>
            <w:gridSpan w:val="6"/>
            <w:tcBorders>
              <w:top w:val="single" w:sz="4" w:space="0" w:color="auto"/>
              <w:left w:val="single" w:sz="4" w:space="0" w:color="auto"/>
              <w:bottom w:val="nil"/>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Расходы (тыс. рублей)</w:t>
            </w:r>
          </w:p>
        </w:tc>
      </w:tr>
      <w:tr w:rsidR="007D5D2C" w:rsidRPr="007D5D2C" w:rsidTr="00121084">
        <w:tc>
          <w:tcPr>
            <w:tcW w:w="2500" w:type="dxa"/>
            <w:vMerge/>
            <w:tcBorders>
              <w:right w:val="nil"/>
            </w:tcBorders>
          </w:tcPr>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p>
        </w:tc>
        <w:tc>
          <w:tcPr>
            <w:tcW w:w="1611" w:type="dxa"/>
            <w:vMerge/>
            <w:tcBorders>
              <w:top w:val="nil"/>
              <w:left w:val="single" w:sz="4" w:space="0" w:color="auto"/>
              <w:bottom w:val="nil"/>
              <w:right w:val="nil"/>
            </w:tcBorders>
          </w:tcPr>
          <w:p w:rsidR="007D5D2C" w:rsidRPr="007D5D2C" w:rsidRDefault="007D5D2C" w:rsidP="00121084">
            <w:pPr>
              <w:widowControl w:val="0"/>
              <w:autoSpaceDE w:val="0"/>
              <w:autoSpaceDN w:val="0"/>
              <w:adjustRightInd w:val="0"/>
              <w:spacing w:after="0" w:line="240" w:lineRule="auto"/>
              <w:ind w:right="-108"/>
              <w:jc w:val="both"/>
              <w:rPr>
                <w:rFonts w:ascii="Arial" w:hAnsi="Arial" w:cs="Arial"/>
                <w:b/>
                <w:sz w:val="24"/>
                <w:szCs w:val="24"/>
              </w:rPr>
            </w:pPr>
          </w:p>
        </w:tc>
        <w:tc>
          <w:tcPr>
            <w:tcW w:w="1581" w:type="dxa"/>
            <w:vMerge/>
            <w:tcBorders>
              <w:top w:val="nil"/>
              <w:left w:val="single" w:sz="4" w:space="0" w:color="auto"/>
              <w:bottom w:val="nil"/>
              <w:right w:val="nil"/>
            </w:tcBorders>
          </w:tcPr>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p>
        </w:tc>
        <w:tc>
          <w:tcPr>
            <w:tcW w:w="1396" w:type="dxa"/>
            <w:tcBorders>
              <w:top w:val="single" w:sz="4" w:space="0" w:color="auto"/>
              <w:left w:val="single" w:sz="4" w:space="0" w:color="auto"/>
              <w:bottom w:val="nil"/>
              <w:right w:val="nil"/>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2020 год</w:t>
            </w:r>
          </w:p>
        </w:tc>
        <w:tc>
          <w:tcPr>
            <w:tcW w:w="1559" w:type="dxa"/>
            <w:tcBorders>
              <w:top w:val="single" w:sz="4" w:space="0" w:color="auto"/>
              <w:left w:val="single" w:sz="4" w:space="0" w:color="auto"/>
              <w:bottom w:val="nil"/>
              <w:right w:val="nil"/>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2021 год</w:t>
            </w:r>
          </w:p>
        </w:tc>
        <w:tc>
          <w:tcPr>
            <w:tcW w:w="1559" w:type="dxa"/>
            <w:tcBorders>
              <w:top w:val="single" w:sz="4" w:space="0" w:color="auto"/>
              <w:left w:val="single" w:sz="4" w:space="0" w:color="auto"/>
              <w:bottom w:val="nil"/>
              <w:right w:val="nil"/>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2022 год</w:t>
            </w:r>
          </w:p>
        </w:tc>
        <w:tc>
          <w:tcPr>
            <w:tcW w:w="1560" w:type="dxa"/>
            <w:tcBorders>
              <w:top w:val="single" w:sz="4" w:space="0" w:color="auto"/>
              <w:left w:val="single" w:sz="4" w:space="0" w:color="auto"/>
              <w:bottom w:val="nil"/>
              <w:right w:val="nil"/>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2023 год</w:t>
            </w:r>
          </w:p>
        </w:tc>
        <w:tc>
          <w:tcPr>
            <w:tcW w:w="1417" w:type="dxa"/>
            <w:tcBorders>
              <w:top w:val="single" w:sz="4" w:space="0" w:color="auto"/>
              <w:left w:val="single" w:sz="4" w:space="0" w:color="auto"/>
              <w:bottom w:val="nil"/>
              <w:right w:val="nil"/>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2024 год</w:t>
            </w:r>
          </w:p>
        </w:tc>
        <w:tc>
          <w:tcPr>
            <w:tcW w:w="1418" w:type="dxa"/>
            <w:tcBorders>
              <w:top w:val="single" w:sz="4" w:space="0" w:color="auto"/>
              <w:left w:val="single" w:sz="4" w:space="0" w:color="auto"/>
              <w:bottom w:val="single" w:sz="4" w:space="0" w:color="auto"/>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Итого</w:t>
            </w:r>
          </w:p>
        </w:tc>
      </w:tr>
      <w:tr w:rsidR="007D5D2C" w:rsidRPr="007D5D2C" w:rsidTr="00121084">
        <w:tc>
          <w:tcPr>
            <w:tcW w:w="2500" w:type="dxa"/>
            <w:vMerge/>
            <w:tcBorders>
              <w:right w:val="nil"/>
            </w:tcBorders>
          </w:tcPr>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p>
        </w:tc>
        <w:tc>
          <w:tcPr>
            <w:tcW w:w="1611" w:type="dxa"/>
            <w:vMerge w:val="restart"/>
            <w:tcBorders>
              <w:top w:val="single" w:sz="4" w:space="0" w:color="auto"/>
              <w:left w:val="single" w:sz="4" w:space="0" w:color="auto"/>
              <w:right w:val="nil"/>
            </w:tcBorders>
          </w:tcPr>
          <w:p w:rsidR="007D5D2C" w:rsidRPr="007D5D2C" w:rsidRDefault="007D5D2C" w:rsidP="00121084">
            <w:pPr>
              <w:widowControl w:val="0"/>
              <w:autoSpaceDE w:val="0"/>
              <w:autoSpaceDN w:val="0"/>
              <w:adjustRightInd w:val="0"/>
              <w:spacing w:after="0" w:line="240" w:lineRule="auto"/>
              <w:ind w:right="-108"/>
              <w:jc w:val="both"/>
              <w:rPr>
                <w:rFonts w:ascii="Arial" w:hAnsi="Arial" w:cs="Arial"/>
                <w:b/>
                <w:sz w:val="24"/>
                <w:szCs w:val="24"/>
              </w:rPr>
            </w:pPr>
            <w:r w:rsidRPr="007D5D2C">
              <w:rPr>
                <w:rFonts w:ascii="Arial" w:hAnsi="Arial" w:cs="Arial"/>
                <w:b/>
                <w:sz w:val="24"/>
                <w:szCs w:val="24"/>
              </w:rPr>
              <w:t>Администрация городского округа Мытищи</w:t>
            </w:r>
          </w:p>
        </w:tc>
        <w:tc>
          <w:tcPr>
            <w:tcW w:w="1581" w:type="dxa"/>
            <w:tcBorders>
              <w:top w:val="single" w:sz="4" w:space="0" w:color="auto"/>
              <w:left w:val="single" w:sz="4" w:space="0" w:color="auto"/>
              <w:bottom w:val="single" w:sz="4" w:space="0" w:color="auto"/>
              <w:right w:val="nil"/>
            </w:tcBorders>
          </w:tcPr>
          <w:p w:rsidR="007D5D2C" w:rsidRPr="007D5D2C" w:rsidRDefault="007D5D2C" w:rsidP="00121084">
            <w:pPr>
              <w:widowControl w:val="0"/>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Всего: в том числе:</w:t>
            </w:r>
          </w:p>
        </w:tc>
        <w:tc>
          <w:tcPr>
            <w:tcW w:w="1396"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2183,3</w:t>
            </w:r>
          </w:p>
        </w:tc>
        <w:tc>
          <w:tcPr>
            <w:tcW w:w="1559"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7631,6</w:t>
            </w:r>
          </w:p>
        </w:tc>
        <w:tc>
          <w:tcPr>
            <w:tcW w:w="1559"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5863,4</w:t>
            </w:r>
          </w:p>
        </w:tc>
        <w:tc>
          <w:tcPr>
            <w:tcW w:w="1560"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5464,7</w:t>
            </w:r>
          </w:p>
        </w:tc>
        <w:tc>
          <w:tcPr>
            <w:tcW w:w="1417"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6973,5</w:t>
            </w:r>
          </w:p>
        </w:tc>
        <w:tc>
          <w:tcPr>
            <w:tcW w:w="1418" w:type="dxa"/>
            <w:tcBorders>
              <w:top w:val="single" w:sz="4" w:space="0" w:color="auto"/>
              <w:left w:val="single" w:sz="4" w:space="0" w:color="auto"/>
              <w:bottom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28116,5</w:t>
            </w:r>
          </w:p>
        </w:tc>
      </w:tr>
      <w:tr w:rsidR="007D5D2C" w:rsidRPr="007D5D2C" w:rsidTr="00121084">
        <w:trPr>
          <w:trHeight w:val="518"/>
        </w:trPr>
        <w:tc>
          <w:tcPr>
            <w:tcW w:w="2500" w:type="dxa"/>
            <w:vMerge/>
            <w:tcBorders>
              <w:right w:val="nil"/>
            </w:tcBorders>
          </w:tcPr>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p>
        </w:tc>
        <w:tc>
          <w:tcPr>
            <w:tcW w:w="1611" w:type="dxa"/>
            <w:vMerge/>
            <w:tcBorders>
              <w:left w:val="single" w:sz="4" w:space="0" w:color="auto"/>
              <w:right w:val="nil"/>
            </w:tcBorders>
          </w:tcPr>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p>
        </w:tc>
        <w:tc>
          <w:tcPr>
            <w:tcW w:w="1581" w:type="dxa"/>
            <w:tcBorders>
              <w:top w:val="single" w:sz="4" w:space="0" w:color="auto"/>
              <w:left w:val="single" w:sz="4" w:space="0" w:color="auto"/>
              <w:bottom w:val="single" w:sz="4" w:space="0" w:color="auto"/>
              <w:right w:val="nil"/>
            </w:tcBorders>
          </w:tcPr>
          <w:p w:rsidR="007D5D2C" w:rsidRPr="007D5D2C" w:rsidRDefault="007D5D2C" w:rsidP="00121084">
            <w:pPr>
              <w:widowControl w:val="0"/>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396"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p>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2 500,0</w:t>
            </w:r>
          </w:p>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2498,5</w:t>
            </w:r>
          </w:p>
        </w:tc>
        <w:tc>
          <w:tcPr>
            <w:tcW w:w="1560"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1361,3</w:t>
            </w:r>
          </w:p>
        </w:tc>
        <w:tc>
          <w:tcPr>
            <w:tcW w:w="1417"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2775,9</w:t>
            </w:r>
          </w:p>
        </w:tc>
        <w:tc>
          <w:tcPr>
            <w:tcW w:w="1418" w:type="dxa"/>
            <w:tcBorders>
              <w:top w:val="single" w:sz="4" w:space="0" w:color="auto"/>
              <w:left w:val="single" w:sz="4" w:space="0" w:color="auto"/>
              <w:bottom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9135,7</w:t>
            </w:r>
          </w:p>
        </w:tc>
      </w:tr>
      <w:tr w:rsidR="007D5D2C" w:rsidRPr="007D5D2C" w:rsidTr="00121084">
        <w:trPr>
          <w:trHeight w:val="517"/>
        </w:trPr>
        <w:tc>
          <w:tcPr>
            <w:tcW w:w="2500" w:type="dxa"/>
            <w:vMerge/>
            <w:tcBorders>
              <w:bottom w:val="single" w:sz="4" w:space="0" w:color="auto"/>
              <w:right w:val="nil"/>
            </w:tcBorders>
          </w:tcPr>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p>
        </w:tc>
        <w:tc>
          <w:tcPr>
            <w:tcW w:w="1611" w:type="dxa"/>
            <w:vMerge/>
            <w:tcBorders>
              <w:left w:val="single" w:sz="4" w:space="0" w:color="auto"/>
              <w:bottom w:val="single" w:sz="4" w:space="0" w:color="auto"/>
              <w:right w:val="nil"/>
            </w:tcBorders>
          </w:tcPr>
          <w:p w:rsidR="007D5D2C" w:rsidRPr="007D5D2C" w:rsidRDefault="007D5D2C" w:rsidP="00121084">
            <w:pPr>
              <w:widowControl w:val="0"/>
              <w:autoSpaceDE w:val="0"/>
              <w:autoSpaceDN w:val="0"/>
              <w:adjustRightInd w:val="0"/>
              <w:spacing w:after="0" w:line="240" w:lineRule="auto"/>
              <w:jc w:val="both"/>
              <w:rPr>
                <w:rFonts w:ascii="Arial" w:hAnsi="Arial" w:cs="Arial"/>
                <w:b/>
                <w:sz w:val="24"/>
                <w:szCs w:val="24"/>
              </w:rPr>
            </w:pPr>
          </w:p>
        </w:tc>
        <w:tc>
          <w:tcPr>
            <w:tcW w:w="1581" w:type="dxa"/>
            <w:tcBorders>
              <w:top w:val="single" w:sz="4" w:space="0" w:color="auto"/>
              <w:left w:val="single" w:sz="4" w:space="0" w:color="auto"/>
              <w:bottom w:val="single" w:sz="4" w:space="0" w:color="auto"/>
              <w:right w:val="nil"/>
            </w:tcBorders>
          </w:tcPr>
          <w:p w:rsidR="007D5D2C" w:rsidRPr="007D5D2C" w:rsidRDefault="007D5D2C" w:rsidP="00121084">
            <w:pPr>
              <w:widowControl w:val="0"/>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 xml:space="preserve">Средства бюджета городского округа </w:t>
            </w:r>
          </w:p>
        </w:tc>
        <w:tc>
          <w:tcPr>
            <w:tcW w:w="1396"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2183,3</w:t>
            </w:r>
          </w:p>
        </w:tc>
        <w:tc>
          <w:tcPr>
            <w:tcW w:w="1559"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5131,6</w:t>
            </w:r>
          </w:p>
        </w:tc>
        <w:tc>
          <w:tcPr>
            <w:tcW w:w="1559"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3364,9</w:t>
            </w:r>
          </w:p>
        </w:tc>
        <w:tc>
          <w:tcPr>
            <w:tcW w:w="1560"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4103,4</w:t>
            </w:r>
          </w:p>
        </w:tc>
        <w:tc>
          <w:tcPr>
            <w:tcW w:w="1417"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widowControl w:val="0"/>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4197,6</w:t>
            </w:r>
          </w:p>
        </w:tc>
        <w:tc>
          <w:tcPr>
            <w:tcW w:w="1418" w:type="dxa"/>
            <w:tcBorders>
              <w:top w:val="single" w:sz="4" w:space="0" w:color="auto"/>
              <w:left w:val="single" w:sz="4" w:space="0" w:color="auto"/>
              <w:bottom w:val="single" w:sz="4" w:space="0" w:color="auto"/>
            </w:tcBorders>
            <w:vAlign w:val="center"/>
          </w:tcPr>
          <w:p w:rsidR="007D5D2C" w:rsidRPr="007D5D2C" w:rsidRDefault="007D5D2C" w:rsidP="00121084">
            <w:pPr>
              <w:spacing w:after="0" w:line="240" w:lineRule="auto"/>
              <w:jc w:val="center"/>
              <w:rPr>
                <w:rFonts w:ascii="Arial" w:hAnsi="Arial" w:cs="Arial"/>
                <w:b/>
                <w:sz w:val="24"/>
                <w:szCs w:val="24"/>
                <w:lang w:val="en-US"/>
              </w:rPr>
            </w:pPr>
            <w:r w:rsidRPr="007D5D2C">
              <w:rPr>
                <w:rFonts w:ascii="Arial" w:hAnsi="Arial" w:cs="Arial"/>
                <w:b/>
                <w:sz w:val="24"/>
                <w:szCs w:val="24"/>
              </w:rPr>
              <w:t>18980,8</w:t>
            </w:r>
          </w:p>
        </w:tc>
      </w:tr>
    </w:tbl>
    <w:p w:rsidR="007D5D2C" w:rsidRPr="007D5D2C" w:rsidRDefault="007D5D2C" w:rsidP="007D5D2C">
      <w:pPr>
        <w:widowControl w:val="0"/>
        <w:autoSpaceDE w:val="0"/>
        <w:autoSpaceDN w:val="0"/>
        <w:adjustRightInd w:val="0"/>
        <w:spacing w:after="0" w:line="240" w:lineRule="auto"/>
        <w:outlineLvl w:val="1"/>
        <w:rPr>
          <w:rFonts w:ascii="Arial" w:hAnsi="Arial" w:cs="Arial"/>
          <w:b/>
          <w:bCs/>
          <w:sz w:val="24"/>
          <w:szCs w:val="24"/>
        </w:rPr>
      </w:pPr>
    </w:p>
    <w:p w:rsidR="007D5D2C" w:rsidRPr="007D5D2C" w:rsidRDefault="007D5D2C" w:rsidP="007D5D2C">
      <w:pPr>
        <w:widowControl w:val="0"/>
        <w:autoSpaceDE w:val="0"/>
        <w:autoSpaceDN w:val="0"/>
        <w:adjustRightInd w:val="0"/>
        <w:spacing w:after="0" w:line="240" w:lineRule="auto"/>
        <w:jc w:val="center"/>
        <w:rPr>
          <w:rFonts w:ascii="Arial" w:hAnsi="Arial" w:cs="Arial"/>
          <w:b/>
          <w:bCs/>
          <w:sz w:val="24"/>
          <w:szCs w:val="24"/>
        </w:rPr>
      </w:pPr>
      <w:r w:rsidRPr="007D5D2C">
        <w:rPr>
          <w:rFonts w:ascii="Arial" w:hAnsi="Arial" w:cs="Arial"/>
          <w:b/>
          <w:bCs/>
          <w:sz w:val="24"/>
          <w:szCs w:val="24"/>
        </w:rPr>
        <w:t>Характеристика проблем, решаемых посредством мероприятий подпрограммы II «Доступная среда»</w:t>
      </w:r>
    </w:p>
    <w:p w:rsidR="007D5D2C" w:rsidRPr="007D5D2C" w:rsidRDefault="007D5D2C" w:rsidP="007D5D2C">
      <w:pPr>
        <w:spacing w:after="0" w:line="240" w:lineRule="auto"/>
        <w:jc w:val="center"/>
        <w:rPr>
          <w:rFonts w:ascii="Arial" w:hAnsi="Arial" w:cs="Arial"/>
          <w:b/>
          <w:sz w:val="24"/>
          <w:szCs w:val="24"/>
        </w:rPr>
      </w:pP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Формирование доступной среды для инвалидов, создание условий, благоприятных для их нормальной жизнедеятельности, являются одними из приоритетных задач социально-экономического развития Российской Федерации, Московской области и городского округа Мытищи. Обеспечение доступности среды жизнедеятельности для инвалидов и других маломобильных групп населения, к которым относятся люди преклонного возраста, с временными и длительными нарушениями здоровья, беременные женщины (далее – маломобильное население) является необходимым условием интеграции их в общество, создает возможность для реализации их потенциала, способность участвовать в политической, культурной, социальной жизни общества, способствует социально-экономическому развитию государства.</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xml:space="preserve">Анализ сложившейся ситуации показывает, что для достижения комфорта в использовании объектов социальной, транспортной и инженерной инфраструктур необходимо продолжить работу по их оснащению специальными </w:t>
      </w:r>
      <w:r w:rsidRPr="007D5D2C">
        <w:rPr>
          <w:rFonts w:ascii="Arial" w:hAnsi="Arial" w:cs="Arial"/>
          <w:b/>
        </w:rPr>
        <w:lastRenderedPageBreak/>
        <w:t>приспособлениями для различных групп населения с ограничением в жизнедеятельности, а также привлечению их к занятиям физкультурой и спортом, участию в культурно-массовых и социально-значимых мероприятиях округа, содействию занятости.</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Сложившаяся практика по созданию доступной среды для людей с ограниченными возможностями указывает на необходимость комплексного подхода к решению проблем их жизнедеятельности.</w:t>
      </w:r>
    </w:p>
    <w:p w:rsidR="007D5D2C" w:rsidRPr="007D5D2C" w:rsidRDefault="007D5D2C" w:rsidP="007D5D2C">
      <w:pPr>
        <w:spacing w:after="0" w:line="240" w:lineRule="auto"/>
        <w:rPr>
          <w:rFonts w:ascii="Arial" w:hAnsi="Arial" w:cs="Arial"/>
          <w:b/>
          <w:sz w:val="24"/>
          <w:szCs w:val="24"/>
        </w:rPr>
      </w:pPr>
    </w:p>
    <w:p w:rsidR="007D5D2C" w:rsidRPr="007D5D2C" w:rsidRDefault="007D5D2C" w:rsidP="007D5D2C">
      <w:pPr>
        <w:tabs>
          <w:tab w:val="left" w:pos="-180"/>
        </w:tabs>
        <w:spacing w:after="0" w:line="240" w:lineRule="auto"/>
        <w:ind w:right="261"/>
        <w:jc w:val="center"/>
        <w:rPr>
          <w:rFonts w:ascii="Arial" w:hAnsi="Arial" w:cs="Arial"/>
          <w:b/>
          <w:sz w:val="24"/>
          <w:szCs w:val="24"/>
        </w:rPr>
      </w:pPr>
      <w:r w:rsidRPr="007D5D2C">
        <w:rPr>
          <w:rFonts w:ascii="Arial" w:hAnsi="Arial" w:cs="Arial"/>
          <w:b/>
          <w:sz w:val="24"/>
          <w:szCs w:val="24"/>
          <w:lang w:eastAsia="en-US"/>
        </w:rPr>
        <w:t xml:space="preserve">Концептуальные направления преобразований, реализуемых в рамках подпрограммы </w:t>
      </w:r>
      <w:r w:rsidRPr="007D5D2C">
        <w:rPr>
          <w:rFonts w:ascii="Arial" w:hAnsi="Arial" w:cs="Arial"/>
          <w:b/>
          <w:bCs/>
          <w:sz w:val="24"/>
          <w:szCs w:val="24"/>
        </w:rPr>
        <w:t>II «Доступная среда»</w:t>
      </w:r>
    </w:p>
    <w:p w:rsidR="007D5D2C" w:rsidRPr="007D5D2C" w:rsidRDefault="007D5D2C" w:rsidP="007D5D2C">
      <w:pPr>
        <w:tabs>
          <w:tab w:val="left" w:pos="-180"/>
        </w:tabs>
        <w:spacing w:after="0" w:line="240" w:lineRule="auto"/>
        <w:ind w:right="261"/>
        <w:jc w:val="center"/>
        <w:rPr>
          <w:rFonts w:ascii="Arial" w:hAnsi="Arial" w:cs="Arial"/>
          <w:b/>
          <w:sz w:val="24"/>
          <w:szCs w:val="24"/>
        </w:rPr>
      </w:pP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В городском округе Мытищи проживает более 11 тысяч инвалидов, в том числе более 650 – это дети-инвалиды.</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xml:space="preserve">В течение многих лет на территории городского округа активно работают 4 общественные организации инвалидов: </w:t>
      </w:r>
      <w:proofErr w:type="spellStart"/>
      <w:r w:rsidRPr="007D5D2C">
        <w:rPr>
          <w:rFonts w:ascii="Arial" w:hAnsi="Arial" w:cs="Arial"/>
          <w:b/>
        </w:rPr>
        <w:t>Мытищинская</w:t>
      </w:r>
      <w:proofErr w:type="spellEnd"/>
      <w:r w:rsidRPr="007D5D2C">
        <w:rPr>
          <w:rFonts w:ascii="Arial" w:hAnsi="Arial" w:cs="Arial"/>
          <w:b/>
        </w:rPr>
        <w:t xml:space="preserve"> районная организация Московской областной организации общероссийской общественной организации «Всероссийское общество инвалидов, </w:t>
      </w:r>
      <w:proofErr w:type="spellStart"/>
      <w:r w:rsidRPr="007D5D2C">
        <w:rPr>
          <w:rFonts w:ascii="Arial" w:hAnsi="Arial" w:cs="Arial"/>
          <w:b/>
        </w:rPr>
        <w:t>Мытищинская</w:t>
      </w:r>
      <w:proofErr w:type="spellEnd"/>
      <w:r w:rsidRPr="007D5D2C">
        <w:rPr>
          <w:rFonts w:ascii="Arial" w:hAnsi="Arial" w:cs="Arial"/>
          <w:b/>
        </w:rPr>
        <w:t xml:space="preserve"> местная организация Всероссийского общества слепых, </w:t>
      </w:r>
      <w:proofErr w:type="spellStart"/>
      <w:r w:rsidRPr="007D5D2C">
        <w:rPr>
          <w:rFonts w:ascii="Arial" w:hAnsi="Arial" w:cs="Arial"/>
          <w:b/>
        </w:rPr>
        <w:t>Мытищинское</w:t>
      </w:r>
      <w:proofErr w:type="spellEnd"/>
      <w:r w:rsidRPr="007D5D2C">
        <w:rPr>
          <w:rFonts w:ascii="Arial" w:hAnsi="Arial" w:cs="Arial"/>
          <w:b/>
        </w:rPr>
        <w:t xml:space="preserve"> местное отделение Московского областного регионального отделения общероссийской общественной организации инвалидов «Всероссийское общество глухих», Мытищинский районный общественный Фонд помощи детям и подросткам инвалидам «Надежда».</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В целях социальной адаптации, реабилитации и создания доступной среды для детей и взрослых граждан с ограниченными возможностями организации тесно взаимодействуют с администрацией муниципального образования, Советом депутатов, Общественной палатой городского округа Мытищи, обозначая проблемы инвалидов в зависимости от их заболевания.</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С целью решения жизненно важных проблем инвалидов и координации деятельности в сфере обеспечения их прав создан Координационный совет по делам инвалидов при администрации городского округа Мытищи.</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Мытищинским управлением социальной защиты населения МСР МО проводится работа по размещению паспортов доступности социально-значимых объектов на портале «Жить вместе».</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xml:space="preserve">Повышение уровня доступности приоритетных объектов и услуг в приоритетных сферах жизнедеятельности инвалидов и других маломобильных групп населения, является ключевым показателем оценки </w:t>
      </w:r>
      <w:proofErr w:type="spellStart"/>
      <w:r w:rsidRPr="007D5D2C">
        <w:rPr>
          <w:rFonts w:ascii="Arial" w:hAnsi="Arial" w:cs="Arial"/>
          <w:b/>
        </w:rPr>
        <w:t>муниципаьных</w:t>
      </w:r>
      <w:proofErr w:type="spellEnd"/>
      <w:r w:rsidRPr="007D5D2C">
        <w:rPr>
          <w:rFonts w:ascii="Arial" w:hAnsi="Arial" w:cs="Arial"/>
          <w:b/>
        </w:rPr>
        <w:t xml:space="preserve"> образований. В результате проведенной работы по паспортизации объектов социальной, транспортной и инженерной инфраструктур проводится анализ, и намечаются мероприятия по адаптации объектов в части доступности маломобильных групп населения.</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В округе реализуются мероприятия по строительству пандусов к муниципальным зданиям, к объектам жилого фонда, социально значимым объектам. Вновь возводимые здания обязательно оснащаются пандусами и специальным оборудованием для доступа инвалидов и других маломобильных групп населения.</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xml:space="preserve">Инвалиды принимают активное участие во всех мероприятиях муниципального образования, посещают музеи, выставки, театры, дворцы культуры, бассейны на безвозмездной основе. Для общественных организаций инвалидов организуются экскурсии. Организации инвалидов ежегодно принимают участие в проведении мероприятий, посвященных </w:t>
      </w:r>
      <w:r w:rsidRPr="007D5D2C">
        <w:rPr>
          <w:rFonts w:ascii="Arial" w:hAnsi="Arial" w:cs="Arial"/>
          <w:b/>
        </w:rPr>
        <w:lastRenderedPageBreak/>
        <w:t>памятным датам. Особое место занимают мероприятия для детей-инвалидов. Ежегодно предоставляются путевки «Мать и дитя» за счет средств местного и областного бюджетов на безвозмездной основе.</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Работа организаций инвалидов регулярно освещается в местных СМИ. При финансовой поддержке администрации муниципального образования функционирует сайт общества слепых.</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Программно-целевой метод позволит более эффективно использовать финансовые ресурсы в решении этих проблем, обеспечить взаимосвязь между проводимыми мероприятиями и результатами их выполнения.</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Основной целью подпрограммы является обеспечение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(социальная защита, спорт и физическая культура, информация и связь, культура, образование, здравоохранение, ЖКХ и транспорт) и качества предоставляемых услуг.</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Достижение указанной цели невозможно без решения следующих основных задач:</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совершенствования организационной основы формирования доступной среды для инвалидов и других маломобильных групп населения;</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повышения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повышения доступности и качества реабилитационных услуг, развития системы реабилитации и социальной интеграции инвалидов;</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преодоления социальной разобщенности в обществе и формирования позитивного отношения к проблемам инвалидности и проблеме обеспечения доступной среды для инвалидов и других маломобильных групп населения.</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Реализация мероприятий подпрограммы на период до 2024 года позволит:</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обеспечить создание доступной среды для инвалидов и маломобильных групп населения;</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обеспечить доступность объектов социальной, транспортной и инженерной инфраструктуры и качество предоставляемых услуг;</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повысить доступность для детей-инвалидов, инвалидов и маломобильных групп населения образовательных и спортивных учреждений, возможность беспрепятственного входа и выхода в учреждения, повысить доступность и качество образовательных услуг;</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позволит обеспечить инвалидам и маломобильным группам населения возможность полноценного посещения мероприятий, концертов, спектаклей, экспозиций, выставок, а также усвоения информации, предоставляемой молодежными центрами, учреждениями культуры, создать специальные условия для социализации людей с ограниченными возможностями здоровья, обеспечить их право на получение бесплатных услуг в разных сферах, повысить социальную активность инвалидов и их самореализацию при помощи участия в работе молодежных общественных организаций, спортивных секций и др., увеличить количество лиц с ограниченными возможностями, принимающих участие в общественной жизни;</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lastRenderedPageBreak/>
        <w:t>- увеличить долю детей-инвалидов, которые смогут получать образование в учреждениях дополнительного образования.</w:t>
      </w: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r w:rsidRPr="007D5D2C">
        <w:t>Перечень мероприятий подпрограммы II «Доступная среда»</w:t>
      </w:r>
    </w:p>
    <w:p w:rsidR="007D5D2C" w:rsidRPr="007D5D2C" w:rsidRDefault="007D5D2C" w:rsidP="007D5D2C">
      <w:pPr>
        <w:widowControl w:val="0"/>
        <w:shd w:val="clear" w:color="auto" w:fill="FFFFFF"/>
        <w:autoSpaceDE w:val="0"/>
        <w:autoSpaceDN w:val="0"/>
        <w:adjustRightInd w:val="0"/>
        <w:spacing w:after="0" w:line="240" w:lineRule="auto"/>
        <w:jc w:val="center"/>
        <w:outlineLvl w:val="1"/>
        <w:rPr>
          <w:rFonts w:ascii="Arial" w:hAnsi="Arial" w:cs="Arial"/>
          <w:b/>
          <w:bCs/>
          <w:sz w:val="24"/>
          <w:szCs w:val="24"/>
        </w:rPr>
      </w:pPr>
      <w:bookmarkStart w:id="1" w:name="Par13671"/>
      <w:bookmarkEnd w:id="1"/>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10"/>
        <w:gridCol w:w="850"/>
        <w:gridCol w:w="1276"/>
        <w:gridCol w:w="992"/>
        <w:gridCol w:w="992"/>
        <w:gridCol w:w="993"/>
        <w:gridCol w:w="992"/>
        <w:gridCol w:w="992"/>
        <w:gridCol w:w="851"/>
        <w:gridCol w:w="992"/>
        <w:gridCol w:w="1701"/>
        <w:gridCol w:w="1701"/>
      </w:tblGrid>
      <w:tr w:rsidR="007D5D2C" w:rsidRPr="007D5D2C" w:rsidTr="00121084">
        <w:trPr>
          <w:trHeight w:val="966"/>
        </w:trPr>
        <w:tc>
          <w:tcPr>
            <w:tcW w:w="568"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 п/п</w:t>
            </w:r>
          </w:p>
        </w:tc>
        <w:tc>
          <w:tcPr>
            <w:tcW w:w="2410"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Мероприятие Подпрограммы</w:t>
            </w:r>
          </w:p>
        </w:tc>
        <w:tc>
          <w:tcPr>
            <w:tcW w:w="850"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Сроки исполнения мероприятий</w:t>
            </w:r>
          </w:p>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(годы)</w:t>
            </w:r>
          </w:p>
        </w:tc>
        <w:tc>
          <w:tcPr>
            <w:tcW w:w="1276"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Источники финансирования</w:t>
            </w:r>
          </w:p>
        </w:tc>
        <w:tc>
          <w:tcPr>
            <w:tcW w:w="992"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ind w:left="-95" w:right="-108"/>
              <w:jc w:val="center"/>
              <w:rPr>
                <w:rFonts w:ascii="Arial" w:hAnsi="Arial" w:cs="Arial"/>
                <w:b/>
                <w:sz w:val="24"/>
                <w:szCs w:val="24"/>
              </w:rPr>
            </w:pPr>
            <w:r w:rsidRPr="007D5D2C">
              <w:rPr>
                <w:rFonts w:ascii="Arial" w:hAnsi="Arial" w:cs="Arial"/>
                <w:b/>
                <w:sz w:val="24"/>
                <w:szCs w:val="24"/>
              </w:rPr>
              <w:t xml:space="preserve">Объём </w:t>
            </w:r>
            <w:proofErr w:type="gramStart"/>
            <w:r w:rsidRPr="007D5D2C">
              <w:rPr>
                <w:rFonts w:ascii="Arial" w:hAnsi="Arial" w:cs="Arial"/>
                <w:b/>
                <w:sz w:val="24"/>
                <w:szCs w:val="24"/>
              </w:rPr>
              <w:t>финансирования  мероприятия</w:t>
            </w:r>
            <w:proofErr w:type="gramEnd"/>
            <w:r w:rsidRPr="007D5D2C">
              <w:rPr>
                <w:rFonts w:ascii="Arial" w:hAnsi="Arial" w:cs="Arial"/>
                <w:b/>
                <w:sz w:val="24"/>
                <w:szCs w:val="24"/>
              </w:rPr>
              <w:t xml:space="preserve"> в году, предшествующему году начала реализации подпрограммы</w:t>
            </w:r>
          </w:p>
          <w:p w:rsidR="007D5D2C" w:rsidRPr="007D5D2C" w:rsidRDefault="007D5D2C" w:rsidP="00121084">
            <w:pPr>
              <w:widowControl w:val="0"/>
              <w:tabs>
                <w:tab w:val="center" w:pos="4677"/>
                <w:tab w:val="right" w:pos="9355"/>
              </w:tabs>
              <w:autoSpaceDE w:val="0"/>
              <w:autoSpaceDN w:val="0"/>
              <w:adjustRightInd w:val="0"/>
              <w:spacing w:after="0" w:line="240" w:lineRule="auto"/>
              <w:ind w:left="-95" w:right="-172"/>
              <w:jc w:val="center"/>
              <w:rPr>
                <w:rFonts w:ascii="Arial" w:hAnsi="Arial" w:cs="Arial"/>
                <w:b/>
                <w:sz w:val="24"/>
                <w:szCs w:val="24"/>
              </w:rPr>
            </w:pPr>
            <w:r w:rsidRPr="007D5D2C">
              <w:rPr>
                <w:rFonts w:ascii="Arial" w:hAnsi="Arial" w:cs="Arial"/>
                <w:b/>
                <w:sz w:val="24"/>
                <w:szCs w:val="24"/>
              </w:rPr>
              <w:t xml:space="preserve">(тыс. руб.) </w:t>
            </w:r>
          </w:p>
        </w:tc>
        <w:tc>
          <w:tcPr>
            <w:tcW w:w="992"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roofErr w:type="gramStart"/>
            <w:r w:rsidRPr="007D5D2C">
              <w:rPr>
                <w:rFonts w:ascii="Arial" w:hAnsi="Arial" w:cs="Arial"/>
                <w:b/>
                <w:sz w:val="24"/>
                <w:szCs w:val="24"/>
              </w:rPr>
              <w:t xml:space="preserve">Всего,   </w:t>
            </w:r>
            <w:proofErr w:type="gramEnd"/>
            <w:r w:rsidRPr="007D5D2C">
              <w:rPr>
                <w:rFonts w:ascii="Arial" w:hAnsi="Arial" w:cs="Arial"/>
                <w:b/>
                <w:sz w:val="24"/>
                <w:szCs w:val="24"/>
              </w:rPr>
              <w:t xml:space="preserve">      </w:t>
            </w:r>
            <w:r w:rsidRPr="007D5D2C">
              <w:rPr>
                <w:rFonts w:ascii="Arial" w:hAnsi="Arial" w:cs="Arial"/>
                <w:b/>
                <w:sz w:val="24"/>
                <w:szCs w:val="24"/>
              </w:rPr>
              <w:br/>
              <w:t>(тыс. руб.)</w:t>
            </w:r>
          </w:p>
        </w:tc>
        <w:tc>
          <w:tcPr>
            <w:tcW w:w="4820" w:type="dxa"/>
            <w:gridSpan w:val="5"/>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Объем финансирования по годам</w:t>
            </w:r>
          </w:p>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(тыс. руб.)</w:t>
            </w:r>
          </w:p>
        </w:tc>
        <w:tc>
          <w:tcPr>
            <w:tcW w:w="1701"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 xml:space="preserve">Ответственный за выполнение мероприятия Подпрограммы </w:t>
            </w:r>
          </w:p>
        </w:tc>
        <w:tc>
          <w:tcPr>
            <w:tcW w:w="1701" w:type="dxa"/>
            <w:vMerge w:val="restart"/>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Результаты выполнения мероприятий Подпрограммы</w:t>
            </w:r>
          </w:p>
        </w:tc>
      </w:tr>
      <w:tr w:rsidR="007D5D2C" w:rsidRPr="007D5D2C" w:rsidTr="00121084">
        <w:trPr>
          <w:trHeight w:val="1350"/>
        </w:trPr>
        <w:tc>
          <w:tcPr>
            <w:tcW w:w="568"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2410"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850"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276"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992"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992"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993"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2020 год</w:t>
            </w:r>
          </w:p>
        </w:tc>
        <w:tc>
          <w:tcPr>
            <w:tcW w:w="992"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2021 год</w:t>
            </w:r>
          </w:p>
        </w:tc>
        <w:tc>
          <w:tcPr>
            <w:tcW w:w="992"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2022 год</w:t>
            </w:r>
          </w:p>
        </w:tc>
        <w:tc>
          <w:tcPr>
            <w:tcW w:w="851"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2023 год</w:t>
            </w:r>
          </w:p>
        </w:tc>
        <w:tc>
          <w:tcPr>
            <w:tcW w:w="992"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2024</w:t>
            </w:r>
          </w:p>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год</w:t>
            </w:r>
          </w:p>
        </w:tc>
        <w:tc>
          <w:tcPr>
            <w:tcW w:w="1701"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701" w:type="dxa"/>
            <w:vMerge/>
          </w:tcPr>
          <w:p w:rsidR="007D5D2C" w:rsidRPr="007D5D2C" w:rsidRDefault="007D5D2C" w:rsidP="00121084">
            <w:pPr>
              <w:spacing w:after="0" w:line="240" w:lineRule="auto"/>
              <w:ind w:firstLine="709"/>
              <w:jc w:val="both"/>
              <w:rPr>
                <w:rFonts w:ascii="Arial" w:hAnsi="Arial" w:cs="Arial"/>
                <w:b/>
                <w:sz w:val="24"/>
                <w:szCs w:val="24"/>
              </w:rPr>
            </w:pPr>
          </w:p>
        </w:tc>
      </w:tr>
      <w:tr w:rsidR="007D5D2C" w:rsidRPr="007D5D2C" w:rsidTr="00121084">
        <w:trPr>
          <w:trHeight w:val="308"/>
          <w:tblHeader/>
        </w:trPr>
        <w:tc>
          <w:tcPr>
            <w:tcW w:w="568" w:type="dxa"/>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2410" w:type="dxa"/>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w:t>
            </w:r>
          </w:p>
        </w:tc>
        <w:tc>
          <w:tcPr>
            <w:tcW w:w="850" w:type="dxa"/>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276" w:type="dxa"/>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w:t>
            </w:r>
          </w:p>
        </w:tc>
        <w:tc>
          <w:tcPr>
            <w:tcW w:w="992" w:type="dxa"/>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5</w:t>
            </w:r>
          </w:p>
        </w:tc>
        <w:tc>
          <w:tcPr>
            <w:tcW w:w="992" w:type="dxa"/>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w:t>
            </w:r>
          </w:p>
        </w:tc>
        <w:tc>
          <w:tcPr>
            <w:tcW w:w="993" w:type="dxa"/>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w:t>
            </w:r>
          </w:p>
        </w:tc>
        <w:tc>
          <w:tcPr>
            <w:tcW w:w="992" w:type="dxa"/>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w:t>
            </w:r>
          </w:p>
        </w:tc>
        <w:tc>
          <w:tcPr>
            <w:tcW w:w="992" w:type="dxa"/>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9</w:t>
            </w:r>
          </w:p>
        </w:tc>
        <w:tc>
          <w:tcPr>
            <w:tcW w:w="851" w:type="dxa"/>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10</w:t>
            </w:r>
          </w:p>
        </w:tc>
        <w:tc>
          <w:tcPr>
            <w:tcW w:w="992" w:type="dxa"/>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11</w:t>
            </w:r>
          </w:p>
        </w:tc>
        <w:tc>
          <w:tcPr>
            <w:tcW w:w="1701" w:type="dxa"/>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12</w:t>
            </w:r>
          </w:p>
        </w:tc>
        <w:tc>
          <w:tcPr>
            <w:tcW w:w="1701" w:type="dxa"/>
            <w:tcBorders>
              <w:bottom w:val="single" w:sz="4" w:space="0" w:color="auto"/>
            </w:tcBorders>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w:t>
            </w: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536"/>
        </w:trPr>
        <w:tc>
          <w:tcPr>
            <w:tcW w:w="568"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lastRenderedPageBreak/>
              <w:t>1</w:t>
            </w:r>
          </w:p>
        </w:tc>
        <w:tc>
          <w:tcPr>
            <w:tcW w:w="2410"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Основное мероприятие 02. Создание </w:t>
            </w:r>
            <w:proofErr w:type="spellStart"/>
            <w:r w:rsidRPr="007D5D2C">
              <w:rPr>
                <w:rFonts w:ascii="Arial" w:hAnsi="Arial" w:cs="Arial"/>
                <w:b/>
                <w:sz w:val="24"/>
                <w:szCs w:val="24"/>
              </w:rPr>
              <w:t>безбарьерной</w:t>
            </w:r>
            <w:proofErr w:type="spellEnd"/>
            <w:r w:rsidRPr="007D5D2C">
              <w:rPr>
                <w:rFonts w:ascii="Arial" w:hAnsi="Arial" w:cs="Arial"/>
                <w:b/>
                <w:sz w:val="24"/>
                <w:szCs w:val="24"/>
              </w:rPr>
              <w:t xml:space="preserve"> среды на объектах социальной, инженерной и транспортной инфраструктуры 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shd w:val="clear" w:color="auto" w:fill="FFFFFF"/>
              <w:jc w:val="center"/>
              <w:rPr>
                <w:rFonts w:ascii="Arial" w:hAnsi="Arial" w:cs="Arial"/>
                <w:b/>
                <w:sz w:val="24"/>
                <w:szCs w:val="24"/>
              </w:rPr>
            </w:pPr>
            <w:r w:rsidRPr="007D5D2C">
              <w:rPr>
                <w:rFonts w:ascii="Arial" w:hAnsi="Arial" w:cs="Arial"/>
                <w:b/>
                <w:sz w:val="24"/>
                <w:szCs w:val="24"/>
              </w:rPr>
              <w:t>2020- 2024</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5474,5</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26533,2</w:t>
            </w:r>
          </w:p>
          <w:p w:rsidR="007D5D2C" w:rsidRPr="007D5D2C" w:rsidRDefault="007D5D2C" w:rsidP="00121084">
            <w:pPr>
              <w:pStyle w:val="ConsPlusNormal"/>
              <w:jc w:val="center"/>
              <w:rPr>
                <w:rFonts w:ascii="Arial" w:hAnsi="Arial" w:cs="Arial"/>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2 028,5</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7348,1</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5548,4</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5049,7</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6558,5</w:t>
            </w:r>
          </w:p>
        </w:tc>
        <w:tc>
          <w:tcPr>
            <w:tcW w:w="1701"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 xml:space="preserve">управление культуры </w:t>
            </w:r>
            <w:proofErr w:type="gramStart"/>
            <w:r w:rsidRPr="007D5D2C">
              <w:rPr>
                <w:rFonts w:ascii="Arial" w:hAnsi="Arial" w:cs="Arial"/>
                <w:b/>
                <w:sz w:val="24"/>
                <w:szCs w:val="24"/>
              </w:rPr>
              <w:t>и  молодежной</w:t>
            </w:r>
            <w:proofErr w:type="gramEnd"/>
            <w:r w:rsidRPr="007D5D2C">
              <w:rPr>
                <w:rFonts w:ascii="Arial" w:hAnsi="Arial" w:cs="Arial"/>
                <w:b/>
                <w:sz w:val="24"/>
                <w:szCs w:val="24"/>
              </w:rPr>
              <w:t xml:space="preserve"> политики, управление по физической культуре и спорту, </w:t>
            </w:r>
          </w:p>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управление образования и развития социальной сферы, управление транспорта и дорожного хозяйства, управление ЖКХ и </w:t>
            </w:r>
            <w:proofErr w:type="gramStart"/>
            <w:r w:rsidRPr="007D5D2C">
              <w:rPr>
                <w:rFonts w:ascii="Arial" w:hAnsi="Arial" w:cs="Arial"/>
                <w:b/>
                <w:sz w:val="24"/>
                <w:szCs w:val="24"/>
              </w:rPr>
              <w:t>благоустройства  управление</w:t>
            </w:r>
            <w:proofErr w:type="gramEnd"/>
            <w:r w:rsidRPr="007D5D2C">
              <w:rPr>
                <w:rFonts w:ascii="Arial" w:hAnsi="Arial" w:cs="Arial"/>
                <w:b/>
                <w:sz w:val="24"/>
                <w:szCs w:val="24"/>
              </w:rPr>
              <w:t xml:space="preserve"> капитального строительства</w:t>
            </w:r>
          </w:p>
        </w:tc>
        <w:tc>
          <w:tcPr>
            <w:tcW w:w="1701"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917"/>
        </w:trPr>
        <w:tc>
          <w:tcPr>
            <w:tcW w:w="568" w:type="dxa"/>
            <w:vMerge/>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p>
        </w:tc>
        <w:tc>
          <w:tcPr>
            <w:tcW w:w="2410" w:type="dxa"/>
            <w:vMerge/>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850" w:type="dxa"/>
            <w:vMerge/>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center"/>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9135,7</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2500,0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2498,5</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1361,3</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2775,9</w:t>
            </w:r>
          </w:p>
        </w:tc>
        <w:tc>
          <w:tcPr>
            <w:tcW w:w="1701" w:type="dxa"/>
            <w:vMerge/>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1701" w:type="dxa"/>
            <w:vMerge/>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218"/>
        </w:trPr>
        <w:tc>
          <w:tcPr>
            <w:tcW w:w="568" w:type="dxa"/>
            <w:vMerge/>
            <w:tcBorders>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p>
        </w:tc>
        <w:tc>
          <w:tcPr>
            <w:tcW w:w="2410" w:type="dxa"/>
            <w:vMerge/>
            <w:tcBorders>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850" w:type="dxa"/>
            <w:vMerge/>
            <w:tcBorders>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center"/>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5474,5</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17397,5</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2 028,5</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4848,1</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3049,9</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3688,4</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3782,6</w:t>
            </w:r>
          </w:p>
        </w:tc>
        <w:tc>
          <w:tcPr>
            <w:tcW w:w="1701" w:type="dxa"/>
            <w:vMerge/>
            <w:tcBorders>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1701" w:type="dxa"/>
            <w:vMerge/>
            <w:tcBorders>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705"/>
        </w:trPr>
        <w:tc>
          <w:tcPr>
            <w:tcW w:w="568" w:type="dxa"/>
            <w:vMerge w:val="restart"/>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1.1</w:t>
            </w:r>
          </w:p>
        </w:tc>
        <w:tc>
          <w:tcPr>
            <w:tcW w:w="2410" w:type="dxa"/>
            <w:vMerge w:val="restart"/>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Мероприятие 02.01. Реализация мероприятий по обеспечению доступности приоритетных </w:t>
            </w:r>
            <w:r w:rsidRPr="007D5D2C">
              <w:rPr>
                <w:rFonts w:ascii="Arial" w:hAnsi="Arial" w:cs="Arial"/>
                <w:b/>
                <w:sz w:val="24"/>
                <w:szCs w:val="24"/>
              </w:rPr>
              <w:lastRenderedPageBreak/>
              <w:t>объектов и услуг в приоритетных социальных сферах жизнедеятельности инвалидов и других маломобильных групп населения</w:t>
            </w:r>
          </w:p>
        </w:tc>
        <w:tc>
          <w:tcPr>
            <w:tcW w:w="850" w:type="dxa"/>
            <w:vMerge w:val="restart"/>
            <w:tcBorders>
              <w:top w:val="single" w:sz="4" w:space="0" w:color="auto"/>
              <w:left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lastRenderedPageBreak/>
              <w:t>2020- 2024</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2836,4</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15197,9</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1 268,8</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4094,4</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2800,0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4289,7</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2745,0</w:t>
            </w:r>
          </w:p>
        </w:tc>
        <w:tc>
          <w:tcPr>
            <w:tcW w:w="1701" w:type="dxa"/>
            <w:vMerge w:val="restart"/>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управление культуры </w:t>
            </w:r>
            <w:proofErr w:type="gramStart"/>
            <w:r w:rsidRPr="007D5D2C">
              <w:rPr>
                <w:rFonts w:ascii="Arial" w:hAnsi="Arial" w:cs="Arial"/>
                <w:b/>
                <w:sz w:val="24"/>
                <w:szCs w:val="24"/>
              </w:rPr>
              <w:t>и  молодежной</w:t>
            </w:r>
            <w:proofErr w:type="gramEnd"/>
            <w:r w:rsidRPr="007D5D2C">
              <w:rPr>
                <w:rFonts w:ascii="Arial" w:hAnsi="Arial" w:cs="Arial"/>
                <w:b/>
                <w:sz w:val="24"/>
                <w:szCs w:val="24"/>
              </w:rPr>
              <w:t xml:space="preserve"> политики, управление по </w:t>
            </w:r>
            <w:r w:rsidRPr="007D5D2C">
              <w:rPr>
                <w:rFonts w:ascii="Arial" w:hAnsi="Arial" w:cs="Arial"/>
                <w:b/>
                <w:sz w:val="24"/>
                <w:szCs w:val="24"/>
              </w:rPr>
              <w:lastRenderedPageBreak/>
              <w:t>физической культуре и спорту, управление транспорта и дорожного хозяйства, управление ЖКХ и благоустройства</w:t>
            </w:r>
          </w:p>
        </w:tc>
        <w:tc>
          <w:tcPr>
            <w:tcW w:w="1701" w:type="dxa"/>
            <w:vMerge w:val="restart"/>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lastRenderedPageBreak/>
              <w:t xml:space="preserve">Установка оборудования и проведение ремонтных работ в </w:t>
            </w:r>
            <w:r w:rsidRPr="007D5D2C">
              <w:rPr>
                <w:rFonts w:ascii="Arial" w:hAnsi="Arial" w:cs="Arial"/>
                <w:b/>
                <w:sz w:val="24"/>
                <w:szCs w:val="24"/>
              </w:rPr>
              <w:lastRenderedPageBreak/>
              <w:t>учреждениях, обустройство пешеходных переходов, обустройство парковочных мест, устройство пандусов в местах общего пользования МКД</w:t>
            </w: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660"/>
        </w:trPr>
        <w:tc>
          <w:tcPr>
            <w:tcW w:w="568" w:type="dxa"/>
            <w:vMerge/>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p>
        </w:tc>
        <w:tc>
          <w:tcPr>
            <w:tcW w:w="2410" w:type="dxa"/>
            <w:vMerge/>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850" w:type="dxa"/>
            <w:vMerge/>
            <w:tcBorders>
              <w:top w:val="single" w:sz="4" w:space="0" w:color="auto"/>
              <w:left w:val="single" w:sz="4" w:space="0" w:color="auto"/>
              <w:right w:val="single" w:sz="4" w:space="0" w:color="auto"/>
            </w:tcBorders>
          </w:tcPr>
          <w:p w:rsidR="007D5D2C" w:rsidRPr="007D5D2C" w:rsidRDefault="007D5D2C" w:rsidP="00121084">
            <w:pPr>
              <w:jc w:val="center"/>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 xml:space="preserve">Средства бюджета </w:t>
            </w:r>
            <w:r w:rsidRPr="007D5D2C">
              <w:rPr>
                <w:rFonts w:ascii="Arial" w:hAnsi="Arial" w:cs="Arial"/>
                <w:b/>
                <w:sz w:val="24"/>
                <w:szCs w:val="24"/>
              </w:rPr>
              <w:lastRenderedPageBreak/>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1361,3</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1361,</w:t>
            </w:r>
            <w:r w:rsidRPr="007D5D2C">
              <w:rPr>
                <w:rFonts w:ascii="Arial" w:hAnsi="Arial" w:cs="Arial"/>
                <w:b/>
                <w:sz w:val="24"/>
                <w:szCs w:val="24"/>
              </w:rPr>
              <w:lastRenderedPageBreak/>
              <w:t>3</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lastRenderedPageBreak/>
              <w:t>0,0</w:t>
            </w:r>
          </w:p>
        </w:tc>
        <w:tc>
          <w:tcPr>
            <w:tcW w:w="1701" w:type="dxa"/>
            <w:vMerge/>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1701" w:type="dxa"/>
            <w:vMerge/>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575"/>
        </w:trPr>
        <w:tc>
          <w:tcPr>
            <w:tcW w:w="568" w:type="dxa"/>
            <w:vMerge/>
            <w:tcBorders>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p>
        </w:tc>
        <w:tc>
          <w:tcPr>
            <w:tcW w:w="2410" w:type="dxa"/>
            <w:vMerge/>
            <w:tcBorders>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850" w:type="dxa"/>
            <w:vMerge/>
            <w:tcBorders>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2836,4</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13836,6</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1 268,8</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4094,4</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2800,0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2928,4</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2745,0</w:t>
            </w:r>
          </w:p>
        </w:tc>
        <w:tc>
          <w:tcPr>
            <w:tcW w:w="1701" w:type="dxa"/>
            <w:vMerge/>
            <w:tcBorders>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1701" w:type="dxa"/>
            <w:vMerge/>
            <w:tcBorders>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330"/>
        </w:trPr>
        <w:tc>
          <w:tcPr>
            <w:tcW w:w="568" w:type="dxa"/>
            <w:vMerge w:val="restart"/>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ind w:right="-62"/>
              <w:rPr>
                <w:rFonts w:ascii="Arial" w:hAnsi="Arial" w:cs="Arial"/>
                <w:b/>
                <w:sz w:val="24"/>
                <w:szCs w:val="24"/>
              </w:rPr>
            </w:pPr>
            <w:r w:rsidRPr="007D5D2C">
              <w:rPr>
                <w:rFonts w:ascii="Arial" w:hAnsi="Arial" w:cs="Arial"/>
                <w:b/>
                <w:sz w:val="24"/>
                <w:szCs w:val="24"/>
              </w:rPr>
              <w:t>1.1.1</w:t>
            </w:r>
          </w:p>
        </w:tc>
        <w:tc>
          <w:tcPr>
            <w:tcW w:w="2410" w:type="dxa"/>
            <w:vMerge w:val="restart"/>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Мероприятие 02.01.01</w:t>
            </w:r>
          </w:p>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Создание </w:t>
            </w:r>
            <w:proofErr w:type="spellStart"/>
            <w:r w:rsidRPr="007D5D2C">
              <w:rPr>
                <w:rFonts w:ascii="Arial" w:hAnsi="Arial" w:cs="Arial"/>
                <w:b/>
                <w:sz w:val="24"/>
                <w:szCs w:val="24"/>
              </w:rPr>
              <w:t>безбарьерной</w:t>
            </w:r>
            <w:proofErr w:type="spellEnd"/>
            <w:r w:rsidRPr="007D5D2C">
              <w:rPr>
                <w:rFonts w:ascii="Arial" w:hAnsi="Arial" w:cs="Arial"/>
                <w:b/>
                <w:sz w:val="24"/>
                <w:szCs w:val="24"/>
              </w:rPr>
              <w:t xml:space="preserve"> среды в учреждениях культуры </w:t>
            </w:r>
          </w:p>
        </w:tc>
        <w:tc>
          <w:tcPr>
            <w:tcW w:w="850" w:type="dxa"/>
            <w:vMerge w:val="restart"/>
            <w:tcBorders>
              <w:top w:val="single" w:sz="4" w:space="0" w:color="auto"/>
              <w:left w:val="single" w:sz="4" w:space="0" w:color="auto"/>
              <w:right w:val="single" w:sz="4" w:space="0" w:color="auto"/>
            </w:tcBorders>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2020- 2024</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rPr>
                <w:rFonts w:ascii="Arial" w:hAnsi="Arial" w:cs="Arial"/>
                <w:b/>
                <w:sz w:val="24"/>
                <w:szCs w:val="24"/>
              </w:rPr>
            </w:pPr>
            <w:r w:rsidRPr="007D5D2C">
              <w:rPr>
                <w:rFonts w:ascii="Arial" w:hAnsi="Arial" w:cs="Arial"/>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300,0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3429,0</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284,6</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399,7</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400,0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1944,7</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400,0</w:t>
            </w:r>
          </w:p>
        </w:tc>
        <w:tc>
          <w:tcPr>
            <w:tcW w:w="1701" w:type="dxa"/>
            <w:vMerge w:val="restart"/>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управление культуры </w:t>
            </w:r>
            <w:proofErr w:type="gramStart"/>
            <w:r w:rsidRPr="007D5D2C">
              <w:rPr>
                <w:rFonts w:ascii="Arial" w:hAnsi="Arial" w:cs="Arial"/>
                <w:b/>
                <w:sz w:val="24"/>
                <w:szCs w:val="24"/>
              </w:rPr>
              <w:t>и  молодежной</w:t>
            </w:r>
            <w:proofErr w:type="gramEnd"/>
            <w:r w:rsidRPr="007D5D2C">
              <w:rPr>
                <w:rFonts w:ascii="Arial" w:hAnsi="Arial" w:cs="Arial"/>
                <w:b/>
                <w:sz w:val="24"/>
                <w:szCs w:val="24"/>
              </w:rPr>
              <w:t xml:space="preserve"> политики</w:t>
            </w:r>
          </w:p>
        </w:tc>
        <w:tc>
          <w:tcPr>
            <w:tcW w:w="1701" w:type="dxa"/>
            <w:vMerge w:val="restart"/>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Установка оборудования и проведение ремонтных работ в учреждениях культуры</w:t>
            </w: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330"/>
        </w:trPr>
        <w:tc>
          <w:tcPr>
            <w:tcW w:w="568" w:type="dxa"/>
            <w:vMerge/>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ind w:right="-62"/>
              <w:rPr>
                <w:rFonts w:ascii="Arial" w:hAnsi="Arial" w:cs="Arial"/>
                <w:b/>
                <w:sz w:val="24"/>
                <w:szCs w:val="24"/>
              </w:rPr>
            </w:pPr>
          </w:p>
        </w:tc>
        <w:tc>
          <w:tcPr>
            <w:tcW w:w="2410" w:type="dxa"/>
            <w:vMerge/>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850" w:type="dxa"/>
            <w:vMerge/>
            <w:tcBorders>
              <w:top w:val="single" w:sz="4" w:space="0" w:color="auto"/>
              <w:left w:val="single" w:sz="4" w:space="0" w:color="auto"/>
              <w:right w:val="single" w:sz="4" w:space="0" w:color="auto"/>
            </w:tcBorders>
          </w:tcPr>
          <w:p w:rsidR="007D5D2C" w:rsidRPr="007D5D2C" w:rsidRDefault="007D5D2C" w:rsidP="00121084">
            <w:pPr>
              <w:spacing w:after="0" w:line="240" w:lineRule="auto"/>
              <w:jc w:val="center"/>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1361,3</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1361,3</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1701" w:type="dxa"/>
            <w:vMerge/>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1701" w:type="dxa"/>
            <w:vMerge/>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093"/>
        </w:trPr>
        <w:tc>
          <w:tcPr>
            <w:tcW w:w="568" w:type="dxa"/>
            <w:vMerge/>
            <w:tcBorders>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ind w:right="-62"/>
              <w:rPr>
                <w:rFonts w:ascii="Arial" w:hAnsi="Arial" w:cs="Arial"/>
                <w:b/>
                <w:sz w:val="24"/>
                <w:szCs w:val="24"/>
              </w:rPr>
            </w:pPr>
          </w:p>
        </w:tc>
        <w:tc>
          <w:tcPr>
            <w:tcW w:w="2410" w:type="dxa"/>
            <w:vMerge/>
            <w:tcBorders>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850" w:type="dxa"/>
            <w:vMerge/>
            <w:tcBorders>
              <w:left w:val="single" w:sz="4" w:space="0" w:color="auto"/>
              <w:bottom w:val="single" w:sz="4" w:space="0" w:color="auto"/>
              <w:right w:val="single" w:sz="4" w:space="0" w:color="auto"/>
            </w:tcBorders>
          </w:tcPr>
          <w:p w:rsidR="007D5D2C" w:rsidRPr="007D5D2C" w:rsidRDefault="007D5D2C" w:rsidP="00121084">
            <w:pPr>
              <w:spacing w:after="0" w:line="240" w:lineRule="auto"/>
              <w:jc w:val="center"/>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300,0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2067,7</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284,6</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399,7</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400,0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583,4</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400,0</w:t>
            </w:r>
          </w:p>
        </w:tc>
        <w:tc>
          <w:tcPr>
            <w:tcW w:w="1701" w:type="dxa"/>
            <w:vMerge/>
            <w:tcBorders>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1701" w:type="dxa"/>
            <w:vMerge/>
            <w:tcBorders>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404"/>
        </w:trPr>
        <w:tc>
          <w:tcPr>
            <w:tcW w:w="568" w:type="dxa"/>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ind w:right="-62"/>
              <w:rPr>
                <w:rFonts w:ascii="Arial" w:hAnsi="Arial" w:cs="Arial"/>
                <w:b/>
                <w:sz w:val="24"/>
                <w:szCs w:val="24"/>
              </w:rPr>
            </w:pPr>
            <w:r w:rsidRPr="007D5D2C">
              <w:rPr>
                <w:rFonts w:ascii="Arial" w:hAnsi="Arial" w:cs="Arial"/>
                <w:b/>
                <w:sz w:val="24"/>
                <w:szCs w:val="24"/>
              </w:rPr>
              <w:lastRenderedPageBreak/>
              <w:t>1.1.2</w:t>
            </w:r>
          </w:p>
        </w:tc>
        <w:tc>
          <w:tcPr>
            <w:tcW w:w="2410" w:type="dxa"/>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Мероприятие 02.01.02</w:t>
            </w:r>
          </w:p>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Создание </w:t>
            </w:r>
            <w:proofErr w:type="spellStart"/>
            <w:r w:rsidRPr="007D5D2C">
              <w:rPr>
                <w:rFonts w:ascii="Arial" w:hAnsi="Arial" w:cs="Arial"/>
                <w:b/>
                <w:sz w:val="24"/>
                <w:szCs w:val="24"/>
              </w:rPr>
              <w:t>безбарьерной</w:t>
            </w:r>
            <w:proofErr w:type="spellEnd"/>
            <w:r w:rsidRPr="007D5D2C">
              <w:rPr>
                <w:rFonts w:ascii="Arial" w:hAnsi="Arial" w:cs="Arial"/>
                <w:b/>
                <w:sz w:val="24"/>
                <w:szCs w:val="24"/>
              </w:rPr>
              <w:t xml:space="preserve"> среды на спортивных объектах</w:t>
            </w:r>
          </w:p>
          <w:p w:rsidR="007D5D2C" w:rsidRPr="007D5D2C" w:rsidRDefault="007D5D2C" w:rsidP="00121084">
            <w:pPr>
              <w:pStyle w:val="ConsPlusNormal"/>
              <w:shd w:val="clear" w:color="auto" w:fill="FFFFFF"/>
              <w:jc w:val="both"/>
              <w:rPr>
                <w:rFonts w:ascii="Arial" w:hAnsi="Arial" w:cs="Arial"/>
                <w:b/>
                <w:sz w:val="24"/>
                <w:szCs w:val="24"/>
              </w:rPr>
            </w:pPr>
          </w:p>
          <w:p w:rsidR="007D5D2C" w:rsidRPr="007D5D2C" w:rsidRDefault="007D5D2C" w:rsidP="00121084">
            <w:pPr>
              <w:pStyle w:val="ConsPlusNormal"/>
              <w:shd w:val="clear" w:color="auto" w:fill="FFFFFF"/>
              <w:jc w:val="both"/>
              <w:rPr>
                <w:rFonts w:ascii="Arial" w:hAnsi="Arial" w:cs="Arial"/>
                <w:b/>
                <w:sz w:val="24"/>
                <w:szCs w:val="24"/>
              </w:rPr>
            </w:pPr>
          </w:p>
        </w:tc>
        <w:tc>
          <w:tcPr>
            <w:tcW w:w="850" w:type="dxa"/>
            <w:tcBorders>
              <w:top w:val="single" w:sz="4" w:space="0" w:color="auto"/>
              <w:left w:val="single" w:sz="4" w:space="0" w:color="auto"/>
              <w:right w:val="single" w:sz="4" w:space="0" w:color="auto"/>
            </w:tcBorders>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2020- 2024</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1596,0</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454,3</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371,7</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385,0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385,0</w:t>
            </w:r>
          </w:p>
        </w:tc>
        <w:tc>
          <w:tcPr>
            <w:tcW w:w="1701" w:type="dxa"/>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управление по физической культуре и спорту</w:t>
            </w:r>
          </w:p>
        </w:tc>
        <w:tc>
          <w:tcPr>
            <w:tcW w:w="170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Установка оборудования и проведение ремонтных работ в учреждениях спорта</w:t>
            </w: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345"/>
        </w:trPr>
        <w:tc>
          <w:tcPr>
            <w:tcW w:w="568"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ind w:right="-62"/>
              <w:rPr>
                <w:rFonts w:ascii="Arial" w:hAnsi="Arial" w:cs="Arial"/>
                <w:b/>
                <w:sz w:val="24"/>
                <w:szCs w:val="24"/>
              </w:rPr>
            </w:pPr>
            <w:r w:rsidRPr="007D5D2C">
              <w:rPr>
                <w:rFonts w:ascii="Arial" w:hAnsi="Arial" w:cs="Arial"/>
                <w:b/>
                <w:sz w:val="24"/>
                <w:szCs w:val="24"/>
              </w:rPr>
              <w:t>1.1.3</w:t>
            </w:r>
          </w:p>
        </w:tc>
        <w:tc>
          <w:tcPr>
            <w:tcW w:w="241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Мероприятие 02.01.03</w:t>
            </w:r>
          </w:p>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Создание </w:t>
            </w:r>
            <w:proofErr w:type="spellStart"/>
            <w:r w:rsidRPr="007D5D2C">
              <w:rPr>
                <w:rFonts w:ascii="Arial" w:hAnsi="Arial" w:cs="Arial"/>
                <w:b/>
                <w:sz w:val="24"/>
                <w:szCs w:val="24"/>
              </w:rPr>
              <w:t>безбарьерной</w:t>
            </w:r>
            <w:proofErr w:type="spellEnd"/>
            <w:r w:rsidRPr="007D5D2C">
              <w:rPr>
                <w:rFonts w:ascii="Arial" w:hAnsi="Arial" w:cs="Arial"/>
                <w:b/>
                <w:sz w:val="24"/>
                <w:szCs w:val="24"/>
              </w:rPr>
              <w:t xml:space="preserve"> среды в учреждениях для подростков и молодежи</w:t>
            </w:r>
          </w:p>
        </w:tc>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2020- 2024</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60,0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73,9</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43,9</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управление культуры </w:t>
            </w:r>
            <w:proofErr w:type="gramStart"/>
            <w:r w:rsidRPr="007D5D2C">
              <w:rPr>
                <w:rFonts w:ascii="Arial" w:hAnsi="Arial" w:cs="Arial"/>
                <w:b/>
                <w:sz w:val="24"/>
                <w:szCs w:val="24"/>
              </w:rPr>
              <w:t>и  молодежной</w:t>
            </w:r>
            <w:proofErr w:type="gramEnd"/>
            <w:r w:rsidRPr="007D5D2C">
              <w:rPr>
                <w:rFonts w:ascii="Arial" w:hAnsi="Arial" w:cs="Arial"/>
                <w:b/>
                <w:sz w:val="24"/>
                <w:szCs w:val="24"/>
              </w:rPr>
              <w:t xml:space="preserve"> политики</w:t>
            </w:r>
          </w:p>
        </w:tc>
        <w:tc>
          <w:tcPr>
            <w:tcW w:w="170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Установка оборудования и проведение ремонтных работ</w:t>
            </w: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994"/>
        </w:trPr>
        <w:tc>
          <w:tcPr>
            <w:tcW w:w="568"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ind w:right="-62"/>
              <w:rPr>
                <w:rFonts w:ascii="Arial" w:hAnsi="Arial" w:cs="Arial"/>
                <w:b/>
                <w:sz w:val="24"/>
                <w:szCs w:val="24"/>
              </w:rPr>
            </w:pPr>
            <w:r w:rsidRPr="007D5D2C">
              <w:rPr>
                <w:rFonts w:ascii="Arial" w:hAnsi="Arial" w:cs="Arial"/>
                <w:b/>
                <w:sz w:val="24"/>
                <w:szCs w:val="24"/>
              </w:rPr>
              <w:t>1.1.4</w:t>
            </w:r>
          </w:p>
        </w:tc>
        <w:tc>
          <w:tcPr>
            <w:tcW w:w="241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Мероприятие 02.01.04</w:t>
            </w:r>
          </w:p>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Занижение бордюрного камня при заезде с проезжей части на тротуар</w:t>
            </w:r>
          </w:p>
        </w:tc>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2020- 2024</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1476,4</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7011,0</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2000,0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2000,0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1500,0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управление транспорта и дорожного хозяйства</w:t>
            </w:r>
          </w:p>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(МКУ УКС ЖКХ)</w:t>
            </w:r>
          </w:p>
        </w:tc>
        <w:tc>
          <w:tcPr>
            <w:tcW w:w="170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1"/>
              <w:jc w:val="both"/>
              <w:rPr>
                <w:rFonts w:ascii="Arial" w:hAnsi="Arial" w:cs="Arial"/>
                <w:b/>
              </w:rPr>
            </w:pPr>
            <w:r w:rsidRPr="007D5D2C">
              <w:rPr>
                <w:rFonts w:ascii="Arial" w:hAnsi="Arial" w:cs="Arial"/>
                <w:b/>
              </w:rPr>
              <w:t>Обустройство пешеходных переходов, пешеходных дорожек, сопряженных с пешеходными переходами</w:t>
            </w: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083"/>
        </w:trPr>
        <w:tc>
          <w:tcPr>
            <w:tcW w:w="568"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ind w:right="-63"/>
              <w:rPr>
                <w:rFonts w:ascii="Arial" w:hAnsi="Arial" w:cs="Arial"/>
                <w:b/>
                <w:sz w:val="24"/>
                <w:szCs w:val="24"/>
              </w:rPr>
            </w:pPr>
            <w:r w:rsidRPr="007D5D2C">
              <w:rPr>
                <w:rFonts w:ascii="Arial" w:hAnsi="Arial" w:cs="Arial"/>
                <w:b/>
                <w:sz w:val="24"/>
                <w:szCs w:val="24"/>
              </w:rPr>
              <w:lastRenderedPageBreak/>
              <w:t>1.1.5</w:t>
            </w:r>
          </w:p>
        </w:tc>
        <w:tc>
          <w:tcPr>
            <w:tcW w:w="241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Мероприятие 02.01.05</w:t>
            </w:r>
          </w:p>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Организация парковочных мест для инвалидов</w:t>
            </w:r>
          </w:p>
        </w:tc>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2020- 2024</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2225,0</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475,0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450,0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400,0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450,0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450,0</w:t>
            </w:r>
          </w:p>
        </w:tc>
        <w:tc>
          <w:tcPr>
            <w:tcW w:w="170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управление ЖКХ и благоустройства (МБУ «</w:t>
            </w:r>
            <w:proofErr w:type="spellStart"/>
            <w:r w:rsidRPr="007D5D2C">
              <w:rPr>
                <w:rFonts w:ascii="Arial" w:hAnsi="Arial" w:cs="Arial"/>
                <w:b/>
                <w:sz w:val="24"/>
                <w:szCs w:val="24"/>
              </w:rPr>
              <w:t>Леспаркхоз</w:t>
            </w:r>
            <w:proofErr w:type="spellEnd"/>
            <w:r w:rsidRPr="007D5D2C">
              <w:rPr>
                <w:rFonts w:ascii="Arial" w:hAnsi="Arial" w:cs="Arial"/>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1"/>
              <w:jc w:val="both"/>
              <w:rPr>
                <w:rFonts w:ascii="Arial" w:hAnsi="Arial" w:cs="Arial"/>
                <w:b/>
              </w:rPr>
            </w:pPr>
            <w:r w:rsidRPr="007D5D2C">
              <w:rPr>
                <w:rFonts w:ascii="Arial" w:hAnsi="Arial" w:cs="Arial"/>
                <w:b/>
              </w:rPr>
              <w:t>Обустройство парковочных мест</w:t>
            </w: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083"/>
        </w:trPr>
        <w:tc>
          <w:tcPr>
            <w:tcW w:w="568"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ind w:right="-63"/>
              <w:rPr>
                <w:rFonts w:ascii="Arial" w:hAnsi="Arial" w:cs="Arial"/>
                <w:b/>
                <w:sz w:val="24"/>
                <w:szCs w:val="24"/>
              </w:rPr>
            </w:pPr>
            <w:r w:rsidRPr="007D5D2C">
              <w:rPr>
                <w:rFonts w:ascii="Arial" w:hAnsi="Arial" w:cs="Arial"/>
                <w:b/>
                <w:sz w:val="24"/>
                <w:szCs w:val="24"/>
              </w:rPr>
              <w:t>1.1.6</w:t>
            </w:r>
          </w:p>
        </w:tc>
        <w:tc>
          <w:tcPr>
            <w:tcW w:w="241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Мероприятие 02.01.06</w:t>
            </w:r>
          </w:p>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Создание </w:t>
            </w:r>
            <w:proofErr w:type="spellStart"/>
            <w:r w:rsidRPr="007D5D2C">
              <w:rPr>
                <w:rFonts w:ascii="Arial" w:hAnsi="Arial" w:cs="Arial"/>
                <w:b/>
                <w:sz w:val="24"/>
                <w:szCs w:val="24"/>
              </w:rPr>
              <w:t>безбарьерной</w:t>
            </w:r>
            <w:proofErr w:type="spellEnd"/>
            <w:r w:rsidRPr="007D5D2C">
              <w:rPr>
                <w:rFonts w:ascii="Arial" w:hAnsi="Arial" w:cs="Arial"/>
                <w:b/>
                <w:sz w:val="24"/>
                <w:szCs w:val="24"/>
              </w:rPr>
              <w:t xml:space="preserve"> среды в многоквартирных домах</w:t>
            </w:r>
          </w:p>
        </w:tc>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2021- 2024</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863,0</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863,0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управление ЖКХ и </w:t>
            </w:r>
            <w:proofErr w:type="gramStart"/>
            <w:r w:rsidRPr="007D5D2C">
              <w:rPr>
                <w:rFonts w:ascii="Arial" w:hAnsi="Arial" w:cs="Arial"/>
                <w:b/>
                <w:sz w:val="24"/>
                <w:szCs w:val="24"/>
              </w:rPr>
              <w:t>благоустройства(</w:t>
            </w:r>
            <w:proofErr w:type="gramEnd"/>
            <w:r w:rsidRPr="007D5D2C">
              <w:rPr>
                <w:rFonts w:ascii="Arial" w:hAnsi="Arial" w:cs="Arial"/>
                <w:b/>
                <w:sz w:val="24"/>
                <w:szCs w:val="24"/>
              </w:rPr>
              <w:t>МКУ УКС ЖКХ)</w:t>
            </w:r>
          </w:p>
        </w:tc>
        <w:tc>
          <w:tcPr>
            <w:tcW w:w="170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1"/>
              <w:jc w:val="both"/>
              <w:rPr>
                <w:rFonts w:ascii="Arial" w:hAnsi="Arial" w:cs="Arial"/>
                <w:b/>
              </w:rPr>
            </w:pPr>
            <w:r w:rsidRPr="007D5D2C">
              <w:rPr>
                <w:rFonts w:ascii="Arial" w:hAnsi="Arial" w:cs="Arial"/>
                <w:b/>
              </w:rPr>
              <w:t>Устройство пандусов в местах общего пользования МКД</w:t>
            </w: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546"/>
        </w:trPr>
        <w:tc>
          <w:tcPr>
            <w:tcW w:w="568"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1.2</w:t>
            </w:r>
          </w:p>
        </w:tc>
        <w:tc>
          <w:tcPr>
            <w:tcW w:w="2410"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Мероприятие. 02.02. Мероприятия по созданию в муниципальных образовательных организациях: дошкольных, образовательных,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w:t>
            </w:r>
            <w:r w:rsidRPr="007D5D2C">
              <w:rPr>
                <w:rFonts w:ascii="Arial" w:hAnsi="Arial" w:cs="Arial"/>
                <w:b/>
                <w:sz w:val="24"/>
                <w:szCs w:val="24"/>
              </w:rPr>
              <w:lastRenderedPageBreak/>
              <w:t>основным общеобразовательным программам, условий для получения детьми-инвалидами качественного образования</w:t>
            </w:r>
          </w:p>
        </w:tc>
        <w:tc>
          <w:tcPr>
            <w:tcW w:w="850"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lastRenderedPageBreak/>
              <w:t>2020- 2024</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8551,9</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2750,0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2748,4</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3053,5</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управление образования и развития социальной сферы</w:t>
            </w:r>
          </w:p>
        </w:tc>
        <w:tc>
          <w:tcPr>
            <w:tcW w:w="1701"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Создание архитектурной доступности и   оснащение специальным оборудованием</w:t>
            </w: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912"/>
        </w:trPr>
        <w:tc>
          <w:tcPr>
            <w:tcW w:w="568"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center"/>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7774,4</w:t>
            </w:r>
          </w:p>
        </w:tc>
        <w:tc>
          <w:tcPr>
            <w:tcW w:w="993"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2500,0</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2498,5</w:t>
            </w:r>
          </w:p>
        </w:tc>
        <w:tc>
          <w:tcPr>
            <w:tcW w:w="851"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2775,9</w:t>
            </w:r>
          </w:p>
        </w:tc>
        <w:tc>
          <w:tcPr>
            <w:tcW w:w="1701"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307"/>
        </w:trPr>
        <w:tc>
          <w:tcPr>
            <w:tcW w:w="568"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center"/>
              <w:rPr>
                <w:rFonts w:ascii="Arial" w:hAnsi="Arial" w:cs="Arial"/>
                <w:b/>
                <w:sz w:val="24"/>
                <w:szCs w:val="24"/>
              </w:rPr>
            </w:pPr>
          </w:p>
        </w:tc>
        <w:tc>
          <w:tcPr>
            <w:tcW w:w="1276" w:type="dxa"/>
            <w:tcBorders>
              <w:top w:val="single" w:sz="4" w:space="0" w:color="auto"/>
              <w:left w:val="single" w:sz="4" w:space="0" w:color="auto"/>
              <w:right w:val="single" w:sz="4" w:space="0" w:color="auto"/>
            </w:tcBorders>
            <w:vAlign w:val="center"/>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992" w:type="dxa"/>
            <w:tcBorders>
              <w:top w:val="single" w:sz="4" w:space="0" w:color="auto"/>
              <w:left w:val="single" w:sz="4" w:space="0" w:color="auto"/>
              <w:right w:val="single" w:sz="4" w:space="0" w:color="auto"/>
            </w:tcBorders>
            <w:vAlign w:val="center"/>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right w:val="single" w:sz="4" w:space="0" w:color="auto"/>
            </w:tcBorders>
            <w:vAlign w:val="center"/>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777,5</w:t>
            </w:r>
          </w:p>
        </w:tc>
        <w:tc>
          <w:tcPr>
            <w:tcW w:w="993" w:type="dxa"/>
            <w:tcBorders>
              <w:top w:val="single" w:sz="4" w:space="0" w:color="auto"/>
              <w:left w:val="single" w:sz="4" w:space="0" w:color="auto"/>
              <w:right w:val="single" w:sz="4" w:space="0" w:color="auto"/>
            </w:tcBorders>
            <w:vAlign w:val="center"/>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right w:val="single" w:sz="4" w:space="0" w:color="auto"/>
            </w:tcBorders>
            <w:vAlign w:val="center"/>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250,0</w:t>
            </w:r>
          </w:p>
        </w:tc>
        <w:tc>
          <w:tcPr>
            <w:tcW w:w="992" w:type="dxa"/>
            <w:tcBorders>
              <w:top w:val="single" w:sz="4" w:space="0" w:color="auto"/>
              <w:left w:val="single" w:sz="4" w:space="0" w:color="auto"/>
              <w:right w:val="single" w:sz="4" w:space="0" w:color="auto"/>
            </w:tcBorders>
            <w:vAlign w:val="center"/>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249,9</w:t>
            </w:r>
          </w:p>
        </w:tc>
        <w:tc>
          <w:tcPr>
            <w:tcW w:w="851" w:type="dxa"/>
            <w:tcBorders>
              <w:top w:val="single" w:sz="4" w:space="0" w:color="auto"/>
              <w:left w:val="single" w:sz="4" w:space="0" w:color="auto"/>
              <w:right w:val="single" w:sz="4" w:space="0" w:color="auto"/>
            </w:tcBorders>
            <w:vAlign w:val="center"/>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0,0</w:t>
            </w:r>
          </w:p>
        </w:tc>
        <w:tc>
          <w:tcPr>
            <w:tcW w:w="992" w:type="dxa"/>
            <w:tcBorders>
              <w:top w:val="single" w:sz="4" w:space="0" w:color="auto"/>
              <w:left w:val="single" w:sz="4" w:space="0" w:color="auto"/>
              <w:right w:val="single" w:sz="4" w:space="0" w:color="auto"/>
            </w:tcBorders>
            <w:vAlign w:val="center"/>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277,6</w:t>
            </w:r>
          </w:p>
        </w:tc>
        <w:tc>
          <w:tcPr>
            <w:tcW w:w="1701"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568"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1.3</w:t>
            </w:r>
          </w:p>
        </w:tc>
        <w:tc>
          <w:tcPr>
            <w:tcW w:w="2410"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Мероприятие 02.04. Повышение доступности объектов культуры, спорта, образования для инвалидов и маломобильных групп населения</w:t>
            </w:r>
          </w:p>
        </w:tc>
        <w:tc>
          <w:tcPr>
            <w:tcW w:w="850"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2020- 2024</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2638,1</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2783,4</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759,7</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503,7</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760,0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760,0</w:t>
            </w:r>
          </w:p>
        </w:tc>
        <w:tc>
          <w:tcPr>
            <w:tcW w:w="1701"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управление капитального строительства</w:t>
            </w:r>
          </w:p>
        </w:tc>
        <w:tc>
          <w:tcPr>
            <w:tcW w:w="1701" w:type="dxa"/>
            <w:vMerge w:val="restart"/>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Устройство </w:t>
            </w:r>
            <w:proofErr w:type="gramStart"/>
            <w:r w:rsidRPr="007D5D2C">
              <w:rPr>
                <w:rFonts w:ascii="Arial" w:hAnsi="Arial" w:cs="Arial"/>
                <w:b/>
                <w:sz w:val="24"/>
                <w:szCs w:val="24"/>
              </w:rPr>
              <w:t>пандуса,  ремонт</w:t>
            </w:r>
            <w:proofErr w:type="gramEnd"/>
            <w:r w:rsidRPr="007D5D2C">
              <w:rPr>
                <w:rFonts w:ascii="Arial" w:hAnsi="Arial" w:cs="Arial"/>
                <w:b/>
                <w:sz w:val="24"/>
                <w:szCs w:val="24"/>
              </w:rPr>
              <w:t xml:space="preserve"> входной группы</w:t>
            </w: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568"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shd w:val="clear" w:color="auto" w:fill="FFFFFF"/>
              <w:spacing w:after="0" w:line="240" w:lineRule="auto"/>
              <w:jc w:val="center"/>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2638,1</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2783,4</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759,7</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503,7</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760,0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760,0</w:t>
            </w:r>
          </w:p>
        </w:tc>
        <w:tc>
          <w:tcPr>
            <w:tcW w:w="1701"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1701" w:type="dxa"/>
            <w:vMerge/>
            <w:tcBorders>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261"/>
        </w:trPr>
        <w:tc>
          <w:tcPr>
            <w:tcW w:w="568"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ind w:right="-63"/>
              <w:rPr>
                <w:rFonts w:ascii="Arial" w:hAnsi="Arial" w:cs="Arial"/>
                <w:b/>
                <w:sz w:val="24"/>
                <w:szCs w:val="24"/>
              </w:rPr>
            </w:pPr>
            <w:r w:rsidRPr="007D5D2C">
              <w:rPr>
                <w:rFonts w:ascii="Arial" w:hAnsi="Arial" w:cs="Arial"/>
                <w:b/>
                <w:sz w:val="24"/>
                <w:szCs w:val="24"/>
              </w:rPr>
              <w:t>1.3.1</w:t>
            </w:r>
          </w:p>
        </w:tc>
        <w:tc>
          <w:tcPr>
            <w:tcW w:w="241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Мероприятие 02.04.01</w:t>
            </w:r>
          </w:p>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Повышение доступности объектов образования</w:t>
            </w:r>
          </w:p>
        </w:tc>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2020- 2024</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2638,1</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2783,4</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759,7</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503,7</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760,0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760,0</w:t>
            </w:r>
          </w:p>
        </w:tc>
        <w:tc>
          <w:tcPr>
            <w:tcW w:w="1701"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1701" w:type="dxa"/>
            <w:vMerge/>
            <w:tcBorders>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270"/>
        </w:trPr>
        <w:tc>
          <w:tcPr>
            <w:tcW w:w="568"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2.</w:t>
            </w:r>
          </w:p>
        </w:tc>
        <w:tc>
          <w:tcPr>
            <w:tcW w:w="2410"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Основное мероприятие 03. Повышение доступности и качества реабилитационны</w:t>
            </w:r>
            <w:r w:rsidRPr="007D5D2C">
              <w:rPr>
                <w:rFonts w:ascii="Arial" w:hAnsi="Arial" w:cs="Arial"/>
                <w:b/>
                <w:sz w:val="24"/>
                <w:szCs w:val="24"/>
              </w:rPr>
              <w:lastRenderedPageBreak/>
              <w:t>х услуг (развитие системы реабилитации и социальной интеграции инвалидов)</w:t>
            </w:r>
          </w:p>
        </w:tc>
        <w:tc>
          <w:tcPr>
            <w:tcW w:w="850"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lastRenderedPageBreak/>
              <w:t>2020- 2024</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400,0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1583,3</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154,8</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283,5</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315,0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415,0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415,0</w:t>
            </w:r>
          </w:p>
        </w:tc>
        <w:tc>
          <w:tcPr>
            <w:tcW w:w="1701"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управление культуры </w:t>
            </w:r>
            <w:proofErr w:type="gramStart"/>
            <w:r w:rsidRPr="007D5D2C">
              <w:rPr>
                <w:rFonts w:ascii="Arial" w:hAnsi="Arial" w:cs="Arial"/>
                <w:b/>
                <w:sz w:val="24"/>
                <w:szCs w:val="24"/>
              </w:rPr>
              <w:t>и  молодежной</w:t>
            </w:r>
            <w:proofErr w:type="gramEnd"/>
            <w:r w:rsidRPr="007D5D2C">
              <w:rPr>
                <w:rFonts w:ascii="Arial" w:hAnsi="Arial" w:cs="Arial"/>
                <w:b/>
                <w:sz w:val="24"/>
                <w:szCs w:val="24"/>
              </w:rPr>
              <w:t xml:space="preserve"> политики, управление по </w:t>
            </w:r>
            <w:r w:rsidRPr="007D5D2C">
              <w:rPr>
                <w:rFonts w:ascii="Arial" w:hAnsi="Arial" w:cs="Arial"/>
                <w:b/>
                <w:sz w:val="24"/>
                <w:szCs w:val="24"/>
              </w:rPr>
              <w:lastRenderedPageBreak/>
              <w:t>физической культуре и спорту</w:t>
            </w:r>
          </w:p>
        </w:tc>
        <w:tc>
          <w:tcPr>
            <w:tcW w:w="1701" w:type="dxa"/>
            <w:vMerge w:val="restart"/>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568"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center"/>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 xml:space="preserve">Средства бюджета городского округа </w:t>
            </w:r>
            <w:r w:rsidRPr="007D5D2C">
              <w:rPr>
                <w:rFonts w:ascii="Arial" w:hAnsi="Arial" w:cs="Arial"/>
                <w:b/>
                <w:sz w:val="24"/>
                <w:szCs w:val="24"/>
              </w:rPr>
              <w:lastRenderedPageBreak/>
              <w:t>Мытищи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lastRenderedPageBreak/>
              <w:t>400,0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1583,3</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154,8</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283,5</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315,0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415,0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415,0</w:t>
            </w:r>
          </w:p>
        </w:tc>
        <w:tc>
          <w:tcPr>
            <w:tcW w:w="1701"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830"/>
        </w:trPr>
        <w:tc>
          <w:tcPr>
            <w:tcW w:w="568"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2.1</w:t>
            </w:r>
          </w:p>
        </w:tc>
        <w:tc>
          <w:tcPr>
            <w:tcW w:w="241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Мероприятие 03.01. Обеспечение реабилитации инвалидов социально-культурными методами и методами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2020- 2024</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400,0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1583,3</w:t>
            </w:r>
          </w:p>
          <w:p w:rsidR="007D5D2C" w:rsidRPr="007D5D2C" w:rsidRDefault="007D5D2C" w:rsidP="00121084">
            <w:pPr>
              <w:jc w:val="center"/>
              <w:rPr>
                <w:rFonts w:ascii="Arial" w:hAnsi="Arial" w:cs="Arial"/>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154,8</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283,5</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315,0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415,0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415,0</w:t>
            </w:r>
          </w:p>
        </w:tc>
        <w:tc>
          <w:tcPr>
            <w:tcW w:w="1701" w:type="dxa"/>
            <w:tcBorders>
              <w:top w:val="single" w:sz="4" w:space="0" w:color="auto"/>
              <w:left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управление культуры </w:t>
            </w:r>
            <w:proofErr w:type="gramStart"/>
            <w:r w:rsidRPr="007D5D2C">
              <w:rPr>
                <w:rFonts w:ascii="Arial" w:hAnsi="Arial" w:cs="Arial"/>
                <w:b/>
                <w:sz w:val="24"/>
                <w:szCs w:val="24"/>
              </w:rPr>
              <w:t>и  молодежной</w:t>
            </w:r>
            <w:proofErr w:type="gramEnd"/>
            <w:r w:rsidRPr="007D5D2C">
              <w:rPr>
                <w:rFonts w:ascii="Arial" w:hAnsi="Arial" w:cs="Arial"/>
                <w:b/>
                <w:sz w:val="24"/>
                <w:szCs w:val="24"/>
              </w:rPr>
              <w:t xml:space="preserve"> политики, управление по физической культуре и спорту</w:t>
            </w:r>
          </w:p>
        </w:tc>
        <w:tc>
          <w:tcPr>
            <w:tcW w:w="170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Реабилитация и </w:t>
            </w:r>
            <w:proofErr w:type="gramStart"/>
            <w:r w:rsidRPr="007D5D2C">
              <w:rPr>
                <w:rFonts w:ascii="Arial" w:hAnsi="Arial" w:cs="Arial"/>
                <w:b/>
                <w:sz w:val="24"/>
                <w:szCs w:val="24"/>
              </w:rPr>
              <w:t>социальная  интеграция</w:t>
            </w:r>
            <w:proofErr w:type="gramEnd"/>
            <w:r w:rsidRPr="007D5D2C">
              <w:rPr>
                <w:rFonts w:ascii="Arial" w:hAnsi="Arial" w:cs="Arial"/>
                <w:b/>
                <w:sz w:val="24"/>
                <w:szCs w:val="24"/>
              </w:rPr>
              <w:t xml:space="preserve"> инвалидов, проведение мероприятий, соревнований</w:t>
            </w: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063"/>
        </w:trPr>
        <w:tc>
          <w:tcPr>
            <w:tcW w:w="568"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ind w:right="-63"/>
              <w:rPr>
                <w:rFonts w:ascii="Arial" w:hAnsi="Arial" w:cs="Arial"/>
                <w:b/>
                <w:sz w:val="24"/>
                <w:szCs w:val="24"/>
              </w:rPr>
            </w:pPr>
            <w:r w:rsidRPr="007D5D2C">
              <w:rPr>
                <w:rFonts w:ascii="Arial" w:hAnsi="Arial" w:cs="Arial"/>
                <w:b/>
                <w:sz w:val="24"/>
                <w:szCs w:val="24"/>
              </w:rPr>
              <w:t>2.1.1</w:t>
            </w:r>
          </w:p>
        </w:tc>
        <w:tc>
          <w:tcPr>
            <w:tcW w:w="241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Мероприятие 03.01.01</w:t>
            </w:r>
          </w:p>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Выездные мероприятия в специализированных учреждениях</w:t>
            </w:r>
          </w:p>
        </w:tc>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2020- 2024</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347,5</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47,5</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100,0</w:t>
            </w:r>
          </w:p>
        </w:tc>
        <w:tc>
          <w:tcPr>
            <w:tcW w:w="170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управление культуры </w:t>
            </w:r>
            <w:proofErr w:type="gramStart"/>
            <w:r w:rsidRPr="007D5D2C">
              <w:rPr>
                <w:rFonts w:ascii="Arial" w:hAnsi="Arial" w:cs="Arial"/>
                <w:b/>
                <w:sz w:val="24"/>
                <w:szCs w:val="24"/>
              </w:rPr>
              <w:t>и  молодежной</w:t>
            </w:r>
            <w:proofErr w:type="gramEnd"/>
            <w:r w:rsidRPr="007D5D2C">
              <w:rPr>
                <w:rFonts w:ascii="Arial" w:hAnsi="Arial" w:cs="Arial"/>
                <w:b/>
                <w:sz w:val="24"/>
                <w:szCs w:val="24"/>
              </w:rPr>
              <w:t xml:space="preserve"> политики</w:t>
            </w:r>
          </w:p>
        </w:tc>
        <w:tc>
          <w:tcPr>
            <w:tcW w:w="170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proofErr w:type="gramStart"/>
            <w:r w:rsidRPr="007D5D2C">
              <w:rPr>
                <w:rFonts w:ascii="Arial" w:hAnsi="Arial" w:cs="Arial"/>
                <w:b/>
                <w:sz w:val="24"/>
                <w:szCs w:val="24"/>
              </w:rPr>
              <w:t>Количество  проведенных</w:t>
            </w:r>
            <w:proofErr w:type="gramEnd"/>
            <w:r w:rsidRPr="007D5D2C">
              <w:rPr>
                <w:rFonts w:ascii="Arial" w:hAnsi="Arial" w:cs="Arial"/>
                <w:b/>
                <w:sz w:val="24"/>
                <w:szCs w:val="24"/>
              </w:rPr>
              <w:t xml:space="preserve"> мероприятий</w:t>
            </w: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2827"/>
        </w:trPr>
        <w:tc>
          <w:tcPr>
            <w:tcW w:w="568"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ind w:right="-63"/>
              <w:rPr>
                <w:rFonts w:ascii="Arial" w:hAnsi="Arial" w:cs="Arial"/>
                <w:b/>
                <w:sz w:val="24"/>
                <w:szCs w:val="24"/>
              </w:rPr>
            </w:pPr>
            <w:r w:rsidRPr="007D5D2C">
              <w:rPr>
                <w:rFonts w:ascii="Arial" w:hAnsi="Arial" w:cs="Arial"/>
                <w:b/>
                <w:sz w:val="24"/>
                <w:szCs w:val="24"/>
              </w:rPr>
              <w:lastRenderedPageBreak/>
              <w:t>2.1.2</w:t>
            </w:r>
          </w:p>
        </w:tc>
        <w:tc>
          <w:tcPr>
            <w:tcW w:w="241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Мероприятие 03.01.02</w:t>
            </w:r>
          </w:p>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Обеспечение участия спортсменов -инвалидов в межмуниципальных соревнованиях, Спартакиадах, Первенствах, Чемпионатах, Кубках Московской области и России по видам спорта</w:t>
            </w:r>
          </w:p>
        </w:tc>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2020- 2024</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150,0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623,1</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38,5</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134,6</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150,0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150,0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150,0</w:t>
            </w:r>
          </w:p>
        </w:tc>
        <w:tc>
          <w:tcPr>
            <w:tcW w:w="170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управление по физической культуре и спорту</w:t>
            </w:r>
          </w:p>
        </w:tc>
        <w:tc>
          <w:tcPr>
            <w:tcW w:w="170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Участие спортсменов -инвалидов в соревнованиях</w:t>
            </w: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2706"/>
        </w:trPr>
        <w:tc>
          <w:tcPr>
            <w:tcW w:w="568"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ind w:right="-63"/>
              <w:rPr>
                <w:rFonts w:ascii="Arial" w:hAnsi="Arial" w:cs="Arial"/>
                <w:b/>
                <w:sz w:val="24"/>
                <w:szCs w:val="24"/>
              </w:rPr>
            </w:pPr>
            <w:r w:rsidRPr="007D5D2C">
              <w:rPr>
                <w:rFonts w:ascii="Arial" w:hAnsi="Arial" w:cs="Arial"/>
                <w:b/>
                <w:sz w:val="24"/>
                <w:szCs w:val="24"/>
              </w:rPr>
              <w:t>2.1.3</w:t>
            </w:r>
          </w:p>
        </w:tc>
        <w:tc>
          <w:tcPr>
            <w:tcW w:w="241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Мероприятие 03.01.03</w:t>
            </w:r>
          </w:p>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Проведение физкультурно-спортивного праздника «Шаг вперед» и соревнований по различным видам спорта для людей с ограниченными возможностями здоровья</w:t>
            </w:r>
          </w:p>
        </w:tc>
        <w:tc>
          <w:tcPr>
            <w:tcW w:w="850"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2020- 2024</w:t>
            </w:r>
          </w:p>
        </w:tc>
        <w:tc>
          <w:tcPr>
            <w:tcW w:w="1276"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150,0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612,7</w:t>
            </w:r>
          </w:p>
        </w:tc>
        <w:tc>
          <w:tcPr>
            <w:tcW w:w="993"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68,8</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48,9</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165,0</w:t>
            </w:r>
          </w:p>
        </w:tc>
        <w:tc>
          <w:tcPr>
            <w:tcW w:w="85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165,0</w:t>
            </w:r>
          </w:p>
        </w:tc>
        <w:tc>
          <w:tcPr>
            <w:tcW w:w="992"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jc w:val="center"/>
              <w:rPr>
                <w:rFonts w:ascii="Arial" w:hAnsi="Arial" w:cs="Arial"/>
                <w:b/>
                <w:sz w:val="24"/>
                <w:szCs w:val="24"/>
              </w:rPr>
            </w:pPr>
            <w:r w:rsidRPr="007D5D2C">
              <w:rPr>
                <w:rFonts w:ascii="Arial" w:hAnsi="Arial" w:cs="Arial"/>
                <w:b/>
                <w:sz w:val="24"/>
                <w:szCs w:val="24"/>
              </w:rPr>
              <w:t>165,0</w:t>
            </w:r>
          </w:p>
        </w:tc>
        <w:tc>
          <w:tcPr>
            <w:tcW w:w="170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управление по физической культуре и спорту</w:t>
            </w:r>
          </w:p>
        </w:tc>
        <w:tc>
          <w:tcPr>
            <w:tcW w:w="1701" w:type="dxa"/>
            <w:tcBorders>
              <w:top w:val="single" w:sz="4" w:space="0" w:color="auto"/>
              <w:left w:val="single" w:sz="4" w:space="0" w:color="auto"/>
              <w:bottom w:val="single" w:sz="4" w:space="0" w:color="auto"/>
              <w:right w:val="single" w:sz="4" w:space="0" w:color="auto"/>
            </w:tcBorders>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Реабилитация и </w:t>
            </w:r>
            <w:proofErr w:type="gramStart"/>
            <w:r w:rsidRPr="007D5D2C">
              <w:rPr>
                <w:rFonts w:ascii="Arial" w:hAnsi="Arial" w:cs="Arial"/>
                <w:b/>
                <w:sz w:val="24"/>
                <w:szCs w:val="24"/>
              </w:rPr>
              <w:t>социальная  интеграция</w:t>
            </w:r>
            <w:proofErr w:type="gramEnd"/>
            <w:r w:rsidRPr="007D5D2C">
              <w:rPr>
                <w:rFonts w:ascii="Arial" w:hAnsi="Arial" w:cs="Arial"/>
                <w:b/>
                <w:sz w:val="24"/>
                <w:szCs w:val="24"/>
              </w:rPr>
              <w:t xml:space="preserve"> инвалидов</w:t>
            </w: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09"/>
        </w:trPr>
        <w:tc>
          <w:tcPr>
            <w:tcW w:w="3828" w:type="dxa"/>
            <w:gridSpan w:val="3"/>
            <w:vMerge w:val="restart"/>
            <w:tcBorders>
              <w:top w:val="single" w:sz="4" w:space="0" w:color="auto"/>
              <w:left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lang w:val="en-US"/>
              </w:rPr>
            </w:pPr>
            <w:r w:rsidRPr="007D5D2C">
              <w:rPr>
                <w:rFonts w:ascii="Arial" w:hAnsi="Arial" w:cs="Arial"/>
                <w:b/>
                <w:bCs/>
                <w:sz w:val="24"/>
                <w:szCs w:val="24"/>
              </w:rPr>
              <w:t>Итого</w:t>
            </w:r>
          </w:p>
          <w:p w:rsidR="007D5D2C" w:rsidRPr="007D5D2C" w:rsidRDefault="007D5D2C" w:rsidP="00121084">
            <w:pPr>
              <w:spacing w:after="0" w:line="240" w:lineRule="auto"/>
              <w:jc w:val="center"/>
              <w:rPr>
                <w:rFonts w:ascii="Arial" w:hAnsi="Arial" w:cs="Arial"/>
                <w:b/>
                <w:bCs/>
                <w:sz w:val="24"/>
                <w:szCs w:val="24"/>
                <w:lang w:val="en-US"/>
              </w:rPr>
            </w:pPr>
            <w:r w:rsidRPr="007D5D2C">
              <w:rPr>
                <w:rFonts w:ascii="Arial" w:hAnsi="Arial" w:cs="Arial"/>
                <w:b/>
                <w:bCs/>
                <w:sz w:val="24"/>
                <w:szCs w:val="24"/>
              </w:rPr>
              <w:t xml:space="preserve">по подпрограмме </w:t>
            </w:r>
            <w:r w:rsidRPr="007D5D2C">
              <w:rPr>
                <w:rFonts w:ascii="Arial" w:hAnsi="Arial" w:cs="Arial"/>
                <w:b/>
                <w:bCs/>
                <w:sz w:val="24"/>
                <w:szCs w:val="24"/>
                <w:lang w:val="en-US"/>
              </w:rPr>
              <w:t>II</w:t>
            </w:r>
          </w:p>
        </w:tc>
        <w:tc>
          <w:tcPr>
            <w:tcW w:w="1276"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rPr>
                <w:rFonts w:ascii="Arial" w:hAnsi="Arial" w:cs="Arial"/>
                <w:b/>
                <w:bCs/>
                <w:sz w:val="24"/>
                <w:szCs w:val="24"/>
              </w:rPr>
            </w:pPr>
            <w:r w:rsidRPr="007D5D2C">
              <w:rPr>
                <w:rFonts w:ascii="Arial" w:hAnsi="Arial" w:cs="Arial"/>
                <w:b/>
                <w:bCs/>
                <w:sz w:val="24"/>
                <w:szCs w:val="24"/>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5874,5</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jc w:val="center"/>
              <w:rPr>
                <w:rFonts w:ascii="Arial" w:hAnsi="Arial" w:cs="Arial"/>
                <w:b/>
                <w:bCs/>
                <w:sz w:val="24"/>
                <w:szCs w:val="24"/>
              </w:rPr>
            </w:pPr>
            <w:r w:rsidRPr="007D5D2C">
              <w:rPr>
                <w:rFonts w:ascii="Arial" w:hAnsi="Arial" w:cs="Arial"/>
                <w:b/>
                <w:bCs/>
                <w:sz w:val="24"/>
                <w:szCs w:val="24"/>
              </w:rPr>
              <w:t>28116,5</w:t>
            </w:r>
          </w:p>
        </w:tc>
        <w:tc>
          <w:tcPr>
            <w:tcW w:w="993"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2183,3</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7631,6</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5863,4</w:t>
            </w:r>
          </w:p>
        </w:tc>
        <w:tc>
          <w:tcPr>
            <w:tcW w:w="851"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5464,7</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6973,5</w:t>
            </w:r>
          </w:p>
        </w:tc>
        <w:tc>
          <w:tcPr>
            <w:tcW w:w="1701" w:type="dxa"/>
            <w:vMerge w:val="restart"/>
            <w:tcBorders>
              <w:top w:val="single" w:sz="4" w:space="0" w:color="auto"/>
              <w:left w:val="single" w:sz="4" w:space="0" w:color="auto"/>
              <w:right w:val="single" w:sz="4" w:space="0" w:color="auto"/>
            </w:tcBorders>
            <w:vAlign w:val="center"/>
          </w:tcPr>
          <w:p w:rsidR="007D5D2C" w:rsidRPr="007D5D2C" w:rsidRDefault="007D5D2C" w:rsidP="00121084">
            <w:pPr>
              <w:jc w:val="center"/>
              <w:rPr>
                <w:rFonts w:ascii="Arial" w:hAnsi="Arial" w:cs="Arial"/>
                <w:b/>
                <w:bCs/>
                <w:sz w:val="24"/>
                <w:szCs w:val="24"/>
              </w:rPr>
            </w:pPr>
          </w:p>
        </w:tc>
        <w:tc>
          <w:tcPr>
            <w:tcW w:w="1701" w:type="dxa"/>
            <w:vMerge w:val="restart"/>
            <w:tcBorders>
              <w:top w:val="single" w:sz="4" w:space="0" w:color="auto"/>
              <w:left w:val="single" w:sz="4" w:space="0" w:color="auto"/>
              <w:right w:val="single" w:sz="4" w:space="0" w:color="auto"/>
            </w:tcBorders>
            <w:vAlign w:val="center"/>
          </w:tcPr>
          <w:p w:rsidR="007D5D2C" w:rsidRPr="007D5D2C" w:rsidRDefault="007D5D2C" w:rsidP="00121084">
            <w:pPr>
              <w:jc w:val="center"/>
              <w:rPr>
                <w:rFonts w:ascii="Arial" w:hAnsi="Arial" w:cs="Arial"/>
                <w:b/>
                <w:bCs/>
                <w:sz w:val="24"/>
                <w:szCs w:val="24"/>
              </w:rPr>
            </w:pP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65"/>
        </w:trPr>
        <w:tc>
          <w:tcPr>
            <w:tcW w:w="3828" w:type="dxa"/>
            <w:gridSpan w:val="3"/>
            <w:vMerge/>
            <w:tcBorders>
              <w:left w:val="single" w:sz="4" w:space="0" w:color="auto"/>
              <w:right w:val="single" w:sz="4" w:space="0" w:color="auto"/>
            </w:tcBorders>
          </w:tcPr>
          <w:p w:rsidR="007D5D2C" w:rsidRPr="007D5D2C" w:rsidRDefault="007D5D2C" w:rsidP="00121084">
            <w:pPr>
              <w:spacing w:after="0" w:line="240" w:lineRule="auto"/>
              <w:jc w:val="center"/>
              <w:rPr>
                <w:rFonts w:ascii="Arial" w:hAnsi="Arial" w:cs="Arial"/>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rPr>
                <w:rFonts w:ascii="Arial" w:hAnsi="Arial" w:cs="Arial"/>
                <w:b/>
                <w:bCs/>
                <w:sz w:val="24"/>
                <w:szCs w:val="24"/>
              </w:rPr>
            </w:pPr>
            <w:r w:rsidRPr="007D5D2C">
              <w:rPr>
                <w:rFonts w:ascii="Arial" w:hAnsi="Arial" w:cs="Arial"/>
                <w:b/>
                <w:sz w:val="24"/>
                <w:szCs w:val="2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jc w:val="center"/>
              <w:rPr>
                <w:rFonts w:ascii="Arial" w:hAnsi="Arial" w:cs="Arial"/>
                <w:b/>
                <w:bCs/>
                <w:sz w:val="24"/>
                <w:szCs w:val="24"/>
              </w:rPr>
            </w:pPr>
            <w:r w:rsidRPr="007D5D2C">
              <w:rPr>
                <w:rFonts w:ascii="Arial" w:hAnsi="Arial" w:cs="Arial"/>
                <w:b/>
                <w:bCs/>
                <w:sz w:val="24"/>
                <w:szCs w:val="24"/>
              </w:rPr>
              <w:t>9135,7</w:t>
            </w:r>
          </w:p>
        </w:tc>
        <w:tc>
          <w:tcPr>
            <w:tcW w:w="993"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2500,0</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2498,5</w:t>
            </w:r>
          </w:p>
        </w:tc>
        <w:tc>
          <w:tcPr>
            <w:tcW w:w="851"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1361,3</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2775,9</w:t>
            </w:r>
          </w:p>
        </w:tc>
        <w:tc>
          <w:tcPr>
            <w:tcW w:w="1701" w:type="dxa"/>
            <w:vMerge/>
            <w:tcBorders>
              <w:left w:val="single" w:sz="4" w:space="0" w:color="auto"/>
              <w:right w:val="single" w:sz="4" w:space="0" w:color="auto"/>
            </w:tcBorders>
            <w:vAlign w:val="center"/>
          </w:tcPr>
          <w:p w:rsidR="007D5D2C" w:rsidRPr="007D5D2C" w:rsidRDefault="007D5D2C" w:rsidP="00121084">
            <w:pPr>
              <w:jc w:val="center"/>
              <w:rPr>
                <w:rFonts w:ascii="Arial" w:hAnsi="Arial" w:cs="Arial"/>
                <w:b/>
                <w:bCs/>
                <w:sz w:val="24"/>
                <w:szCs w:val="24"/>
              </w:rPr>
            </w:pPr>
          </w:p>
        </w:tc>
        <w:tc>
          <w:tcPr>
            <w:tcW w:w="1701" w:type="dxa"/>
            <w:vMerge/>
            <w:tcBorders>
              <w:left w:val="single" w:sz="4" w:space="0" w:color="auto"/>
              <w:right w:val="single" w:sz="4" w:space="0" w:color="auto"/>
            </w:tcBorders>
            <w:vAlign w:val="center"/>
          </w:tcPr>
          <w:p w:rsidR="007D5D2C" w:rsidRPr="007D5D2C" w:rsidRDefault="007D5D2C" w:rsidP="00121084">
            <w:pPr>
              <w:jc w:val="center"/>
              <w:rPr>
                <w:rFonts w:ascii="Arial" w:hAnsi="Arial" w:cs="Arial"/>
                <w:b/>
                <w:bCs/>
                <w:sz w:val="24"/>
                <w:szCs w:val="24"/>
              </w:rPr>
            </w:pPr>
          </w:p>
        </w:tc>
      </w:tr>
      <w:tr w:rsidR="007D5D2C" w:rsidRPr="007D5D2C" w:rsidTr="00121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852"/>
        </w:trPr>
        <w:tc>
          <w:tcPr>
            <w:tcW w:w="3828" w:type="dxa"/>
            <w:gridSpan w:val="3"/>
            <w:vMerge/>
            <w:tcBorders>
              <w:left w:val="single" w:sz="4" w:space="0" w:color="auto"/>
              <w:bottom w:val="single" w:sz="4" w:space="0" w:color="auto"/>
              <w:right w:val="single" w:sz="4" w:space="0" w:color="auto"/>
            </w:tcBorders>
          </w:tcPr>
          <w:p w:rsidR="007D5D2C" w:rsidRPr="007D5D2C" w:rsidRDefault="007D5D2C" w:rsidP="00121084">
            <w:pPr>
              <w:spacing w:after="0" w:line="240" w:lineRule="auto"/>
              <w:jc w:val="center"/>
              <w:rPr>
                <w:rFonts w:ascii="Arial" w:hAnsi="Arial" w:cs="Arial"/>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rPr>
                <w:rFonts w:ascii="Arial" w:hAnsi="Arial" w:cs="Arial"/>
                <w:b/>
                <w:bCs/>
                <w:sz w:val="24"/>
                <w:szCs w:val="24"/>
              </w:rPr>
            </w:pPr>
            <w:r w:rsidRPr="007D5D2C">
              <w:rPr>
                <w:rFonts w:ascii="Arial" w:hAnsi="Arial" w:cs="Arial"/>
                <w:b/>
                <w:bCs/>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5874,5</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jc w:val="center"/>
              <w:rPr>
                <w:rFonts w:ascii="Arial" w:hAnsi="Arial" w:cs="Arial"/>
                <w:b/>
                <w:bCs/>
                <w:sz w:val="24"/>
                <w:szCs w:val="24"/>
              </w:rPr>
            </w:pPr>
            <w:r w:rsidRPr="007D5D2C">
              <w:rPr>
                <w:rFonts w:ascii="Arial" w:hAnsi="Arial" w:cs="Arial"/>
                <w:b/>
                <w:bCs/>
                <w:sz w:val="24"/>
                <w:szCs w:val="24"/>
              </w:rPr>
              <w:t>18980,8</w:t>
            </w:r>
          </w:p>
        </w:tc>
        <w:tc>
          <w:tcPr>
            <w:tcW w:w="993"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2183,3</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5131,6</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3364,9</w:t>
            </w:r>
          </w:p>
        </w:tc>
        <w:tc>
          <w:tcPr>
            <w:tcW w:w="851"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4103,4</w:t>
            </w:r>
          </w:p>
        </w:tc>
        <w:tc>
          <w:tcPr>
            <w:tcW w:w="992" w:type="dxa"/>
            <w:tcBorders>
              <w:top w:val="single" w:sz="4" w:space="0" w:color="auto"/>
              <w:left w:val="single" w:sz="4" w:space="0" w:color="auto"/>
              <w:bottom w:val="single" w:sz="4" w:space="0" w:color="auto"/>
              <w:right w:val="single" w:sz="4" w:space="0" w:color="auto"/>
            </w:tcBorders>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4197,6</w:t>
            </w:r>
          </w:p>
        </w:tc>
        <w:tc>
          <w:tcPr>
            <w:tcW w:w="1701" w:type="dxa"/>
            <w:vMerge/>
            <w:tcBorders>
              <w:left w:val="single" w:sz="4" w:space="0" w:color="auto"/>
              <w:bottom w:val="single" w:sz="4" w:space="0" w:color="auto"/>
              <w:right w:val="single" w:sz="4" w:space="0" w:color="auto"/>
            </w:tcBorders>
            <w:vAlign w:val="center"/>
          </w:tcPr>
          <w:p w:rsidR="007D5D2C" w:rsidRPr="007D5D2C" w:rsidRDefault="007D5D2C" w:rsidP="00121084">
            <w:pPr>
              <w:jc w:val="center"/>
              <w:rPr>
                <w:rFonts w:ascii="Arial" w:hAnsi="Arial" w:cs="Arial"/>
                <w:b/>
                <w:bCs/>
                <w:sz w:val="24"/>
                <w:szCs w:val="24"/>
              </w:rPr>
            </w:pPr>
          </w:p>
        </w:tc>
        <w:tc>
          <w:tcPr>
            <w:tcW w:w="1701" w:type="dxa"/>
            <w:vMerge/>
            <w:tcBorders>
              <w:left w:val="single" w:sz="4" w:space="0" w:color="auto"/>
              <w:bottom w:val="single" w:sz="4" w:space="0" w:color="auto"/>
              <w:right w:val="single" w:sz="4" w:space="0" w:color="auto"/>
            </w:tcBorders>
            <w:vAlign w:val="center"/>
          </w:tcPr>
          <w:p w:rsidR="007D5D2C" w:rsidRPr="007D5D2C" w:rsidRDefault="007D5D2C" w:rsidP="00121084">
            <w:pPr>
              <w:jc w:val="center"/>
              <w:rPr>
                <w:rFonts w:ascii="Arial" w:hAnsi="Arial" w:cs="Arial"/>
                <w:b/>
                <w:bCs/>
                <w:sz w:val="24"/>
                <w:szCs w:val="24"/>
              </w:rPr>
            </w:pPr>
          </w:p>
        </w:tc>
      </w:tr>
    </w:tbl>
    <w:p w:rsidR="007D5D2C" w:rsidRPr="007D5D2C" w:rsidRDefault="007D5D2C" w:rsidP="007D5D2C">
      <w:pPr>
        <w:jc w:val="center"/>
        <w:rPr>
          <w:rFonts w:ascii="Arial" w:hAnsi="Arial" w:cs="Arial"/>
          <w:b/>
          <w:sz w:val="24"/>
          <w:szCs w:val="24"/>
        </w:rPr>
      </w:pPr>
    </w:p>
    <w:p w:rsidR="007D5D2C" w:rsidRPr="007D5D2C" w:rsidRDefault="007D5D2C" w:rsidP="007D5D2C">
      <w:pPr>
        <w:jc w:val="center"/>
        <w:rPr>
          <w:rFonts w:ascii="Arial" w:hAnsi="Arial" w:cs="Arial"/>
          <w:b/>
          <w:sz w:val="24"/>
          <w:szCs w:val="24"/>
        </w:rPr>
      </w:pPr>
    </w:p>
    <w:p w:rsidR="007D5D2C" w:rsidRPr="007D5D2C" w:rsidRDefault="007D5D2C" w:rsidP="007D5D2C">
      <w:pPr>
        <w:jc w:val="center"/>
        <w:rPr>
          <w:rFonts w:ascii="Arial" w:hAnsi="Arial" w:cs="Arial"/>
          <w:b/>
          <w:sz w:val="24"/>
          <w:szCs w:val="24"/>
        </w:rPr>
      </w:pPr>
    </w:p>
    <w:p w:rsidR="007D5D2C" w:rsidRPr="007D5D2C" w:rsidRDefault="007D5D2C" w:rsidP="007D5D2C">
      <w:pPr>
        <w:jc w:val="center"/>
        <w:rPr>
          <w:rFonts w:ascii="Arial" w:hAnsi="Arial" w:cs="Arial"/>
          <w:b/>
          <w:sz w:val="24"/>
          <w:szCs w:val="24"/>
        </w:rPr>
      </w:pPr>
    </w:p>
    <w:p w:rsidR="007D5D2C" w:rsidRPr="007D5D2C" w:rsidRDefault="007D5D2C" w:rsidP="007D5D2C">
      <w:pPr>
        <w:jc w:val="center"/>
        <w:rPr>
          <w:rFonts w:ascii="Arial" w:hAnsi="Arial" w:cs="Arial"/>
          <w:b/>
          <w:sz w:val="24"/>
          <w:szCs w:val="24"/>
        </w:rPr>
      </w:pPr>
    </w:p>
    <w:p w:rsidR="007D5D2C" w:rsidRPr="007D5D2C" w:rsidRDefault="007D5D2C" w:rsidP="007D5D2C">
      <w:pPr>
        <w:jc w:val="center"/>
        <w:rPr>
          <w:rFonts w:ascii="Arial" w:hAnsi="Arial" w:cs="Arial"/>
          <w:b/>
          <w:sz w:val="24"/>
          <w:szCs w:val="24"/>
        </w:rPr>
      </w:pPr>
      <w:r w:rsidRPr="007D5D2C">
        <w:rPr>
          <w:rFonts w:ascii="Arial" w:hAnsi="Arial" w:cs="Arial"/>
          <w:b/>
          <w:sz w:val="24"/>
          <w:szCs w:val="24"/>
        </w:rPr>
        <w:t xml:space="preserve">9) Подпрограмма </w:t>
      </w:r>
      <w:r w:rsidRPr="007D5D2C">
        <w:rPr>
          <w:rFonts w:ascii="Arial" w:hAnsi="Arial" w:cs="Arial"/>
          <w:b/>
          <w:sz w:val="24"/>
          <w:szCs w:val="24"/>
          <w:lang w:val="en-US"/>
        </w:rPr>
        <w:t>III</w:t>
      </w:r>
      <w:r w:rsidRPr="007D5D2C">
        <w:rPr>
          <w:rFonts w:ascii="Arial" w:hAnsi="Arial" w:cs="Arial"/>
          <w:b/>
          <w:sz w:val="24"/>
          <w:szCs w:val="24"/>
        </w:rPr>
        <w:t xml:space="preserve"> «Развитие системы отдыха и оздоровления детей»</w:t>
      </w:r>
    </w:p>
    <w:p w:rsidR="007D5D2C" w:rsidRPr="007D5D2C" w:rsidRDefault="007D5D2C" w:rsidP="007D5D2C">
      <w:pPr>
        <w:spacing w:after="0" w:line="240" w:lineRule="auto"/>
        <w:jc w:val="center"/>
        <w:rPr>
          <w:rFonts w:ascii="Arial" w:hAnsi="Arial" w:cs="Arial"/>
          <w:b/>
          <w:sz w:val="24"/>
          <w:szCs w:val="24"/>
        </w:rPr>
      </w:pPr>
      <w:r w:rsidRPr="007D5D2C">
        <w:rPr>
          <w:rFonts w:ascii="Arial" w:hAnsi="Arial" w:cs="Arial"/>
          <w:b/>
          <w:sz w:val="24"/>
          <w:szCs w:val="24"/>
        </w:rPr>
        <w:t xml:space="preserve">Паспорт подпрограммы </w:t>
      </w:r>
      <w:r w:rsidRPr="007D5D2C">
        <w:rPr>
          <w:rFonts w:ascii="Arial" w:hAnsi="Arial" w:cs="Arial"/>
          <w:b/>
          <w:sz w:val="24"/>
          <w:szCs w:val="24"/>
          <w:lang w:val="en-US"/>
        </w:rPr>
        <w:t>III</w:t>
      </w:r>
      <w:r w:rsidRPr="007D5D2C">
        <w:rPr>
          <w:rFonts w:ascii="Arial" w:hAnsi="Arial" w:cs="Arial"/>
          <w:b/>
          <w:sz w:val="24"/>
          <w:szCs w:val="24"/>
        </w:rPr>
        <w:t xml:space="preserve"> «Развитие системы отдыха и оздоровления детей»</w:t>
      </w:r>
    </w:p>
    <w:p w:rsidR="007D5D2C" w:rsidRPr="007D5D2C" w:rsidRDefault="007D5D2C" w:rsidP="007D5D2C">
      <w:pPr>
        <w:spacing w:after="0" w:line="240" w:lineRule="auto"/>
        <w:jc w:val="center"/>
        <w:rPr>
          <w:rFonts w:ascii="Arial" w:hAnsi="Arial" w:cs="Arial"/>
          <w:b/>
          <w:sz w:val="24"/>
          <w:szCs w:val="24"/>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795"/>
        <w:gridCol w:w="2317"/>
        <w:gridCol w:w="1275"/>
        <w:gridCol w:w="1275"/>
        <w:gridCol w:w="1418"/>
        <w:gridCol w:w="1559"/>
        <w:gridCol w:w="1418"/>
        <w:gridCol w:w="1702"/>
      </w:tblGrid>
      <w:tr w:rsidR="007D5D2C" w:rsidRPr="007D5D2C" w:rsidTr="00121084">
        <w:tc>
          <w:tcPr>
            <w:tcW w:w="2551" w:type="dxa"/>
          </w:tcPr>
          <w:p w:rsidR="007D5D2C" w:rsidRPr="007D5D2C" w:rsidRDefault="007D5D2C" w:rsidP="00121084">
            <w:pPr>
              <w:tabs>
                <w:tab w:val="center" w:pos="4677"/>
                <w:tab w:val="right" w:pos="9355"/>
              </w:tabs>
              <w:autoSpaceDE w:val="0"/>
              <w:autoSpaceDN w:val="0"/>
              <w:adjustRightInd w:val="0"/>
              <w:spacing w:after="0" w:line="240" w:lineRule="auto"/>
              <w:contextualSpacing/>
              <w:rPr>
                <w:rFonts w:ascii="Arial" w:hAnsi="Arial" w:cs="Arial"/>
                <w:b/>
                <w:sz w:val="24"/>
                <w:szCs w:val="24"/>
              </w:rPr>
            </w:pPr>
            <w:r w:rsidRPr="007D5D2C">
              <w:rPr>
                <w:rFonts w:ascii="Arial" w:hAnsi="Arial" w:cs="Arial"/>
                <w:b/>
                <w:sz w:val="24"/>
                <w:szCs w:val="24"/>
              </w:rPr>
              <w:t xml:space="preserve">Муниципальный заказчик подпрограммы </w:t>
            </w:r>
          </w:p>
        </w:tc>
        <w:tc>
          <w:tcPr>
            <w:tcW w:w="12759" w:type="dxa"/>
            <w:gridSpan w:val="8"/>
            <w:vAlign w:val="center"/>
          </w:tcPr>
          <w:p w:rsidR="007D5D2C" w:rsidRPr="007D5D2C" w:rsidRDefault="007D5D2C" w:rsidP="00121084">
            <w:pPr>
              <w:tabs>
                <w:tab w:val="center" w:pos="4677"/>
                <w:tab w:val="right" w:pos="9355"/>
              </w:tabs>
              <w:autoSpaceDE w:val="0"/>
              <w:autoSpaceDN w:val="0"/>
              <w:adjustRightInd w:val="0"/>
              <w:spacing w:after="0" w:line="240" w:lineRule="auto"/>
              <w:contextualSpacing/>
              <w:rPr>
                <w:rFonts w:ascii="Arial" w:hAnsi="Arial" w:cs="Arial"/>
                <w:b/>
                <w:sz w:val="24"/>
                <w:szCs w:val="24"/>
              </w:rPr>
            </w:pPr>
            <w:r w:rsidRPr="007D5D2C">
              <w:rPr>
                <w:rFonts w:ascii="Arial" w:hAnsi="Arial" w:cs="Arial"/>
                <w:b/>
                <w:sz w:val="24"/>
                <w:szCs w:val="24"/>
              </w:rPr>
              <w:t xml:space="preserve">Администрация городского округа Мытищи </w:t>
            </w:r>
          </w:p>
        </w:tc>
      </w:tr>
      <w:tr w:rsidR="007D5D2C" w:rsidRPr="007D5D2C" w:rsidTr="00121084">
        <w:trPr>
          <w:cantSplit/>
          <w:trHeight w:val="585"/>
        </w:trPr>
        <w:tc>
          <w:tcPr>
            <w:tcW w:w="2551" w:type="dxa"/>
            <w:vMerge w:val="restart"/>
          </w:tcPr>
          <w:p w:rsidR="007D5D2C" w:rsidRPr="007D5D2C" w:rsidRDefault="007D5D2C" w:rsidP="00121084">
            <w:pPr>
              <w:tabs>
                <w:tab w:val="center" w:pos="4677"/>
                <w:tab w:val="right" w:pos="9355"/>
              </w:tabs>
              <w:spacing w:after="0" w:line="240" w:lineRule="auto"/>
              <w:contextualSpacing/>
              <w:jc w:val="both"/>
              <w:rPr>
                <w:rFonts w:ascii="Arial" w:hAnsi="Arial" w:cs="Arial"/>
                <w:b/>
                <w:sz w:val="24"/>
                <w:szCs w:val="24"/>
              </w:rPr>
            </w:pPr>
          </w:p>
          <w:p w:rsidR="007D5D2C" w:rsidRPr="007D5D2C" w:rsidRDefault="007D5D2C" w:rsidP="00121084">
            <w:pPr>
              <w:tabs>
                <w:tab w:val="center" w:pos="4677"/>
                <w:tab w:val="right" w:pos="9355"/>
              </w:tabs>
              <w:spacing w:after="0" w:line="240" w:lineRule="auto"/>
              <w:contextualSpacing/>
              <w:jc w:val="both"/>
              <w:rPr>
                <w:rFonts w:ascii="Arial" w:hAnsi="Arial" w:cs="Arial"/>
                <w:b/>
                <w:sz w:val="24"/>
                <w:szCs w:val="24"/>
              </w:rPr>
            </w:pPr>
            <w:r w:rsidRPr="007D5D2C">
              <w:rPr>
                <w:rFonts w:ascii="Arial" w:hAnsi="Arial" w:cs="Arial"/>
                <w:b/>
                <w:sz w:val="24"/>
                <w:szCs w:val="24"/>
              </w:rPr>
              <w:t xml:space="preserve">Источники финансирования подпрограммы по годам реализации </w:t>
            </w:r>
            <w:r w:rsidRPr="007D5D2C">
              <w:rPr>
                <w:rFonts w:ascii="Arial" w:hAnsi="Arial" w:cs="Arial"/>
                <w:b/>
                <w:sz w:val="24"/>
                <w:szCs w:val="24"/>
              </w:rPr>
              <w:lastRenderedPageBreak/>
              <w:t>и главным распорядителям бюджетных средств,</w:t>
            </w:r>
          </w:p>
          <w:p w:rsidR="007D5D2C" w:rsidRPr="007D5D2C" w:rsidRDefault="007D5D2C" w:rsidP="00121084">
            <w:pPr>
              <w:tabs>
                <w:tab w:val="center" w:pos="4677"/>
                <w:tab w:val="right" w:pos="9355"/>
              </w:tabs>
              <w:autoSpaceDE w:val="0"/>
              <w:autoSpaceDN w:val="0"/>
              <w:adjustRightInd w:val="0"/>
              <w:spacing w:after="0" w:line="240" w:lineRule="auto"/>
              <w:contextualSpacing/>
              <w:jc w:val="both"/>
              <w:rPr>
                <w:rFonts w:ascii="Arial" w:hAnsi="Arial" w:cs="Arial"/>
                <w:b/>
                <w:sz w:val="24"/>
                <w:szCs w:val="24"/>
              </w:rPr>
            </w:pPr>
            <w:r w:rsidRPr="007D5D2C">
              <w:rPr>
                <w:rFonts w:ascii="Arial" w:hAnsi="Arial" w:cs="Arial"/>
                <w:b/>
                <w:sz w:val="24"/>
                <w:szCs w:val="24"/>
              </w:rPr>
              <w:t>в том числе по годам:</w:t>
            </w:r>
          </w:p>
        </w:tc>
        <w:tc>
          <w:tcPr>
            <w:tcW w:w="1795" w:type="dxa"/>
            <w:vMerge w:val="restart"/>
            <w:vAlign w:val="center"/>
          </w:tcPr>
          <w:p w:rsidR="007D5D2C" w:rsidRPr="007D5D2C" w:rsidRDefault="007D5D2C" w:rsidP="00121084">
            <w:pPr>
              <w:tabs>
                <w:tab w:val="center" w:pos="4677"/>
                <w:tab w:val="right" w:pos="9355"/>
              </w:tabs>
              <w:autoSpaceDE w:val="0"/>
              <w:autoSpaceDN w:val="0"/>
              <w:adjustRightInd w:val="0"/>
              <w:spacing w:after="0" w:line="240" w:lineRule="auto"/>
              <w:contextualSpacing/>
              <w:jc w:val="both"/>
              <w:rPr>
                <w:rFonts w:ascii="Arial" w:hAnsi="Arial" w:cs="Arial"/>
                <w:b/>
                <w:sz w:val="24"/>
                <w:szCs w:val="24"/>
              </w:rPr>
            </w:pPr>
            <w:r w:rsidRPr="007D5D2C">
              <w:rPr>
                <w:rFonts w:ascii="Arial" w:hAnsi="Arial" w:cs="Arial"/>
                <w:b/>
                <w:sz w:val="24"/>
                <w:szCs w:val="24"/>
              </w:rPr>
              <w:lastRenderedPageBreak/>
              <w:t>Главный распорядитель бюджетных средств</w:t>
            </w:r>
          </w:p>
        </w:tc>
        <w:tc>
          <w:tcPr>
            <w:tcW w:w="2317" w:type="dxa"/>
            <w:vMerge w:val="restart"/>
          </w:tcPr>
          <w:p w:rsidR="007D5D2C" w:rsidRPr="007D5D2C" w:rsidRDefault="007D5D2C" w:rsidP="00121084">
            <w:pPr>
              <w:tabs>
                <w:tab w:val="center" w:pos="4677"/>
                <w:tab w:val="right" w:pos="9355"/>
              </w:tabs>
              <w:spacing w:after="0" w:line="240" w:lineRule="auto"/>
              <w:contextualSpacing/>
              <w:rPr>
                <w:rFonts w:ascii="Arial" w:hAnsi="Arial" w:cs="Arial"/>
                <w:b/>
                <w:sz w:val="24"/>
                <w:szCs w:val="24"/>
              </w:rPr>
            </w:pPr>
          </w:p>
          <w:p w:rsidR="007D5D2C" w:rsidRPr="007D5D2C" w:rsidRDefault="007D5D2C" w:rsidP="00121084">
            <w:pPr>
              <w:tabs>
                <w:tab w:val="center" w:pos="4677"/>
                <w:tab w:val="right" w:pos="9355"/>
              </w:tabs>
              <w:spacing w:after="0" w:line="240" w:lineRule="auto"/>
              <w:contextualSpacing/>
              <w:rPr>
                <w:rFonts w:ascii="Arial" w:hAnsi="Arial" w:cs="Arial"/>
                <w:b/>
                <w:sz w:val="24"/>
                <w:szCs w:val="24"/>
              </w:rPr>
            </w:pPr>
            <w:r w:rsidRPr="007D5D2C">
              <w:rPr>
                <w:rFonts w:ascii="Arial" w:hAnsi="Arial" w:cs="Arial"/>
                <w:b/>
                <w:sz w:val="24"/>
                <w:szCs w:val="24"/>
              </w:rPr>
              <w:t>Источник финансирования</w:t>
            </w:r>
          </w:p>
        </w:tc>
        <w:tc>
          <w:tcPr>
            <w:tcW w:w="8647" w:type="dxa"/>
            <w:gridSpan w:val="6"/>
          </w:tcPr>
          <w:p w:rsidR="007D5D2C" w:rsidRPr="007D5D2C" w:rsidRDefault="007D5D2C" w:rsidP="00121084">
            <w:pPr>
              <w:tabs>
                <w:tab w:val="center" w:pos="4677"/>
                <w:tab w:val="right" w:pos="9355"/>
              </w:tabs>
              <w:autoSpaceDE w:val="0"/>
              <w:autoSpaceDN w:val="0"/>
              <w:adjustRightInd w:val="0"/>
              <w:spacing w:after="0" w:line="240" w:lineRule="auto"/>
              <w:contextualSpacing/>
              <w:jc w:val="center"/>
              <w:rPr>
                <w:rFonts w:ascii="Arial" w:hAnsi="Arial" w:cs="Arial"/>
                <w:b/>
                <w:sz w:val="24"/>
                <w:szCs w:val="24"/>
              </w:rPr>
            </w:pPr>
          </w:p>
          <w:p w:rsidR="007D5D2C" w:rsidRPr="007D5D2C" w:rsidRDefault="007D5D2C" w:rsidP="00121084">
            <w:pPr>
              <w:tabs>
                <w:tab w:val="center" w:pos="4677"/>
                <w:tab w:val="right" w:pos="9355"/>
              </w:tabs>
              <w:autoSpaceDE w:val="0"/>
              <w:autoSpaceDN w:val="0"/>
              <w:adjustRightInd w:val="0"/>
              <w:spacing w:after="0" w:line="240" w:lineRule="auto"/>
              <w:contextualSpacing/>
              <w:jc w:val="center"/>
              <w:rPr>
                <w:rFonts w:ascii="Arial" w:hAnsi="Arial" w:cs="Arial"/>
                <w:b/>
                <w:sz w:val="24"/>
                <w:szCs w:val="24"/>
              </w:rPr>
            </w:pPr>
            <w:r w:rsidRPr="007D5D2C">
              <w:rPr>
                <w:rFonts w:ascii="Arial" w:hAnsi="Arial" w:cs="Arial"/>
                <w:b/>
                <w:sz w:val="24"/>
                <w:szCs w:val="24"/>
              </w:rPr>
              <w:t>Расходы (тыс. рублей)</w:t>
            </w:r>
          </w:p>
          <w:p w:rsidR="007D5D2C" w:rsidRPr="007D5D2C" w:rsidRDefault="007D5D2C" w:rsidP="00121084">
            <w:pPr>
              <w:tabs>
                <w:tab w:val="center" w:pos="4677"/>
                <w:tab w:val="right" w:pos="9355"/>
              </w:tabs>
              <w:autoSpaceDE w:val="0"/>
              <w:autoSpaceDN w:val="0"/>
              <w:adjustRightInd w:val="0"/>
              <w:spacing w:after="0" w:line="240" w:lineRule="auto"/>
              <w:contextualSpacing/>
              <w:rPr>
                <w:rFonts w:ascii="Arial" w:hAnsi="Arial" w:cs="Arial"/>
                <w:b/>
                <w:sz w:val="24"/>
                <w:szCs w:val="24"/>
              </w:rPr>
            </w:pPr>
          </w:p>
        </w:tc>
      </w:tr>
      <w:tr w:rsidR="007D5D2C" w:rsidRPr="007D5D2C" w:rsidTr="00121084">
        <w:trPr>
          <w:cantSplit/>
          <w:trHeight w:val="449"/>
        </w:trPr>
        <w:tc>
          <w:tcPr>
            <w:tcW w:w="2551" w:type="dxa"/>
            <w:vMerge/>
            <w:vAlign w:val="center"/>
          </w:tcPr>
          <w:p w:rsidR="007D5D2C" w:rsidRPr="007D5D2C" w:rsidRDefault="007D5D2C" w:rsidP="00121084">
            <w:pPr>
              <w:spacing w:after="0" w:line="240" w:lineRule="auto"/>
              <w:jc w:val="both"/>
              <w:rPr>
                <w:rFonts w:ascii="Arial" w:hAnsi="Arial" w:cs="Arial"/>
                <w:b/>
                <w:sz w:val="24"/>
                <w:szCs w:val="24"/>
              </w:rPr>
            </w:pPr>
          </w:p>
        </w:tc>
        <w:tc>
          <w:tcPr>
            <w:tcW w:w="1795" w:type="dxa"/>
            <w:vMerge/>
            <w:vAlign w:val="center"/>
          </w:tcPr>
          <w:p w:rsidR="007D5D2C" w:rsidRPr="007D5D2C" w:rsidRDefault="007D5D2C" w:rsidP="00121084">
            <w:pPr>
              <w:spacing w:after="0" w:line="240" w:lineRule="auto"/>
              <w:jc w:val="both"/>
              <w:rPr>
                <w:rFonts w:ascii="Arial" w:hAnsi="Arial" w:cs="Arial"/>
                <w:b/>
                <w:sz w:val="24"/>
                <w:szCs w:val="24"/>
              </w:rPr>
            </w:pPr>
          </w:p>
        </w:tc>
        <w:tc>
          <w:tcPr>
            <w:tcW w:w="2317" w:type="dxa"/>
            <w:vMerge/>
            <w:vAlign w:val="center"/>
          </w:tcPr>
          <w:p w:rsidR="007D5D2C" w:rsidRPr="007D5D2C" w:rsidRDefault="007D5D2C" w:rsidP="00121084">
            <w:pPr>
              <w:spacing w:after="0" w:line="240" w:lineRule="auto"/>
              <w:rPr>
                <w:rFonts w:ascii="Arial" w:hAnsi="Arial" w:cs="Arial"/>
                <w:b/>
                <w:sz w:val="24"/>
                <w:szCs w:val="24"/>
              </w:rPr>
            </w:pPr>
          </w:p>
        </w:tc>
        <w:tc>
          <w:tcPr>
            <w:tcW w:w="1275" w:type="dxa"/>
            <w:vAlign w:val="center"/>
          </w:tcPr>
          <w:p w:rsidR="007D5D2C" w:rsidRPr="007D5D2C" w:rsidRDefault="007D5D2C" w:rsidP="00121084">
            <w:pPr>
              <w:tabs>
                <w:tab w:val="center" w:pos="4677"/>
                <w:tab w:val="right" w:pos="9355"/>
              </w:tabs>
              <w:spacing w:after="0" w:line="240" w:lineRule="auto"/>
              <w:contextualSpacing/>
              <w:jc w:val="center"/>
              <w:rPr>
                <w:rFonts w:ascii="Arial" w:hAnsi="Arial" w:cs="Arial"/>
                <w:b/>
                <w:sz w:val="24"/>
                <w:szCs w:val="24"/>
              </w:rPr>
            </w:pPr>
            <w:r w:rsidRPr="007D5D2C">
              <w:rPr>
                <w:rFonts w:ascii="Arial" w:hAnsi="Arial" w:cs="Arial"/>
                <w:b/>
                <w:sz w:val="24"/>
                <w:szCs w:val="24"/>
                <w:lang w:val="en-US"/>
              </w:rPr>
              <w:t xml:space="preserve">2020 </w:t>
            </w:r>
            <w:r w:rsidRPr="007D5D2C">
              <w:rPr>
                <w:rFonts w:ascii="Arial" w:hAnsi="Arial" w:cs="Arial"/>
                <w:b/>
                <w:sz w:val="24"/>
                <w:szCs w:val="24"/>
              </w:rPr>
              <w:t>год</w:t>
            </w:r>
          </w:p>
        </w:tc>
        <w:tc>
          <w:tcPr>
            <w:tcW w:w="1275" w:type="dxa"/>
            <w:vAlign w:val="center"/>
          </w:tcPr>
          <w:p w:rsidR="007D5D2C" w:rsidRPr="007D5D2C" w:rsidRDefault="007D5D2C" w:rsidP="00121084">
            <w:pPr>
              <w:tabs>
                <w:tab w:val="center" w:pos="4677"/>
                <w:tab w:val="right" w:pos="9355"/>
              </w:tabs>
              <w:spacing w:after="0" w:line="240" w:lineRule="auto"/>
              <w:contextualSpacing/>
              <w:jc w:val="center"/>
              <w:rPr>
                <w:rFonts w:ascii="Arial" w:hAnsi="Arial" w:cs="Arial"/>
                <w:b/>
                <w:sz w:val="24"/>
                <w:szCs w:val="24"/>
              </w:rPr>
            </w:pPr>
            <w:r w:rsidRPr="007D5D2C">
              <w:rPr>
                <w:rFonts w:ascii="Arial" w:hAnsi="Arial" w:cs="Arial"/>
                <w:b/>
                <w:sz w:val="24"/>
                <w:szCs w:val="24"/>
              </w:rPr>
              <w:t>20</w:t>
            </w:r>
            <w:r w:rsidRPr="007D5D2C">
              <w:rPr>
                <w:rFonts w:ascii="Arial" w:hAnsi="Arial" w:cs="Arial"/>
                <w:b/>
                <w:sz w:val="24"/>
                <w:szCs w:val="24"/>
                <w:lang w:val="en-US"/>
              </w:rPr>
              <w:t>21</w:t>
            </w:r>
            <w:r w:rsidRPr="007D5D2C">
              <w:rPr>
                <w:rFonts w:ascii="Arial" w:hAnsi="Arial" w:cs="Arial"/>
                <w:b/>
                <w:sz w:val="24"/>
                <w:szCs w:val="24"/>
              </w:rPr>
              <w:t xml:space="preserve"> год</w:t>
            </w:r>
          </w:p>
        </w:tc>
        <w:tc>
          <w:tcPr>
            <w:tcW w:w="1418" w:type="dxa"/>
            <w:vAlign w:val="center"/>
          </w:tcPr>
          <w:p w:rsidR="007D5D2C" w:rsidRPr="007D5D2C" w:rsidRDefault="007D5D2C" w:rsidP="00121084">
            <w:pPr>
              <w:tabs>
                <w:tab w:val="center" w:pos="4677"/>
                <w:tab w:val="right" w:pos="9355"/>
              </w:tabs>
              <w:spacing w:after="0" w:line="240" w:lineRule="auto"/>
              <w:contextualSpacing/>
              <w:jc w:val="center"/>
              <w:rPr>
                <w:rFonts w:ascii="Arial" w:hAnsi="Arial" w:cs="Arial"/>
                <w:b/>
                <w:sz w:val="24"/>
                <w:szCs w:val="24"/>
              </w:rPr>
            </w:pPr>
            <w:r w:rsidRPr="007D5D2C">
              <w:rPr>
                <w:rFonts w:ascii="Arial" w:hAnsi="Arial" w:cs="Arial"/>
                <w:b/>
                <w:sz w:val="24"/>
                <w:szCs w:val="24"/>
              </w:rPr>
              <w:t>2022 год</w:t>
            </w:r>
          </w:p>
        </w:tc>
        <w:tc>
          <w:tcPr>
            <w:tcW w:w="1559" w:type="dxa"/>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contextualSpacing/>
              <w:jc w:val="center"/>
              <w:rPr>
                <w:rFonts w:ascii="Arial" w:hAnsi="Arial" w:cs="Arial"/>
                <w:b/>
                <w:sz w:val="24"/>
                <w:szCs w:val="24"/>
              </w:rPr>
            </w:pPr>
            <w:r w:rsidRPr="007D5D2C">
              <w:rPr>
                <w:rFonts w:ascii="Arial" w:hAnsi="Arial" w:cs="Arial"/>
                <w:b/>
                <w:sz w:val="24"/>
                <w:szCs w:val="24"/>
              </w:rPr>
              <w:t>202</w:t>
            </w:r>
            <w:r w:rsidRPr="007D5D2C">
              <w:rPr>
                <w:rFonts w:ascii="Arial" w:hAnsi="Arial" w:cs="Arial"/>
                <w:b/>
                <w:sz w:val="24"/>
                <w:szCs w:val="24"/>
                <w:lang w:val="en-US"/>
              </w:rPr>
              <w:t>3</w:t>
            </w:r>
            <w:r w:rsidRPr="007D5D2C">
              <w:rPr>
                <w:rFonts w:ascii="Arial" w:hAnsi="Arial" w:cs="Arial"/>
                <w:b/>
                <w:sz w:val="24"/>
                <w:szCs w:val="24"/>
              </w:rPr>
              <w:t xml:space="preserve"> год</w:t>
            </w:r>
          </w:p>
        </w:tc>
        <w:tc>
          <w:tcPr>
            <w:tcW w:w="1418" w:type="dxa"/>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contextualSpacing/>
              <w:jc w:val="center"/>
              <w:rPr>
                <w:rFonts w:ascii="Arial" w:hAnsi="Arial" w:cs="Arial"/>
                <w:b/>
                <w:sz w:val="24"/>
                <w:szCs w:val="24"/>
              </w:rPr>
            </w:pPr>
            <w:r w:rsidRPr="007D5D2C">
              <w:rPr>
                <w:rFonts w:ascii="Arial" w:hAnsi="Arial" w:cs="Arial"/>
                <w:b/>
                <w:sz w:val="24"/>
                <w:szCs w:val="24"/>
              </w:rPr>
              <w:t>202</w:t>
            </w:r>
            <w:r w:rsidRPr="007D5D2C">
              <w:rPr>
                <w:rFonts w:ascii="Arial" w:hAnsi="Arial" w:cs="Arial"/>
                <w:b/>
                <w:sz w:val="24"/>
                <w:szCs w:val="24"/>
                <w:lang w:val="en-US"/>
              </w:rPr>
              <w:t>4</w:t>
            </w:r>
            <w:r w:rsidRPr="007D5D2C">
              <w:rPr>
                <w:rFonts w:ascii="Arial" w:hAnsi="Arial" w:cs="Arial"/>
                <w:b/>
                <w:sz w:val="24"/>
                <w:szCs w:val="24"/>
              </w:rPr>
              <w:t xml:space="preserve"> год</w:t>
            </w:r>
          </w:p>
        </w:tc>
        <w:tc>
          <w:tcPr>
            <w:tcW w:w="1702" w:type="dxa"/>
            <w:vAlign w:val="center"/>
          </w:tcPr>
          <w:p w:rsidR="007D5D2C" w:rsidRPr="007D5D2C" w:rsidRDefault="007D5D2C" w:rsidP="00121084">
            <w:pPr>
              <w:tabs>
                <w:tab w:val="center" w:pos="4677"/>
                <w:tab w:val="right" w:pos="9355"/>
              </w:tabs>
              <w:spacing w:after="0" w:line="240" w:lineRule="auto"/>
              <w:contextualSpacing/>
              <w:jc w:val="center"/>
              <w:rPr>
                <w:rFonts w:ascii="Arial" w:hAnsi="Arial" w:cs="Arial"/>
                <w:b/>
                <w:sz w:val="24"/>
                <w:szCs w:val="24"/>
              </w:rPr>
            </w:pPr>
            <w:r w:rsidRPr="007D5D2C">
              <w:rPr>
                <w:rFonts w:ascii="Arial" w:hAnsi="Arial" w:cs="Arial"/>
                <w:b/>
                <w:sz w:val="24"/>
                <w:szCs w:val="24"/>
              </w:rPr>
              <w:t>Итого</w:t>
            </w:r>
          </w:p>
        </w:tc>
      </w:tr>
      <w:tr w:rsidR="007D5D2C" w:rsidRPr="007D5D2C" w:rsidTr="00121084">
        <w:trPr>
          <w:cantSplit/>
          <w:trHeight w:val="687"/>
        </w:trPr>
        <w:tc>
          <w:tcPr>
            <w:tcW w:w="2551" w:type="dxa"/>
            <w:vMerge/>
            <w:vAlign w:val="center"/>
          </w:tcPr>
          <w:p w:rsidR="007D5D2C" w:rsidRPr="007D5D2C" w:rsidRDefault="007D5D2C" w:rsidP="00121084">
            <w:pPr>
              <w:spacing w:after="0" w:line="240" w:lineRule="auto"/>
              <w:jc w:val="both"/>
              <w:rPr>
                <w:rFonts w:ascii="Arial" w:hAnsi="Arial" w:cs="Arial"/>
                <w:b/>
                <w:sz w:val="24"/>
                <w:szCs w:val="24"/>
              </w:rPr>
            </w:pPr>
          </w:p>
        </w:tc>
        <w:tc>
          <w:tcPr>
            <w:tcW w:w="1795" w:type="dxa"/>
            <w:vMerge w:val="restart"/>
          </w:tcPr>
          <w:p w:rsidR="007D5D2C" w:rsidRPr="007D5D2C" w:rsidRDefault="007D5D2C" w:rsidP="00121084">
            <w:pPr>
              <w:tabs>
                <w:tab w:val="center" w:pos="4677"/>
                <w:tab w:val="right" w:pos="9355"/>
              </w:tabs>
              <w:autoSpaceDE w:val="0"/>
              <w:autoSpaceDN w:val="0"/>
              <w:adjustRightInd w:val="0"/>
              <w:spacing w:after="0" w:line="240" w:lineRule="auto"/>
              <w:contextualSpacing/>
              <w:jc w:val="both"/>
              <w:rPr>
                <w:rFonts w:ascii="Arial" w:hAnsi="Arial" w:cs="Arial"/>
                <w:b/>
                <w:sz w:val="24"/>
                <w:szCs w:val="24"/>
              </w:rPr>
            </w:pPr>
          </w:p>
          <w:p w:rsidR="007D5D2C" w:rsidRPr="007D5D2C" w:rsidRDefault="007D5D2C" w:rsidP="00121084">
            <w:pPr>
              <w:tabs>
                <w:tab w:val="center" w:pos="4677"/>
                <w:tab w:val="right" w:pos="9355"/>
              </w:tabs>
              <w:autoSpaceDE w:val="0"/>
              <w:autoSpaceDN w:val="0"/>
              <w:adjustRightInd w:val="0"/>
              <w:spacing w:after="0" w:line="240" w:lineRule="auto"/>
              <w:contextualSpacing/>
              <w:jc w:val="both"/>
              <w:rPr>
                <w:rFonts w:ascii="Arial" w:hAnsi="Arial" w:cs="Arial"/>
                <w:b/>
                <w:sz w:val="24"/>
                <w:szCs w:val="24"/>
              </w:rPr>
            </w:pPr>
            <w:r w:rsidRPr="007D5D2C">
              <w:rPr>
                <w:rFonts w:ascii="Arial" w:hAnsi="Arial" w:cs="Arial"/>
                <w:b/>
                <w:sz w:val="24"/>
                <w:szCs w:val="24"/>
              </w:rPr>
              <w:t>Администрация городского округа Мытищи</w:t>
            </w:r>
          </w:p>
        </w:tc>
        <w:tc>
          <w:tcPr>
            <w:tcW w:w="2317" w:type="dxa"/>
          </w:tcPr>
          <w:p w:rsidR="007D5D2C" w:rsidRPr="007D5D2C" w:rsidRDefault="007D5D2C" w:rsidP="00121084">
            <w:pPr>
              <w:widowControl w:val="0"/>
              <w:tabs>
                <w:tab w:val="center" w:pos="4677"/>
                <w:tab w:val="right" w:pos="9355"/>
              </w:tabs>
              <w:autoSpaceDE w:val="0"/>
              <w:autoSpaceDN w:val="0"/>
              <w:adjustRightInd w:val="0"/>
              <w:spacing w:after="0" w:line="240" w:lineRule="auto"/>
              <w:contextualSpacing/>
              <w:rPr>
                <w:rFonts w:ascii="Arial" w:hAnsi="Arial" w:cs="Arial"/>
                <w:b/>
                <w:sz w:val="24"/>
                <w:szCs w:val="24"/>
              </w:rPr>
            </w:pPr>
            <w:r w:rsidRPr="007D5D2C">
              <w:rPr>
                <w:rFonts w:ascii="Arial" w:hAnsi="Arial" w:cs="Arial"/>
                <w:b/>
                <w:sz w:val="24"/>
                <w:szCs w:val="24"/>
              </w:rPr>
              <w:t xml:space="preserve">Всего, </w:t>
            </w:r>
          </w:p>
          <w:p w:rsidR="007D5D2C" w:rsidRPr="007D5D2C" w:rsidRDefault="007D5D2C" w:rsidP="00121084">
            <w:pPr>
              <w:widowControl w:val="0"/>
              <w:tabs>
                <w:tab w:val="center" w:pos="4677"/>
                <w:tab w:val="right" w:pos="9355"/>
              </w:tabs>
              <w:autoSpaceDE w:val="0"/>
              <w:autoSpaceDN w:val="0"/>
              <w:adjustRightInd w:val="0"/>
              <w:spacing w:after="0" w:line="240" w:lineRule="auto"/>
              <w:contextualSpacing/>
              <w:rPr>
                <w:rFonts w:ascii="Arial" w:hAnsi="Arial" w:cs="Arial"/>
                <w:b/>
                <w:sz w:val="24"/>
                <w:szCs w:val="24"/>
              </w:rPr>
            </w:pPr>
            <w:r w:rsidRPr="007D5D2C">
              <w:rPr>
                <w:rFonts w:ascii="Arial" w:hAnsi="Arial" w:cs="Arial"/>
                <w:b/>
                <w:sz w:val="24"/>
                <w:szCs w:val="24"/>
              </w:rPr>
              <w:t>в том числе:</w:t>
            </w:r>
          </w:p>
        </w:tc>
        <w:tc>
          <w:tcPr>
            <w:tcW w:w="1275" w:type="dxa"/>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3982,7</w:t>
            </w:r>
          </w:p>
        </w:tc>
        <w:tc>
          <w:tcPr>
            <w:tcW w:w="1275" w:type="dxa"/>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27379,5</w:t>
            </w:r>
          </w:p>
        </w:tc>
        <w:tc>
          <w:tcPr>
            <w:tcW w:w="1418" w:type="dxa"/>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28885,9</w:t>
            </w:r>
          </w:p>
        </w:tc>
        <w:tc>
          <w:tcPr>
            <w:tcW w:w="1559" w:type="dxa"/>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28885,9</w:t>
            </w:r>
          </w:p>
        </w:tc>
        <w:tc>
          <w:tcPr>
            <w:tcW w:w="1418" w:type="dxa"/>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28885,9</w:t>
            </w:r>
          </w:p>
        </w:tc>
        <w:tc>
          <w:tcPr>
            <w:tcW w:w="1702" w:type="dxa"/>
            <w:vAlign w:val="center"/>
          </w:tcPr>
          <w:p w:rsidR="007D5D2C" w:rsidRPr="007D5D2C" w:rsidRDefault="007D5D2C" w:rsidP="00121084">
            <w:pPr>
              <w:tabs>
                <w:tab w:val="center" w:pos="4677"/>
                <w:tab w:val="right" w:pos="9355"/>
              </w:tabs>
              <w:autoSpaceDE w:val="0"/>
              <w:autoSpaceDN w:val="0"/>
              <w:adjustRightInd w:val="0"/>
              <w:spacing w:after="0" w:line="240" w:lineRule="auto"/>
              <w:contextualSpacing/>
              <w:jc w:val="center"/>
              <w:rPr>
                <w:rFonts w:ascii="Arial" w:hAnsi="Arial" w:cs="Arial"/>
                <w:b/>
                <w:sz w:val="24"/>
                <w:szCs w:val="24"/>
              </w:rPr>
            </w:pPr>
            <w:r w:rsidRPr="007D5D2C">
              <w:rPr>
                <w:rFonts w:ascii="Arial" w:hAnsi="Arial" w:cs="Arial"/>
                <w:b/>
                <w:sz w:val="24"/>
                <w:szCs w:val="24"/>
              </w:rPr>
              <w:t>118019,9</w:t>
            </w:r>
          </w:p>
        </w:tc>
      </w:tr>
      <w:tr w:rsidR="007D5D2C" w:rsidRPr="007D5D2C" w:rsidTr="00121084">
        <w:trPr>
          <w:cantSplit/>
          <w:trHeight w:val="711"/>
        </w:trPr>
        <w:tc>
          <w:tcPr>
            <w:tcW w:w="2551" w:type="dxa"/>
            <w:vMerge/>
            <w:vAlign w:val="center"/>
          </w:tcPr>
          <w:p w:rsidR="007D5D2C" w:rsidRPr="007D5D2C" w:rsidRDefault="007D5D2C" w:rsidP="00121084">
            <w:pPr>
              <w:spacing w:after="0" w:line="240" w:lineRule="auto"/>
              <w:rPr>
                <w:rFonts w:ascii="Arial" w:hAnsi="Arial" w:cs="Arial"/>
                <w:b/>
                <w:sz w:val="24"/>
                <w:szCs w:val="24"/>
              </w:rPr>
            </w:pPr>
          </w:p>
        </w:tc>
        <w:tc>
          <w:tcPr>
            <w:tcW w:w="1795" w:type="dxa"/>
            <w:vMerge/>
          </w:tcPr>
          <w:p w:rsidR="007D5D2C" w:rsidRPr="007D5D2C" w:rsidRDefault="007D5D2C" w:rsidP="00121084">
            <w:pPr>
              <w:tabs>
                <w:tab w:val="center" w:pos="4677"/>
                <w:tab w:val="right" w:pos="9355"/>
              </w:tabs>
              <w:autoSpaceDE w:val="0"/>
              <w:autoSpaceDN w:val="0"/>
              <w:adjustRightInd w:val="0"/>
              <w:spacing w:after="0" w:line="240" w:lineRule="auto"/>
              <w:contextualSpacing/>
              <w:rPr>
                <w:rFonts w:ascii="Arial" w:hAnsi="Arial" w:cs="Arial"/>
                <w:b/>
                <w:sz w:val="24"/>
                <w:szCs w:val="24"/>
              </w:rPr>
            </w:pPr>
          </w:p>
        </w:tc>
        <w:tc>
          <w:tcPr>
            <w:tcW w:w="2317" w:type="dxa"/>
          </w:tcPr>
          <w:p w:rsidR="007D5D2C" w:rsidRPr="007D5D2C" w:rsidRDefault="007D5D2C" w:rsidP="00121084">
            <w:pPr>
              <w:widowControl w:val="0"/>
              <w:tabs>
                <w:tab w:val="center" w:pos="4677"/>
                <w:tab w:val="right" w:pos="9355"/>
              </w:tabs>
              <w:autoSpaceDE w:val="0"/>
              <w:autoSpaceDN w:val="0"/>
              <w:adjustRightInd w:val="0"/>
              <w:spacing w:after="0" w:line="240" w:lineRule="auto"/>
              <w:contextualSpacing/>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275" w:type="dxa"/>
            <w:vAlign w:val="center"/>
          </w:tcPr>
          <w:p w:rsidR="007D5D2C" w:rsidRPr="007D5D2C" w:rsidRDefault="007D5D2C" w:rsidP="00121084">
            <w:pPr>
              <w:tabs>
                <w:tab w:val="center" w:pos="4677"/>
                <w:tab w:val="right" w:pos="9355"/>
              </w:tabs>
              <w:autoSpaceDE w:val="0"/>
              <w:autoSpaceDN w:val="0"/>
              <w:adjustRightInd w:val="0"/>
              <w:spacing w:after="0" w:line="240" w:lineRule="auto"/>
              <w:contextualSpacing/>
              <w:jc w:val="center"/>
              <w:rPr>
                <w:rFonts w:ascii="Arial" w:hAnsi="Arial" w:cs="Arial"/>
                <w:b/>
                <w:sz w:val="24"/>
                <w:szCs w:val="24"/>
              </w:rPr>
            </w:pPr>
            <w:r w:rsidRPr="007D5D2C">
              <w:rPr>
                <w:rFonts w:ascii="Arial" w:hAnsi="Arial" w:cs="Arial"/>
                <w:b/>
                <w:sz w:val="24"/>
                <w:szCs w:val="24"/>
              </w:rPr>
              <w:t>0,0</w:t>
            </w:r>
          </w:p>
        </w:tc>
        <w:tc>
          <w:tcPr>
            <w:tcW w:w="1275" w:type="dxa"/>
            <w:vAlign w:val="center"/>
          </w:tcPr>
          <w:p w:rsidR="007D5D2C" w:rsidRPr="007D5D2C" w:rsidRDefault="007D5D2C" w:rsidP="00121084">
            <w:pPr>
              <w:tabs>
                <w:tab w:val="center" w:pos="4677"/>
                <w:tab w:val="right" w:pos="9355"/>
              </w:tabs>
              <w:autoSpaceDE w:val="0"/>
              <w:autoSpaceDN w:val="0"/>
              <w:adjustRightInd w:val="0"/>
              <w:spacing w:after="0" w:line="240" w:lineRule="auto"/>
              <w:contextualSpacing/>
              <w:jc w:val="center"/>
              <w:rPr>
                <w:rFonts w:ascii="Arial" w:hAnsi="Arial" w:cs="Arial"/>
                <w:b/>
                <w:sz w:val="24"/>
                <w:szCs w:val="24"/>
              </w:rPr>
            </w:pPr>
            <w:r w:rsidRPr="007D5D2C">
              <w:rPr>
                <w:rFonts w:ascii="Arial" w:hAnsi="Arial" w:cs="Arial"/>
                <w:b/>
                <w:sz w:val="24"/>
                <w:szCs w:val="24"/>
              </w:rPr>
              <w:t>12196,0</w:t>
            </w:r>
          </w:p>
        </w:tc>
        <w:tc>
          <w:tcPr>
            <w:tcW w:w="1418" w:type="dxa"/>
            <w:vAlign w:val="center"/>
          </w:tcPr>
          <w:p w:rsidR="007D5D2C" w:rsidRPr="007D5D2C" w:rsidRDefault="007D5D2C" w:rsidP="00121084">
            <w:pPr>
              <w:tabs>
                <w:tab w:val="center" w:pos="4677"/>
                <w:tab w:val="right" w:pos="9355"/>
              </w:tabs>
              <w:autoSpaceDE w:val="0"/>
              <w:autoSpaceDN w:val="0"/>
              <w:adjustRightInd w:val="0"/>
              <w:spacing w:after="0" w:line="240" w:lineRule="auto"/>
              <w:contextualSpacing/>
              <w:jc w:val="center"/>
              <w:rPr>
                <w:rFonts w:ascii="Arial" w:hAnsi="Arial" w:cs="Arial"/>
                <w:b/>
                <w:sz w:val="24"/>
                <w:szCs w:val="24"/>
              </w:rPr>
            </w:pPr>
            <w:r w:rsidRPr="007D5D2C">
              <w:rPr>
                <w:rFonts w:ascii="Arial" w:hAnsi="Arial" w:cs="Arial"/>
                <w:b/>
                <w:sz w:val="24"/>
                <w:szCs w:val="24"/>
              </w:rPr>
              <w:t>13413,0</w:t>
            </w:r>
          </w:p>
        </w:tc>
        <w:tc>
          <w:tcPr>
            <w:tcW w:w="1559" w:type="dxa"/>
            <w:vAlign w:val="center"/>
          </w:tcPr>
          <w:p w:rsidR="007D5D2C" w:rsidRPr="007D5D2C" w:rsidRDefault="007D5D2C" w:rsidP="00121084">
            <w:pPr>
              <w:tabs>
                <w:tab w:val="center" w:pos="4677"/>
                <w:tab w:val="right" w:pos="9355"/>
              </w:tabs>
              <w:autoSpaceDE w:val="0"/>
              <w:autoSpaceDN w:val="0"/>
              <w:adjustRightInd w:val="0"/>
              <w:spacing w:after="0" w:line="240" w:lineRule="auto"/>
              <w:contextualSpacing/>
              <w:jc w:val="center"/>
              <w:rPr>
                <w:rFonts w:ascii="Arial" w:hAnsi="Arial" w:cs="Arial"/>
                <w:b/>
                <w:sz w:val="24"/>
                <w:szCs w:val="24"/>
              </w:rPr>
            </w:pPr>
            <w:r w:rsidRPr="007D5D2C">
              <w:rPr>
                <w:rFonts w:ascii="Arial" w:hAnsi="Arial" w:cs="Arial"/>
                <w:b/>
                <w:sz w:val="24"/>
                <w:szCs w:val="24"/>
              </w:rPr>
              <w:t>13413,0</w:t>
            </w:r>
          </w:p>
        </w:tc>
        <w:tc>
          <w:tcPr>
            <w:tcW w:w="1418" w:type="dxa"/>
            <w:vAlign w:val="center"/>
          </w:tcPr>
          <w:p w:rsidR="007D5D2C" w:rsidRPr="007D5D2C" w:rsidRDefault="007D5D2C" w:rsidP="00121084">
            <w:pPr>
              <w:tabs>
                <w:tab w:val="center" w:pos="4677"/>
                <w:tab w:val="right" w:pos="9355"/>
              </w:tabs>
              <w:autoSpaceDE w:val="0"/>
              <w:autoSpaceDN w:val="0"/>
              <w:adjustRightInd w:val="0"/>
              <w:spacing w:after="0" w:line="240" w:lineRule="auto"/>
              <w:contextualSpacing/>
              <w:jc w:val="center"/>
              <w:rPr>
                <w:rFonts w:ascii="Arial" w:hAnsi="Arial" w:cs="Arial"/>
                <w:b/>
                <w:sz w:val="24"/>
                <w:szCs w:val="24"/>
              </w:rPr>
            </w:pPr>
            <w:r w:rsidRPr="007D5D2C">
              <w:rPr>
                <w:rFonts w:ascii="Arial" w:hAnsi="Arial" w:cs="Arial"/>
                <w:b/>
                <w:sz w:val="24"/>
                <w:szCs w:val="24"/>
              </w:rPr>
              <w:t>13413,0</w:t>
            </w:r>
          </w:p>
        </w:tc>
        <w:tc>
          <w:tcPr>
            <w:tcW w:w="1702" w:type="dxa"/>
            <w:vAlign w:val="center"/>
          </w:tcPr>
          <w:p w:rsidR="007D5D2C" w:rsidRPr="007D5D2C" w:rsidRDefault="007D5D2C" w:rsidP="00121084">
            <w:pPr>
              <w:tabs>
                <w:tab w:val="center" w:pos="4677"/>
                <w:tab w:val="right" w:pos="9355"/>
              </w:tabs>
              <w:autoSpaceDE w:val="0"/>
              <w:autoSpaceDN w:val="0"/>
              <w:adjustRightInd w:val="0"/>
              <w:spacing w:after="0" w:line="240" w:lineRule="auto"/>
              <w:contextualSpacing/>
              <w:jc w:val="center"/>
              <w:rPr>
                <w:rFonts w:ascii="Arial" w:hAnsi="Arial" w:cs="Arial"/>
                <w:b/>
                <w:sz w:val="24"/>
                <w:szCs w:val="24"/>
              </w:rPr>
            </w:pPr>
            <w:r w:rsidRPr="007D5D2C">
              <w:rPr>
                <w:rFonts w:ascii="Arial" w:hAnsi="Arial" w:cs="Arial"/>
                <w:b/>
                <w:sz w:val="24"/>
                <w:szCs w:val="24"/>
              </w:rPr>
              <w:t>52435,0</w:t>
            </w:r>
          </w:p>
        </w:tc>
      </w:tr>
      <w:tr w:rsidR="007D5D2C" w:rsidRPr="007D5D2C" w:rsidTr="00121084">
        <w:trPr>
          <w:cantSplit/>
          <w:trHeight w:val="848"/>
        </w:trPr>
        <w:tc>
          <w:tcPr>
            <w:tcW w:w="2551" w:type="dxa"/>
            <w:vMerge/>
            <w:vAlign w:val="center"/>
          </w:tcPr>
          <w:p w:rsidR="007D5D2C" w:rsidRPr="007D5D2C" w:rsidRDefault="007D5D2C" w:rsidP="00121084">
            <w:pPr>
              <w:spacing w:after="0" w:line="240" w:lineRule="auto"/>
              <w:rPr>
                <w:rFonts w:ascii="Arial" w:hAnsi="Arial" w:cs="Arial"/>
                <w:b/>
                <w:sz w:val="24"/>
                <w:szCs w:val="24"/>
              </w:rPr>
            </w:pPr>
          </w:p>
        </w:tc>
        <w:tc>
          <w:tcPr>
            <w:tcW w:w="1795" w:type="dxa"/>
            <w:vMerge/>
          </w:tcPr>
          <w:p w:rsidR="007D5D2C" w:rsidRPr="007D5D2C" w:rsidRDefault="007D5D2C" w:rsidP="00121084">
            <w:pPr>
              <w:tabs>
                <w:tab w:val="center" w:pos="4677"/>
                <w:tab w:val="right" w:pos="9355"/>
              </w:tabs>
              <w:autoSpaceDE w:val="0"/>
              <w:autoSpaceDN w:val="0"/>
              <w:adjustRightInd w:val="0"/>
              <w:spacing w:after="0" w:line="240" w:lineRule="auto"/>
              <w:contextualSpacing/>
              <w:rPr>
                <w:rFonts w:ascii="Arial" w:hAnsi="Arial" w:cs="Arial"/>
                <w:b/>
                <w:sz w:val="24"/>
                <w:szCs w:val="24"/>
              </w:rPr>
            </w:pPr>
          </w:p>
        </w:tc>
        <w:tc>
          <w:tcPr>
            <w:tcW w:w="2317" w:type="dxa"/>
          </w:tcPr>
          <w:p w:rsidR="007D5D2C" w:rsidRPr="007D5D2C" w:rsidRDefault="007D5D2C" w:rsidP="00121084">
            <w:pPr>
              <w:widowControl w:val="0"/>
              <w:tabs>
                <w:tab w:val="center" w:pos="4677"/>
                <w:tab w:val="right" w:pos="9355"/>
              </w:tabs>
              <w:autoSpaceDE w:val="0"/>
              <w:autoSpaceDN w:val="0"/>
              <w:adjustRightInd w:val="0"/>
              <w:spacing w:after="0" w:line="240" w:lineRule="auto"/>
              <w:contextualSpacing/>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75" w:type="dxa"/>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3982,7</w:t>
            </w:r>
          </w:p>
        </w:tc>
        <w:tc>
          <w:tcPr>
            <w:tcW w:w="1275" w:type="dxa"/>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15183,5</w:t>
            </w:r>
          </w:p>
        </w:tc>
        <w:tc>
          <w:tcPr>
            <w:tcW w:w="1418" w:type="dxa"/>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15472,9</w:t>
            </w:r>
          </w:p>
        </w:tc>
        <w:tc>
          <w:tcPr>
            <w:tcW w:w="1559" w:type="dxa"/>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15472,9</w:t>
            </w:r>
          </w:p>
        </w:tc>
        <w:tc>
          <w:tcPr>
            <w:tcW w:w="1418" w:type="dxa"/>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15472,9</w:t>
            </w:r>
          </w:p>
        </w:tc>
        <w:tc>
          <w:tcPr>
            <w:tcW w:w="1702" w:type="dxa"/>
            <w:vAlign w:val="center"/>
          </w:tcPr>
          <w:p w:rsidR="007D5D2C" w:rsidRPr="007D5D2C" w:rsidRDefault="007D5D2C" w:rsidP="00121084">
            <w:pPr>
              <w:tabs>
                <w:tab w:val="center" w:pos="4677"/>
                <w:tab w:val="right" w:pos="9355"/>
              </w:tabs>
              <w:autoSpaceDE w:val="0"/>
              <w:autoSpaceDN w:val="0"/>
              <w:adjustRightInd w:val="0"/>
              <w:spacing w:after="0" w:line="240" w:lineRule="auto"/>
              <w:contextualSpacing/>
              <w:jc w:val="center"/>
              <w:rPr>
                <w:rFonts w:ascii="Arial" w:hAnsi="Arial" w:cs="Arial"/>
                <w:b/>
                <w:sz w:val="24"/>
                <w:szCs w:val="24"/>
              </w:rPr>
            </w:pPr>
            <w:r w:rsidRPr="007D5D2C">
              <w:rPr>
                <w:rFonts w:ascii="Arial" w:hAnsi="Arial" w:cs="Arial"/>
                <w:b/>
                <w:sz w:val="24"/>
                <w:szCs w:val="24"/>
              </w:rPr>
              <w:t>65584,9</w:t>
            </w:r>
          </w:p>
        </w:tc>
      </w:tr>
    </w:tbl>
    <w:p w:rsidR="007D5D2C" w:rsidRPr="007D5D2C" w:rsidRDefault="007D5D2C" w:rsidP="007D5D2C">
      <w:pPr>
        <w:spacing w:after="0" w:line="240" w:lineRule="auto"/>
        <w:jc w:val="both"/>
        <w:rPr>
          <w:rFonts w:ascii="Arial" w:hAnsi="Arial" w:cs="Arial"/>
          <w:b/>
          <w:sz w:val="24"/>
          <w:szCs w:val="24"/>
        </w:rPr>
      </w:pPr>
    </w:p>
    <w:p w:rsidR="007D5D2C" w:rsidRPr="007D5D2C" w:rsidRDefault="007D5D2C" w:rsidP="007D5D2C">
      <w:pPr>
        <w:spacing w:after="0" w:line="240" w:lineRule="auto"/>
        <w:jc w:val="center"/>
        <w:rPr>
          <w:rFonts w:ascii="Arial" w:hAnsi="Arial" w:cs="Arial"/>
          <w:b/>
          <w:sz w:val="24"/>
          <w:szCs w:val="24"/>
        </w:rPr>
      </w:pPr>
      <w:r w:rsidRPr="007D5D2C">
        <w:rPr>
          <w:rFonts w:ascii="Arial" w:hAnsi="Arial" w:cs="Arial"/>
          <w:b/>
          <w:sz w:val="24"/>
          <w:szCs w:val="24"/>
        </w:rPr>
        <w:t xml:space="preserve">Характеристика проблем, решаемых посредством </w:t>
      </w:r>
      <w:proofErr w:type="gramStart"/>
      <w:r w:rsidRPr="007D5D2C">
        <w:rPr>
          <w:rFonts w:ascii="Arial" w:hAnsi="Arial" w:cs="Arial"/>
          <w:b/>
          <w:sz w:val="24"/>
          <w:szCs w:val="24"/>
        </w:rPr>
        <w:t>мероприятий  подпрограммы</w:t>
      </w:r>
      <w:proofErr w:type="gramEnd"/>
      <w:r w:rsidRPr="007D5D2C">
        <w:rPr>
          <w:rFonts w:ascii="Arial" w:hAnsi="Arial" w:cs="Arial"/>
          <w:b/>
          <w:sz w:val="24"/>
          <w:szCs w:val="24"/>
        </w:rPr>
        <w:t xml:space="preserve"> </w:t>
      </w:r>
    </w:p>
    <w:p w:rsidR="007D5D2C" w:rsidRPr="007D5D2C" w:rsidRDefault="007D5D2C" w:rsidP="007D5D2C">
      <w:pPr>
        <w:spacing w:after="0" w:line="240" w:lineRule="auto"/>
        <w:jc w:val="center"/>
        <w:rPr>
          <w:rFonts w:ascii="Arial" w:hAnsi="Arial" w:cs="Arial"/>
          <w:b/>
          <w:sz w:val="24"/>
          <w:szCs w:val="24"/>
        </w:rPr>
      </w:pPr>
      <w:r w:rsidRPr="007D5D2C">
        <w:rPr>
          <w:rFonts w:ascii="Arial" w:hAnsi="Arial" w:cs="Arial"/>
          <w:b/>
          <w:sz w:val="24"/>
          <w:szCs w:val="24"/>
          <w:lang w:val="en-US"/>
        </w:rPr>
        <w:t>III</w:t>
      </w:r>
      <w:r w:rsidRPr="007D5D2C">
        <w:rPr>
          <w:rFonts w:ascii="Arial" w:hAnsi="Arial" w:cs="Arial"/>
          <w:b/>
          <w:sz w:val="24"/>
          <w:szCs w:val="24"/>
        </w:rPr>
        <w:t xml:space="preserve"> «Развитие системы отдыха и оздоровления детей»</w:t>
      </w:r>
    </w:p>
    <w:p w:rsidR="007D5D2C" w:rsidRPr="007D5D2C" w:rsidRDefault="007D5D2C" w:rsidP="007D5D2C">
      <w:pPr>
        <w:spacing w:after="0" w:line="240" w:lineRule="auto"/>
        <w:jc w:val="center"/>
        <w:rPr>
          <w:rFonts w:ascii="Arial" w:hAnsi="Arial" w:cs="Arial"/>
          <w:b/>
          <w:sz w:val="24"/>
          <w:szCs w:val="24"/>
        </w:rPr>
      </w:pP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 xml:space="preserve">Организация отдыха и оздоровления детей, являясь приоритетным направлением социальной политики городского округа Мытищи, строится на принципах предоставления равных прав и возможностей для каждого ребенка на отдых и оздоровление. </w:t>
      </w: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 xml:space="preserve">Ежегодно из областного и местного бюджетов выделяются средства на проведение оздоровительной кампании детей, что способствует охвату детей и подростков организованными формами отдыха, оздоровления и занятости на уровне не ниже 70 % от общего числа детей в возрасте от 7 до 15 лет, проживающих на территории округа. </w:t>
      </w:r>
    </w:p>
    <w:p w:rsidR="007D5D2C" w:rsidRPr="007D5D2C" w:rsidRDefault="007D5D2C" w:rsidP="007D5D2C">
      <w:pPr>
        <w:spacing w:after="0" w:line="240" w:lineRule="auto"/>
        <w:ind w:firstLine="709"/>
        <w:jc w:val="both"/>
        <w:rPr>
          <w:rFonts w:ascii="Arial" w:hAnsi="Arial" w:cs="Arial"/>
          <w:b/>
          <w:sz w:val="24"/>
          <w:szCs w:val="24"/>
        </w:rPr>
      </w:pPr>
      <w:r w:rsidRPr="007D5D2C">
        <w:rPr>
          <w:rFonts w:ascii="Arial" w:hAnsi="Arial" w:cs="Arial"/>
          <w:b/>
          <w:sz w:val="24"/>
          <w:szCs w:val="24"/>
        </w:rPr>
        <w:t xml:space="preserve">Одной из эффективных мер социальной поддержки семей с детьми является организация отдыха и оздоровления детей, находящихся в трудной жизненной ситуации. В городском округе Мытищи сложилась практика проведения профильных лагерей для данной категории детей, также особое внимание уделяется организации занятости детей из группы социального риска и из малообеспеченных семей. Реализация настоящей подпрограммы позволит эффективнее проводить оздоровительные мероприятия; снизить количество детей, состоящих на учете в учреждениях здравоохранения, в </w:t>
      </w:r>
      <w:proofErr w:type="spellStart"/>
      <w:r w:rsidRPr="007D5D2C">
        <w:rPr>
          <w:rFonts w:ascii="Arial" w:hAnsi="Arial" w:cs="Arial"/>
          <w:b/>
          <w:sz w:val="24"/>
          <w:szCs w:val="24"/>
        </w:rPr>
        <w:t>КДНиЗП</w:t>
      </w:r>
      <w:proofErr w:type="spellEnd"/>
      <w:r w:rsidRPr="007D5D2C">
        <w:rPr>
          <w:rFonts w:ascii="Arial" w:hAnsi="Arial" w:cs="Arial"/>
          <w:b/>
          <w:sz w:val="24"/>
          <w:szCs w:val="24"/>
        </w:rPr>
        <w:t>, в ПДН; сохранить количество детей, отдыхающих в загородных оздоровительных лагерях; обеспечить отдых детей всех групп здоровья в организациях отдыха детей и их оздоровления. Социальная значимость поставленных проблем обусловливает необходимость их решения при активной государственной поддержке с использованием программно-целевого метода.</w:t>
      </w:r>
    </w:p>
    <w:p w:rsidR="007D5D2C" w:rsidRPr="007D5D2C" w:rsidRDefault="007D5D2C" w:rsidP="007D5D2C">
      <w:pPr>
        <w:spacing w:after="0" w:line="240" w:lineRule="auto"/>
        <w:jc w:val="center"/>
        <w:rPr>
          <w:rFonts w:ascii="Arial" w:hAnsi="Arial" w:cs="Arial"/>
          <w:b/>
          <w:sz w:val="24"/>
          <w:szCs w:val="24"/>
        </w:rPr>
      </w:pPr>
      <w:r w:rsidRPr="007D5D2C">
        <w:rPr>
          <w:rFonts w:ascii="Arial" w:hAnsi="Arial" w:cs="Arial"/>
          <w:b/>
          <w:sz w:val="24"/>
          <w:szCs w:val="24"/>
        </w:rPr>
        <w:br w:type="page"/>
      </w:r>
      <w:r w:rsidRPr="007D5D2C">
        <w:rPr>
          <w:rFonts w:ascii="Arial" w:hAnsi="Arial" w:cs="Arial"/>
          <w:b/>
          <w:sz w:val="24"/>
          <w:szCs w:val="24"/>
        </w:rPr>
        <w:lastRenderedPageBreak/>
        <w:t xml:space="preserve">Концептуальные направления преобразований, реализуемых в рамках подпрограммы </w:t>
      </w:r>
      <w:r w:rsidRPr="007D5D2C">
        <w:rPr>
          <w:rFonts w:ascii="Arial" w:hAnsi="Arial" w:cs="Arial"/>
          <w:b/>
          <w:sz w:val="24"/>
          <w:szCs w:val="24"/>
          <w:lang w:val="en-US"/>
        </w:rPr>
        <w:t>III</w:t>
      </w:r>
      <w:r w:rsidRPr="007D5D2C">
        <w:rPr>
          <w:rFonts w:ascii="Arial" w:hAnsi="Arial" w:cs="Arial"/>
          <w:b/>
          <w:sz w:val="24"/>
          <w:szCs w:val="24"/>
        </w:rPr>
        <w:t xml:space="preserve"> «Развитие системы отдыха и оздоровления детей»</w:t>
      </w:r>
    </w:p>
    <w:p w:rsidR="007D5D2C" w:rsidRPr="007D5D2C" w:rsidRDefault="007D5D2C" w:rsidP="007D5D2C">
      <w:pPr>
        <w:spacing w:after="0" w:line="240" w:lineRule="auto"/>
        <w:ind w:firstLine="709"/>
        <w:jc w:val="center"/>
        <w:rPr>
          <w:rFonts w:ascii="Arial" w:hAnsi="Arial" w:cs="Arial"/>
          <w:b/>
          <w:sz w:val="24"/>
          <w:szCs w:val="24"/>
        </w:rPr>
      </w:pP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rPr>
      </w:pPr>
      <w:r w:rsidRPr="007D5D2C">
        <w:rPr>
          <w:rFonts w:ascii="Arial" w:hAnsi="Arial" w:cs="Arial"/>
          <w:b/>
          <w:sz w:val="24"/>
          <w:szCs w:val="24"/>
        </w:rPr>
        <w:t xml:space="preserve">Организация отдыха, оздоровления и занятости детей и подростков очень важная составляющая социального благополучия жителей городского округа Мытищи. От того, насколько здорово и активно подрастающее поколение, зависит благополучие общества. Необходимо использовать все возможности для укрепления здоровья детей, наполнить каникулярное время содержательной программой, направленной на развитие интеллектуальных, творческих способностей детей, их социальную адаптацию. </w:t>
      </w: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rPr>
      </w:pPr>
      <w:r w:rsidRPr="007D5D2C">
        <w:rPr>
          <w:rFonts w:ascii="Arial" w:hAnsi="Arial" w:cs="Arial"/>
          <w:b/>
          <w:sz w:val="24"/>
          <w:szCs w:val="24"/>
        </w:rPr>
        <w:t xml:space="preserve">Проведение масштабной оздоровительной кампании детей и подростков является неотъемлемой частью социальной политики городского округа. Ежегодно утверждается состав Координационного совета по организации отдыха и оздоровления детей, состав комиссии по приемке организаций отдыха и оздоровления вне зависимости от форм собственности и ведомственной принадлежности. Основная задача, которая стоит перед всеми ведомствами, занятыми в летней оздоровительной кампании, обеспечение доступности отдыха. Самым массовым и доступным видом отдыха в городском округе является организация лагерей с дневным пребыванием на базе общеобразовательных учреждений, в которых создаются условия для полноценного, активного отдыха детей и обеспечивается их безопасность. </w:t>
      </w: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rPr>
      </w:pPr>
      <w:r w:rsidRPr="007D5D2C">
        <w:rPr>
          <w:rFonts w:ascii="Arial" w:hAnsi="Arial" w:cs="Arial"/>
          <w:b/>
          <w:sz w:val="24"/>
          <w:szCs w:val="24"/>
        </w:rPr>
        <w:t>Важной составляющей в организации оздоровительной кампании в городском округе Мытищи является создание профильных лагерей. В целях совершенствования профилактики безнадзорности и правонарушений, формирования у молодежи высокого патриотического сознания, верности Отечеству, пропаганды здорового образа жизни, приобщения к спорту и здоровому образу жизни ежегодно подростки в возрасте от 9 до 15 лет, совершившие правонарушения, получают возможность отдохнуть в военно-спортивном лагере.</w:t>
      </w: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rPr>
      </w:pPr>
      <w:r w:rsidRPr="007D5D2C">
        <w:rPr>
          <w:rFonts w:ascii="Arial" w:hAnsi="Arial" w:cs="Arial"/>
          <w:b/>
          <w:sz w:val="24"/>
          <w:szCs w:val="24"/>
        </w:rPr>
        <w:t xml:space="preserve">Кроме того, ежегодно дети, находящиеся в трудной жизненной ситуации, дети из малообеспеченных семей, дети, состоящие на учете в ОДН, дети-инвалиды </w:t>
      </w:r>
      <w:proofErr w:type="spellStart"/>
      <w:r w:rsidRPr="007D5D2C">
        <w:rPr>
          <w:rFonts w:ascii="Arial" w:hAnsi="Arial" w:cs="Arial"/>
          <w:b/>
          <w:sz w:val="24"/>
          <w:szCs w:val="24"/>
        </w:rPr>
        <w:t>оздоравливаются</w:t>
      </w:r>
      <w:proofErr w:type="spellEnd"/>
      <w:r w:rsidRPr="007D5D2C">
        <w:rPr>
          <w:rFonts w:ascii="Arial" w:hAnsi="Arial" w:cs="Arial"/>
          <w:b/>
          <w:sz w:val="24"/>
          <w:szCs w:val="24"/>
        </w:rPr>
        <w:t xml:space="preserve"> в загородных и санаторно-курортных учреждениях, расположенных на территории Московской области, Северном Кавказе и Черноморском побережье по путевкам, приобретаемым за счет средств бюджета Московской области и городского округа Мытищи. Путевки предоставляются данным категориям детей на бесплатной основе. Также осуществляется частичная компенсация оплаты стоимости путевки для детей, граждан РФ, имеющих постоянное место жительства на территории городского округа Мытищи.</w:t>
      </w:r>
    </w:p>
    <w:p w:rsidR="007D5D2C" w:rsidRPr="007D5D2C" w:rsidRDefault="007D5D2C" w:rsidP="007D5D2C">
      <w:pPr>
        <w:spacing w:after="0" w:line="240" w:lineRule="auto"/>
        <w:jc w:val="both"/>
        <w:rPr>
          <w:rFonts w:ascii="Arial" w:hAnsi="Arial" w:cs="Arial"/>
          <w:b/>
          <w:sz w:val="24"/>
          <w:szCs w:val="24"/>
        </w:rPr>
      </w:pPr>
    </w:p>
    <w:p w:rsidR="007D5D2C" w:rsidRPr="007D5D2C" w:rsidRDefault="007D5D2C" w:rsidP="007D5D2C">
      <w:pPr>
        <w:spacing w:after="0" w:line="240" w:lineRule="auto"/>
        <w:jc w:val="both"/>
        <w:rPr>
          <w:rFonts w:ascii="Arial" w:hAnsi="Arial" w:cs="Arial"/>
          <w:b/>
          <w:sz w:val="24"/>
          <w:szCs w:val="24"/>
        </w:rPr>
      </w:pPr>
    </w:p>
    <w:p w:rsidR="007D5D2C" w:rsidRPr="007D5D2C" w:rsidRDefault="007D5D2C" w:rsidP="007D5D2C">
      <w:pPr>
        <w:jc w:val="center"/>
        <w:rPr>
          <w:rFonts w:ascii="Arial" w:hAnsi="Arial" w:cs="Arial"/>
          <w:b/>
          <w:sz w:val="24"/>
          <w:szCs w:val="24"/>
        </w:rPr>
      </w:pPr>
      <w:r w:rsidRPr="007D5D2C">
        <w:rPr>
          <w:rFonts w:ascii="Arial" w:hAnsi="Arial" w:cs="Arial"/>
          <w:b/>
          <w:sz w:val="24"/>
          <w:szCs w:val="24"/>
        </w:rPr>
        <w:t xml:space="preserve">Перечень мероприятий подпрограммы </w:t>
      </w:r>
      <w:r w:rsidRPr="007D5D2C">
        <w:rPr>
          <w:rFonts w:ascii="Arial" w:hAnsi="Arial" w:cs="Arial"/>
          <w:b/>
          <w:sz w:val="24"/>
          <w:szCs w:val="24"/>
          <w:lang w:val="en-US"/>
        </w:rPr>
        <w:t>III</w:t>
      </w:r>
      <w:r w:rsidRPr="007D5D2C">
        <w:rPr>
          <w:rFonts w:ascii="Arial" w:hAnsi="Arial" w:cs="Arial"/>
          <w:b/>
          <w:sz w:val="24"/>
          <w:szCs w:val="24"/>
        </w:rPr>
        <w:t xml:space="preserve"> «Развитие системы отдыха и оздоровления детей»</w:t>
      </w:r>
    </w:p>
    <w:p w:rsidR="007D5D2C" w:rsidRPr="007D5D2C" w:rsidRDefault="007D5D2C" w:rsidP="007D5D2C">
      <w:pPr>
        <w:autoSpaceDE w:val="0"/>
        <w:autoSpaceDN w:val="0"/>
        <w:adjustRightInd w:val="0"/>
        <w:spacing w:after="0" w:line="240" w:lineRule="auto"/>
        <w:ind w:right="-153"/>
        <w:rPr>
          <w:rFonts w:ascii="Arial" w:hAnsi="Arial" w:cs="Arial"/>
          <w:b/>
          <w:sz w:val="24"/>
          <w:szCs w:val="24"/>
        </w:rPr>
      </w:pPr>
    </w:p>
    <w:tbl>
      <w:tblPr>
        <w:tblW w:w="152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94"/>
        <w:gridCol w:w="7"/>
        <w:gridCol w:w="716"/>
        <w:gridCol w:w="11"/>
        <w:gridCol w:w="1243"/>
        <w:gridCol w:w="41"/>
        <w:gridCol w:w="1249"/>
        <w:gridCol w:w="1134"/>
        <w:gridCol w:w="28"/>
        <w:gridCol w:w="1065"/>
        <w:gridCol w:w="1175"/>
        <w:gridCol w:w="28"/>
        <w:gridCol w:w="1106"/>
        <w:gridCol w:w="24"/>
        <w:gridCol w:w="1206"/>
        <w:gridCol w:w="73"/>
        <w:gridCol w:w="1027"/>
        <w:gridCol w:w="21"/>
        <w:gridCol w:w="1299"/>
        <w:gridCol w:w="64"/>
        <w:gridCol w:w="1319"/>
        <w:gridCol w:w="43"/>
      </w:tblGrid>
      <w:tr w:rsidR="007D5D2C" w:rsidRPr="007D5D2C" w:rsidTr="00121084">
        <w:trPr>
          <w:gridAfter w:val="1"/>
          <w:wAfter w:w="43" w:type="dxa"/>
          <w:trHeight w:val="789"/>
        </w:trPr>
        <w:tc>
          <w:tcPr>
            <w:tcW w:w="710"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 п/п</w:t>
            </w:r>
          </w:p>
        </w:tc>
        <w:tc>
          <w:tcPr>
            <w:tcW w:w="1701"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Мероприятие подпрограм</w:t>
            </w:r>
            <w:r w:rsidRPr="007D5D2C">
              <w:rPr>
                <w:rFonts w:ascii="Arial" w:hAnsi="Arial" w:cs="Arial"/>
                <w:b/>
                <w:sz w:val="24"/>
                <w:szCs w:val="24"/>
              </w:rPr>
              <w:lastRenderedPageBreak/>
              <w:t>мы</w:t>
            </w:r>
          </w:p>
        </w:tc>
        <w:tc>
          <w:tcPr>
            <w:tcW w:w="727"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lastRenderedPageBreak/>
              <w:t>Сроки исп</w:t>
            </w:r>
            <w:r w:rsidRPr="007D5D2C">
              <w:rPr>
                <w:rFonts w:ascii="Arial" w:hAnsi="Arial" w:cs="Arial"/>
                <w:b/>
                <w:sz w:val="24"/>
                <w:szCs w:val="24"/>
              </w:rPr>
              <w:lastRenderedPageBreak/>
              <w:t>олнения мероприятия</w:t>
            </w:r>
          </w:p>
        </w:tc>
        <w:tc>
          <w:tcPr>
            <w:tcW w:w="1284"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lastRenderedPageBreak/>
              <w:t>Источники финанси</w:t>
            </w:r>
            <w:r w:rsidRPr="007D5D2C">
              <w:rPr>
                <w:rFonts w:ascii="Arial" w:hAnsi="Arial" w:cs="Arial"/>
                <w:b/>
                <w:sz w:val="24"/>
                <w:szCs w:val="24"/>
              </w:rPr>
              <w:lastRenderedPageBreak/>
              <w:t>рования</w:t>
            </w:r>
          </w:p>
        </w:tc>
        <w:tc>
          <w:tcPr>
            <w:tcW w:w="1249"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ind w:left="-95" w:right="-30"/>
              <w:jc w:val="center"/>
              <w:rPr>
                <w:rFonts w:ascii="Arial" w:hAnsi="Arial" w:cs="Arial"/>
                <w:b/>
                <w:sz w:val="24"/>
                <w:szCs w:val="24"/>
              </w:rPr>
            </w:pPr>
            <w:r w:rsidRPr="007D5D2C">
              <w:rPr>
                <w:rFonts w:ascii="Arial" w:hAnsi="Arial" w:cs="Arial"/>
                <w:b/>
                <w:sz w:val="24"/>
                <w:szCs w:val="24"/>
              </w:rPr>
              <w:lastRenderedPageBreak/>
              <w:t xml:space="preserve">Объём финансирования </w:t>
            </w:r>
            <w:r w:rsidRPr="007D5D2C">
              <w:rPr>
                <w:rFonts w:ascii="Arial" w:hAnsi="Arial" w:cs="Arial"/>
                <w:b/>
                <w:sz w:val="24"/>
                <w:szCs w:val="24"/>
              </w:rPr>
              <w:lastRenderedPageBreak/>
              <w:t xml:space="preserve">мероприятия в году, предшествующему году начала реализации подпрограммы (тыс. руб.) </w:t>
            </w:r>
          </w:p>
        </w:tc>
        <w:tc>
          <w:tcPr>
            <w:tcW w:w="1134"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roofErr w:type="gramStart"/>
            <w:r w:rsidRPr="007D5D2C">
              <w:rPr>
                <w:rFonts w:ascii="Arial" w:hAnsi="Arial" w:cs="Arial"/>
                <w:b/>
                <w:sz w:val="24"/>
                <w:szCs w:val="24"/>
              </w:rPr>
              <w:lastRenderedPageBreak/>
              <w:t xml:space="preserve">Всего,   </w:t>
            </w:r>
            <w:proofErr w:type="gramEnd"/>
            <w:r w:rsidRPr="007D5D2C">
              <w:rPr>
                <w:rFonts w:ascii="Arial" w:hAnsi="Arial" w:cs="Arial"/>
                <w:b/>
                <w:sz w:val="24"/>
                <w:szCs w:val="24"/>
              </w:rPr>
              <w:t xml:space="preserve">      </w:t>
            </w:r>
            <w:r w:rsidRPr="007D5D2C">
              <w:rPr>
                <w:rFonts w:ascii="Arial" w:hAnsi="Arial" w:cs="Arial"/>
                <w:b/>
                <w:sz w:val="24"/>
                <w:szCs w:val="24"/>
              </w:rPr>
              <w:br/>
              <w:t>(тыс. руб.)</w:t>
            </w:r>
          </w:p>
        </w:tc>
        <w:tc>
          <w:tcPr>
            <w:tcW w:w="5732" w:type="dxa"/>
            <w:gridSpan w:val="9"/>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Объем финансирования по годам</w:t>
            </w:r>
          </w:p>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(тыс. руб.)</w:t>
            </w:r>
          </w:p>
        </w:tc>
        <w:tc>
          <w:tcPr>
            <w:tcW w:w="1320"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Ответственный за выполне</w:t>
            </w:r>
            <w:r w:rsidRPr="007D5D2C">
              <w:rPr>
                <w:rFonts w:ascii="Arial" w:hAnsi="Arial" w:cs="Arial"/>
                <w:b/>
                <w:sz w:val="24"/>
                <w:szCs w:val="24"/>
              </w:rPr>
              <w:lastRenderedPageBreak/>
              <w:t xml:space="preserve">ние мероприятия подпрограммы </w:t>
            </w:r>
          </w:p>
        </w:tc>
        <w:tc>
          <w:tcPr>
            <w:tcW w:w="1383" w:type="dxa"/>
            <w:gridSpan w:val="2"/>
            <w:vMerge w:val="restart"/>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lastRenderedPageBreak/>
              <w:t>Результаты выполне</w:t>
            </w:r>
            <w:r w:rsidRPr="007D5D2C">
              <w:rPr>
                <w:rFonts w:ascii="Arial" w:hAnsi="Arial" w:cs="Arial"/>
                <w:b/>
                <w:sz w:val="24"/>
                <w:szCs w:val="24"/>
              </w:rPr>
              <w:lastRenderedPageBreak/>
              <w:t>ния мероприятий подпрограммы</w:t>
            </w:r>
          </w:p>
        </w:tc>
      </w:tr>
      <w:tr w:rsidR="007D5D2C" w:rsidRPr="007D5D2C" w:rsidTr="00121084">
        <w:trPr>
          <w:gridAfter w:val="1"/>
          <w:wAfter w:w="43" w:type="dxa"/>
        </w:trPr>
        <w:tc>
          <w:tcPr>
            <w:tcW w:w="710"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701"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727"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284"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249"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134"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093" w:type="dxa"/>
            <w:gridSpan w:val="2"/>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2020</w:t>
            </w:r>
          </w:p>
        </w:tc>
        <w:tc>
          <w:tcPr>
            <w:tcW w:w="1175" w:type="dxa"/>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2021</w:t>
            </w:r>
          </w:p>
        </w:tc>
        <w:tc>
          <w:tcPr>
            <w:tcW w:w="1134" w:type="dxa"/>
            <w:gridSpan w:val="2"/>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2022</w:t>
            </w:r>
          </w:p>
        </w:tc>
        <w:tc>
          <w:tcPr>
            <w:tcW w:w="1230" w:type="dxa"/>
            <w:gridSpan w:val="2"/>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2023</w:t>
            </w:r>
          </w:p>
        </w:tc>
        <w:tc>
          <w:tcPr>
            <w:tcW w:w="1100" w:type="dxa"/>
            <w:gridSpan w:val="2"/>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2024</w:t>
            </w:r>
          </w:p>
        </w:tc>
        <w:tc>
          <w:tcPr>
            <w:tcW w:w="1320"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383" w:type="dxa"/>
            <w:gridSpan w:val="2"/>
            <w:vMerge/>
          </w:tcPr>
          <w:p w:rsidR="007D5D2C" w:rsidRPr="007D5D2C" w:rsidRDefault="007D5D2C" w:rsidP="00121084">
            <w:pPr>
              <w:spacing w:after="0" w:line="240" w:lineRule="auto"/>
              <w:ind w:firstLine="709"/>
              <w:jc w:val="both"/>
              <w:rPr>
                <w:rFonts w:ascii="Arial" w:hAnsi="Arial" w:cs="Arial"/>
                <w:b/>
                <w:sz w:val="24"/>
                <w:szCs w:val="24"/>
              </w:rPr>
            </w:pPr>
          </w:p>
        </w:tc>
      </w:tr>
      <w:tr w:rsidR="007D5D2C" w:rsidRPr="007D5D2C" w:rsidTr="00121084">
        <w:trPr>
          <w:tblHeader/>
        </w:trPr>
        <w:tc>
          <w:tcPr>
            <w:tcW w:w="710"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694"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w:t>
            </w:r>
          </w:p>
        </w:tc>
        <w:tc>
          <w:tcPr>
            <w:tcW w:w="72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w:t>
            </w:r>
          </w:p>
        </w:tc>
        <w:tc>
          <w:tcPr>
            <w:tcW w:w="129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5</w:t>
            </w:r>
          </w:p>
        </w:tc>
        <w:tc>
          <w:tcPr>
            <w:tcW w:w="1134"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w:t>
            </w:r>
          </w:p>
        </w:tc>
        <w:tc>
          <w:tcPr>
            <w:tcW w:w="109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w:t>
            </w:r>
          </w:p>
        </w:tc>
        <w:tc>
          <w:tcPr>
            <w:tcW w:w="120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w:t>
            </w:r>
          </w:p>
        </w:tc>
        <w:tc>
          <w:tcPr>
            <w:tcW w:w="113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9</w:t>
            </w:r>
          </w:p>
        </w:tc>
        <w:tc>
          <w:tcPr>
            <w:tcW w:w="1279"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10</w:t>
            </w:r>
          </w:p>
        </w:tc>
        <w:tc>
          <w:tcPr>
            <w:tcW w:w="1048"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11</w:t>
            </w:r>
          </w:p>
        </w:tc>
        <w:tc>
          <w:tcPr>
            <w:tcW w:w="136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12</w:t>
            </w:r>
          </w:p>
        </w:tc>
        <w:tc>
          <w:tcPr>
            <w:tcW w:w="1362"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w:t>
            </w:r>
          </w:p>
        </w:tc>
      </w:tr>
      <w:tr w:rsidR="007D5D2C" w:rsidRPr="007D5D2C" w:rsidTr="00121084">
        <w:tc>
          <w:tcPr>
            <w:tcW w:w="710"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 xml:space="preserve">1. </w:t>
            </w:r>
          </w:p>
        </w:tc>
        <w:tc>
          <w:tcPr>
            <w:tcW w:w="1694"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Основное мероприятие 05. Мероприятия по организации отдыха детей в каникулярное время, проводимые муниципальными образованиями Московской области</w:t>
            </w:r>
          </w:p>
        </w:tc>
        <w:tc>
          <w:tcPr>
            <w:tcW w:w="723" w:type="dxa"/>
            <w:gridSpan w:val="2"/>
            <w:vMerge w:val="restart"/>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2020- 2024</w:t>
            </w: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Итого</w:t>
            </w:r>
          </w:p>
        </w:tc>
        <w:tc>
          <w:tcPr>
            <w:tcW w:w="129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25 726,8</w:t>
            </w:r>
          </w:p>
        </w:tc>
        <w:tc>
          <w:tcPr>
            <w:tcW w:w="1134" w:type="dxa"/>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118019,9</w:t>
            </w:r>
          </w:p>
        </w:tc>
        <w:tc>
          <w:tcPr>
            <w:tcW w:w="109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3982,7</w:t>
            </w:r>
          </w:p>
        </w:tc>
        <w:tc>
          <w:tcPr>
            <w:tcW w:w="120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27379,5</w:t>
            </w:r>
          </w:p>
        </w:tc>
        <w:tc>
          <w:tcPr>
            <w:tcW w:w="11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28885,9</w:t>
            </w:r>
          </w:p>
        </w:tc>
        <w:tc>
          <w:tcPr>
            <w:tcW w:w="1279"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28885,9</w:t>
            </w:r>
          </w:p>
        </w:tc>
        <w:tc>
          <w:tcPr>
            <w:tcW w:w="104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28885,9</w:t>
            </w:r>
          </w:p>
        </w:tc>
        <w:tc>
          <w:tcPr>
            <w:tcW w:w="1363"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управление образования и развития социальной сферы</w:t>
            </w:r>
          </w:p>
        </w:tc>
        <w:tc>
          <w:tcPr>
            <w:tcW w:w="1362" w:type="dxa"/>
            <w:gridSpan w:val="2"/>
            <w:vMerge w:val="restart"/>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Организация отдыха детей в каникулярное время</w:t>
            </w:r>
          </w:p>
        </w:tc>
      </w:tr>
      <w:tr w:rsidR="007D5D2C" w:rsidRPr="007D5D2C" w:rsidTr="00121084">
        <w:tc>
          <w:tcPr>
            <w:tcW w:w="710"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694"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72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29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11 546,0</w:t>
            </w:r>
          </w:p>
        </w:tc>
        <w:tc>
          <w:tcPr>
            <w:tcW w:w="1134" w:type="dxa"/>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52435,0</w:t>
            </w:r>
          </w:p>
        </w:tc>
        <w:tc>
          <w:tcPr>
            <w:tcW w:w="109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20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12196,0</w:t>
            </w:r>
          </w:p>
        </w:tc>
        <w:tc>
          <w:tcPr>
            <w:tcW w:w="11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13413,0</w:t>
            </w:r>
          </w:p>
        </w:tc>
        <w:tc>
          <w:tcPr>
            <w:tcW w:w="1279"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13413,0</w:t>
            </w:r>
          </w:p>
        </w:tc>
        <w:tc>
          <w:tcPr>
            <w:tcW w:w="104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13413,0</w:t>
            </w:r>
          </w:p>
        </w:tc>
        <w:tc>
          <w:tcPr>
            <w:tcW w:w="136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tcPr>
          <w:p w:rsidR="007D5D2C" w:rsidRPr="007D5D2C" w:rsidRDefault="007D5D2C" w:rsidP="00121084">
            <w:pPr>
              <w:spacing w:after="0" w:line="240" w:lineRule="auto"/>
              <w:ind w:firstLine="709"/>
              <w:jc w:val="both"/>
              <w:rPr>
                <w:rFonts w:ascii="Arial" w:hAnsi="Arial" w:cs="Arial"/>
                <w:b/>
                <w:sz w:val="24"/>
                <w:szCs w:val="24"/>
              </w:rPr>
            </w:pPr>
          </w:p>
        </w:tc>
      </w:tr>
      <w:tr w:rsidR="007D5D2C" w:rsidRPr="007D5D2C" w:rsidTr="00121084">
        <w:tc>
          <w:tcPr>
            <w:tcW w:w="710"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694"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72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9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14 180,8</w:t>
            </w:r>
          </w:p>
        </w:tc>
        <w:tc>
          <w:tcPr>
            <w:tcW w:w="1134" w:type="dxa"/>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65584,9</w:t>
            </w:r>
          </w:p>
        </w:tc>
        <w:tc>
          <w:tcPr>
            <w:tcW w:w="109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3982,7</w:t>
            </w:r>
          </w:p>
        </w:tc>
        <w:tc>
          <w:tcPr>
            <w:tcW w:w="120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15183,5</w:t>
            </w:r>
          </w:p>
          <w:p w:rsidR="007D5D2C" w:rsidRPr="007D5D2C" w:rsidRDefault="007D5D2C" w:rsidP="00121084">
            <w:pPr>
              <w:spacing w:after="0" w:line="240" w:lineRule="auto"/>
              <w:jc w:val="center"/>
              <w:rPr>
                <w:rFonts w:ascii="Arial" w:hAnsi="Arial" w:cs="Arial"/>
                <w:b/>
                <w:sz w:val="24"/>
                <w:szCs w:val="24"/>
              </w:rPr>
            </w:pPr>
          </w:p>
        </w:tc>
        <w:tc>
          <w:tcPr>
            <w:tcW w:w="11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15472,9</w:t>
            </w:r>
          </w:p>
        </w:tc>
        <w:tc>
          <w:tcPr>
            <w:tcW w:w="1279"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15472,9</w:t>
            </w:r>
          </w:p>
        </w:tc>
        <w:tc>
          <w:tcPr>
            <w:tcW w:w="104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15472,9</w:t>
            </w:r>
          </w:p>
        </w:tc>
        <w:tc>
          <w:tcPr>
            <w:tcW w:w="136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tcPr>
          <w:p w:rsidR="007D5D2C" w:rsidRPr="007D5D2C" w:rsidRDefault="007D5D2C" w:rsidP="00121084">
            <w:pPr>
              <w:spacing w:after="0" w:line="240" w:lineRule="auto"/>
              <w:ind w:firstLine="709"/>
              <w:jc w:val="both"/>
              <w:rPr>
                <w:rFonts w:ascii="Arial" w:hAnsi="Arial" w:cs="Arial"/>
                <w:b/>
                <w:sz w:val="24"/>
                <w:szCs w:val="24"/>
              </w:rPr>
            </w:pPr>
          </w:p>
        </w:tc>
      </w:tr>
      <w:tr w:rsidR="007D5D2C" w:rsidRPr="007D5D2C" w:rsidTr="00121084">
        <w:tc>
          <w:tcPr>
            <w:tcW w:w="710"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1.1</w:t>
            </w:r>
          </w:p>
        </w:tc>
        <w:tc>
          <w:tcPr>
            <w:tcW w:w="1694"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Мероприятие 05.01. </w:t>
            </w:r>
            <w:r w:rsidRPr="007D5D2C">
              <w:rPr>
                <w:rFonts w:ascii="Arial" w:hAnsi="Arial" w:cs="Arial"/>
                <w:b/>
                <w:sz w:val="24"/>
                <w:szCs w:val="24"/>
              </w:rPr>
              <w:lastRenderedPageBreak/>
              <w:t>Мероприятия по организации отдыха детей в каникулярное время</w:t>
            </w:r>
          </w:p>
        </w:tc>
        <w:tc>
          <w:tcPr>
            <w:tcW w:w="723" w:type="dxa"/>
            <w:gridSpan w:val="2"/>
            <w:vMerge w:val="restart"/>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lastRenderedPageBreak/>
              <w:t xml:space="preserve">2020- </w:t>
            </w:r>
            <w:r w:rsidRPr="007D5D2C">
              <w:rPr>
                <w:rFonts w:ascii="Arial" w:hAnsi="Arial" w:cs="Arial"/>
                <w:b/>
                <w:sz w:val="24"/>
                <w:szCs w:val="24"/>
              </w:rPr>
              <w:lastRenderedPageBreak/>
              <w:t>2024</w:t>
            </w: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lastRenderedPageBreak/>
              <w:t>Итого</w:t>
            </w:r>
          </w:p>
        </w:tc>
        <w:tc>
          <w:tcPr>
            <w:tcW w:w="129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11 762,5</w:t>
            </w:r>
          </w:p>
        </w:tc>
        <w:tc>
          <w:tcPr>
            <w:tcW w:w="1134" w:type="dxa"/>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52250,6</w:t>
            </w:r>
          </w:p>
        </w:tc>
        <w:tc>
          <w:tcPr>
            <w:tcW w:w="109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20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12236,3</w:t>
            </w:r>
          </w:p>
        </w:tc>
        <w:tc>
          <w:tcPr>
            <w:tcW w:w="11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13338,1</w:t>
            </w:r>
          </w:p>
        </w:tc>
        <w:tc>
          <w:tcPr>
            <w:tcW w:w="1279"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13338,1</w:t>
            </w:r>
          </w:p>
        </w:tc>
        <w:tc>
          <w:tcPr>
            <w:tcW w:w="104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13338,1</w:t>
            </w:r>
          </w:p>
        </w:tc>
        <w:tc>
          <w:tcPr>
            <w:tcW w:w="1363"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управление </w:t>
            </w:r>
            <w:r w:rsidRPr="007D5D2C">
              <w:rPr>
                <w:rFonts w:ascii="Arial" w:hAnsi="Arial" w:cs="Arial"/>
                <w:b/>
                <w:sz w:val="24"/>
                <w:szCs w:val="24"/>
              </w:rPr>
              <w:lastRenderedPageBreak/>
              <w:t>образования и развития социальной сферы</w:t>
            </w:r>
          </w:p>
        </w:tc>
        <w:tc>
          <w:tcPr>
            <w:tcW w:w="1362" w:type="dxa"/>
            <w:gridSpan w:val="2"/>
            <w:vMerge w:val="restart"/>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lastRenderedPageBreak/>
              <w:t xml:space="preserve">Обеспечение </w:t>
            </w:r>
            <w:r w:rsidRPr="007D5D2C">
              <w:rPr>
                <w:rFonts w:ascii="Arial" w:hAnsi="Arial" w:cs="Arial"/>
                <w:b/>
                <w:sz w:val="24"/>
                <w:szCs w:val="24"/>
              </w:rPr>
              <w:lastRenderedPageBreak/>
              <w:t>бесплатными путевками детей, предоставление горячего питания детям в оздоровительных лагерях на базе ОУ</w:t>
            </w:r>
          </w:p>
        </w:tc>
      </w:tr>
      <w:tr w:rsidR="007D5D2C" w:rsidRPr="007D5D2C" w:rsidTr="00121084">
        <w:tc>
          <w:tcPr>
            <w:tcW w:w="710"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694"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72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29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4 192,1</w:t>
            </w:r>
          </w:p>
        </w:tc>
        <w:tc>
          <w:tcPr>
            <w:tcW w:w="1134" w:type="dxa"/>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20863,2</w:t>
            </w:r>
          </w:p>
        </w:tc>
        <w:tc>
          <w:tcPr>
            <w:tcW w:w="109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0,0</w:t>
            </w:r>
          </w:p>
        </w:tc>
        <w:tc>
          <w:tcPr>
            <w:tcW w:w="120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4767,6</w:t>
            </w:r>
          </w:p>
        </w:tc>
        <w:tc>
          <w:tcPr>
            <w:tcW w:w="11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5365,2</w:t>
            </w:r>
          </w:p>
        </w:tc>
        <w:tc>
          <w:tcPr>
            <w:tcW w:w="1279"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5365,2</w:t>
            </w:r>
          </w:p>
        </w:tc>
        <w:tc>
          <w:tcPr>
            <w:tcW w:w="104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5365,2</w:t>
            </w:r>
          </w:p>
        </w:tc>
        <w:tc>
          <w:tcPr>
            <w:tcW w:w="136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c>
          <w:tcPr>
            <w:tcW w:w="710" w:type="dxa"/>
            <w:vMerge/>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694" w:type="dxa"/>
            <w:vMerge/>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72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9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7 570,4</w:t>
            </w:r>
          </w:p>
        </w:tc>
        <w:tc>
          <w:tcPr>
            <w:tcW w:w="1134" w:type="dxa"/>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31387,4</w:t>
            </w:r>
          </w:p>
        </w:tc>
        <w:tc>
          <w:tcPr>
            <w:tcW w:w="109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0,0</w:t>
            </w:r>
          </w:p>
        </w:tc>
        <w:tc>
          <w:tcPr>
            <w:tcW w:w="120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7468,7</w:t>
            </w:r>
          </w:p>
        </w:tc>
        <w:tc>
          <w:tcPr>
            <w:tcW w:w="11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7972,9</w:t>
            </w:r>
          </w:p>
        </w:tc>
        <w:tc>
          <w:tcPr>
            <w:tcW w:w="1279"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7972,9</w:t>
            </w:r>
          </w:p>
        </w:tc>
        <w:tc>
          <w:tcPr>
            <w:tcW w:w="104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7972,9</w:t>
            </w:r>
          </w:p>
        </w:tc>
        <w:tc>
          <w:tcPr>
            <w:tcW w:w="136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c>
          <w:tcPr>
            <w:tcW w:w="710" w:type="dxa"/>
            <w:vMerge w:val="restart"/>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1.1.1</w:t>
            </w:r>
          </w:p>
        </w:tc>
        <w:tc>
          <w:tcPr>
            <w:tcW w:w="1694" w:type="dxa"/>
            <w:vMerge w:val="restart"/>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Мероприятие 05.01.01.</w:t>
            </w:r>
          </w:p>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Организация питания детей в оздоровительных лагерях с дневным пребыванием, организованных на базе общеобразовательных организаций в период летних </w:t>
            </w:r>
            <w:r w:rsidRPr="007D5D2C">
              <w:rPr>
                <w:rFonts w:ascii="Arial" w:hAnsi="Arial" w:cs="Arial"/>
                <w:b/>
                <w:sz w:val="24"/>
                <w:szCs w:val="24"/>
              </w:rPr>
              <w:lastRenderedPageBreak/>
              <w:t>каникул</w:t>
            </w:r>
          </w:p>
        </w:tc>
        <w:tc>
          <w:tcPr>
            <w:tcW w:w="723" w:type="dxa"/>
            <w:gridSpan w:val="2"/>
            <w:vMerge w:val="restart"/>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lastRenderedPageBreak/>
              <w:t>2020- 2024</w:t>
            </w: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Итого</w:t>
            </w:r>
          </w:p>
        </w:tc>
        <w:tc>
          <w:tcPr>
            <w:tcW w:w="129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8 820,5</w:t>
            </w:r>
          </w:p>
        </w:tc>
        <w:tc>
          <w:tcPr>
            <w:tcW w:w="1134" w:type="dxa"/>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38217,3</w:t>
            </w:r>
          </w:p>
        </w:tc>
        <w:tc>
          <w:tcPr>
            <w:tcW w:w="109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0,0</w:t>
            </w:r>
          </w:p>
        </w:tc>
        <w:tc>
          <w:tcPr>
            <w:tcW w:w="120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8856,3</w:t>
            </w:r>
          </w:p>
        </w:tc>
        <w:tc>
          <w:tcPr>
            <w:tcW w:w="11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9450,0</w:t>
            </w:r>
          </w:p>
        </w:tc>
        <w:tc>
          <w:tcPr>
            <w:tcW w:w="1279"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9955,5</w:t>
            </w:r>
          </w:p>
        </w:tc>
        <w:tc>
          <w:tcPr>
            <w:tcW w:w="104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9955,5</w:t>
            </w:r>
          </w:p>
        </w:tc>
        <w:tc>
          <w:tcPr>
            <w:tcW w:w="1363"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управление образования и развития социальной сферы</w:t>
            </w:r>
          </w:p>
        </w:tc>
        <w:tc>
          <w:tcPr>
            <w:tcW w:w="1362" w:type="dxa"/>
            <w:gridSpan w:val="2"/>
            <w:vMerge w:val="restart"/>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Предоставление горячего питания детям в оздоровительных лагерях на базе ОУ</w:t>
            </w:r>
          </w:p>
        </w:tc>
      </w:tr>
      <w:tr w:rsidR="007D5D2C" w:rsidRPr="007D5D2C" w:rsidTr="00121084">
        <w:tc>
          <w:tcPr>
            <w:tcW w:w="710" w:type="dxa"/>
            <w:vMerge/>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rPr>
                <w:rFonts w:ascii="Arial" w:hAnsi="Arial" w:cs="Arial"/>
                <w:b/>
                <w:sz w:val="24"/>
                <w:szCs w:val="24"/>
              </w:rPr>
            </w:pPr>
          </w:p>
        </w:tc>
        <w:tc>
          <w:tcPr>
            <w:tcW w:w="1694" w:type="dxa"/>
            <w:vMerge/>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72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29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1 950,1</w:t>
            </w:r>
          </w:p>
        </w:tc>
        <w:tc>
          <w:tcPr>
            <w:tcW w:w="1134" w:type="dxa"/>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9870,7</w:t>
            </w:r>
          </w:p>
        </w:tc>
        <w:tc>
          <w:tcPr>
            <w:tcW w:w="109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0,0</w:t>
            </w:r>
          </w:p>
        </w:tc>
        <w:tc>
          <w:tcPr>
            <w:tcW w:w="120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2328,4</w:t>
            </w:r>
          </w:p>
        </w:tc>
        <w:tc>
          <w:tcPr>
            <w:tcW w:w="11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2177,1</w:t>
            </w:r>
          </w:p>
        </w:tc>
        <w:tc>
          <w:tcPr>
            <w:tcW w:w="1279"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2682,6</w:t>
            </w:r>
          </w:p>
        </w:tc>
        <w:tc>
          <w:tcPr>
            <w:tcW w:w="104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2682,6</w:t>
            </w:r>
          </w:p>
        </w:tc>
        <w:tc>
          <w:tcPr>
            <w:tcW w:w="136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c>
          <w:tcPr>
            <w:tcW w:w="710" w:type="dxa"/>
            <w:vMerge/>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rPr>
                <w:rFonts w:ascii="Arial" w:hAnsi="Arial" w:cs="Arial"/>
                <w:b/>
                <w:sz w:val="24"/>
                <w:szCs w:val="24"/>
              </w:rPr>
            </w:pPr>
          </w:p>
        </w:tc>
        <w:tc>
          <w:tcPr>
            <w:tcW w:w="1694" w:type="dxa"/>
            <w:vMerge/>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72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9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6 870,4</w:t>
            </w:r>
          </w:p>
        </w:tc>
        <w:tc>
          <w:tcPr>
            <w:tcW w:w="1134" w:type="dxa"/>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28346,6</w:t>
            </w:r>
          </w:p>
        </w:tc>
        <w:tc>
          <w:tcPr>
            <w:tcW w:w="109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0,0</w:t>
            </w:r>
          </w:p>
        </w:tc>
        <w:tc>
          <w:tcPr>
            <w:tcW w:w="120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6527,9</w:t>
            </w:r>
          </w:p>
        </w:tc>
        <w:tc>
          <w:tcPr>
            <w:tcW w:w="11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7272,9</w:t>
            </w:r>
          </w:p>
        </w:tc>
        <w:tc>
          <w:tcPr>
            <w:tcW w:w="1279"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7272,9</w:t>
            </w:r>
          </w:p>
        </w:tc>
        <w:tc>
          <w:tcPr>
            <w:tcW w:w="104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7272,9</w:t>
            </w:r>
          </w:p>
        </w:tc>
        <w:tc>
          <w:tcPr>
            <w:tcW w:w="136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c>
          <w:tcPr>
            <w:tcW w:w="710" w:type="dxa"/>
            <w:vMerge w:val="restart"/>
            <w:tcBorders>
              <w:top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1.1.2</w:t>
            </w:r>
          </w:p>
        </w:tc>
        <w:tc>
          <w:tcPr>
            <w:tcW w:w="1694" w:type="dxa"/>
            <w:vMerge w:val="restart"/>
            <w:tcBorders>
              <w:top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Мероприятие 05.01.02.</w:t>
            </w:r>
          </w:p>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Организация отдыха и оздоровления детей и подростков в оздоровительных учреждениях военно-патриотической направленности</w:t>
            </w:r>
          </w:p>
        </w:tc>
        <w:tc>
          <w:tcPr>
            <w:tcW w:w="723" w:type="dxa"/>
            <w:gridSpan w:val="2"/>
            <w:vMerge w:val="restart"/>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2020- 2024</w:t>
            </w: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Итого</w:t>
            </w:r>
          </w:p>
        </w:tc>
        <w:tc>
          <w:tcPr>
            <w:tcW w:w="129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2 482,8</w:t>
            </w:r>
          </w:p>
        </w:tc>
        <w:tc>
          <w:tcPr>
            <w:tcW w:w="1134" w:type="dxa"/>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11233,3</w:t>
            </w:r>
          </w:p>
        </w:tc>
        <w:tc>
          <w:tcPr>
            <w:tcW w:w="109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20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2680,0</w:t>
            </w:r>
          </w:p>
        </w:tc>
        <w:tc>
          <w:tcPr>
            <w:tcW w:w="11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3188,1</w:t>
            </w:r>
          </w:p>
        </w:tc>
        <w:tc>
          <w:tcPr>
            <w:tcW w:w="1279"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2682,6</w:t>
            </w:r>
          </w:p>
        </w:tc>
        <w:tc>
          <w:tcPr>
            <w:tcW w:w="104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2682,6</w:t>
            </w:r>
          </w:p>
        </w:tc>
        <w:tc>
          <w:tcPr>
            <w:tcW w:w="1363"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управление образования и развития социальной сферы</w:t>
            </w:r>
          </w:p>
        </w:tc>
        <w:tc>
          <w:tcPr>
            <w:tcW w:w="1362" w:type="dxa"/>
            <w:gridSpan w:val="2"/>
            <w:vMerge w:val="restart"/>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Обеспечение бесплатными путевками детей</w:t>
            </w:r>
          </w:p>
        </w:tc>
      </w:tr>
      <w:tr w:rsidR="007D5D2C" w:rsidRPr="007D5D2C" w:rsidTr="00121084">
        <w:tc>
          <w:tcPr>
            <w:tcW w:w="710"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rPr>
                <w:rFonts w:ascii="Arial" w:hAnsi="Arial" w:cs="Arial"/>
                <w:b/>
                <w:sz w:val="24"/>
                <w:szCs w:val="24"/>
              </w:rPr>
            </w:pPr>
          </w:p>
        </w:tc>
        <w:tc>
          <w:tcPr>
            <w:tcW w:w="1694"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723" w:type="dxa"/>
            <w:gridSpan w:val="2"/>
            <w:vMerge/>
          </w:tcPr>
          <w:p w:rsidR="007D5D2C" w:rsidRPr="007D5D2C" w:rsidRDefault="007D5D2C" w:rsidP="00121084">
            <w:pPr>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29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2 242,0</w:t>
            </w:r>
          </w:p>
        </w:tc>
        <w:tc>
          <w:tcPr>
            <w:tcW w:w="1134" w:type="dxa"/>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10992,5</w:t>
            </w:r>
          </w:p>
        </w:tc>
        <w:tc>
          <w:tcPr>
            <w:tcW w:w="109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0,0</w:t>
            </w:r>
          </w:p>
        </w:tc>
        <w:tc>
          <w:tcPr>
            <w:tcW w:w="120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2439,2</w:t>
            </w:r>
          </w:p>
        </w:tc>
        <w:tc>
          <w:tcPr>
            <w:tcW w:w="11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3188,1</w:t>
            </w:r>
          </w:p>
        </w:tc>
        <w:tc>
          <w:tcPr>
            <w:tcW w:w="1279"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2682,6</w:t>
            </w:r>
          </w:p>
        </w:tc>
        <w:tc>
          <w:tcPr>
            <w:tcW w:w="104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2682,6</w:t>
            </w:r>
          </w:p>
        </w:tc>
        <w:tc>
          <w:tcPr>
            <w:tcW w:w="136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c>
          <w:tcPr>
            <w:tcW w:w="710"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rPr>
                <w:rFonts w:ascii="Arial" w:hAnsi="Arial" w:cs="Arial"/>
                <w:b/>
                <w:sz w:val="24"/>
                <w:szCs w:val="24"/>
              </w:rPr>
            </w:pPr>
          </w:p>
        </w:tc>
        <w:tc>
          <w:tcPr>
            <w:tcW w:w="1694"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723" w:type="dxa"/>
            <w:gridSpan w:val="2"/>
            <w:vMerge/>
          </w:tcPr>
          <w:p w:rsidR="007D5D2C" w:rsidRPr="007D5D2C" w:rsidRDefault="007D5D2C" w:rsidP="00121084">
            <w:pPr>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9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134" w:type="dxa"/>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240,8</w:t>
            </w:r>
          </w:p>
        </w:tc>
        <w:tc>
          <w:tcPr>
            <w:tcW w:w="1093" w:type="dxa"/>
            <w:gridSpan w:val="2"/>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0,0</w:t>
            </w:r>
          </w:p>
        </w:tc>
        <w:tc>
          <w:tcPr>
            <w:tcW w:w="120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240,8</w:t>
            </w:r>
          </w:p>
        </w:tc>
        <w:tc>
          <w:tcPr>
            <w:tcW w:w="1130" w:type="dxa"/>
            <w:gridSpan w:val="2"/>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0,0</w:t>
            </w:r>
          </w:p>
        </w:tc>
        <w:tc>
          <w:tcPr>
            <w:tcW w:w="1279"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04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36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c>
          <w:tcPr>
            <w:tcW w:w="710" w:type="dxa"/>
          </w:tcPr>
          <w:p w:rsidR="007D5D2C" w:rsidRPr="007D5D2C" w:rsidRDefault="007D5D2C" w:rsidP="00121084">
            <w:pPr>
              <w:widowControl w:val="0"/>
              <w:tabs>
                <w:tab w:val="center" w:pos="4677"/>
                <w:tab w:val="right" w:pos="9355"/>
              </w:tabs>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1.1.3.</w:t>
            </w:r>
          </w:p>
        </w:tc>
        <w:tc>
          <w:tcPr>
            <w:tcW w:w="1694"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Мероприятие 05.01.03.</w:t>
            </w:r>
          </w:p>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Организация летних туристических экспедиций ДЦ «Турист»</w:t>
            </w:r>
          </w:p>
        </w:tc>
        <w:tc>
          <w:tcPr>
            <w:tcW w:w="723" w:type="dxa"/>
            <w:gridSpan w:val="2"/>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 xml:space="preserve">2020 - </w:t>
            </w:r>
          </w:p>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2024</w:t>
            </w:r>
          </w:p>
        </w:tc>
        <w:tc>
          <w:tcPr>
            <w:tcW w:w="1254" w:type="dxa"/>
            <w:gridSpan w:val="2"/>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9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700,0</w:t>
            </w:r>
          </w:p>
        </w:tc>
        <w:tc>
          <w:tcPr>
            <w:tcW w:w="1134" w:type="dxa"/>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2800,0</w:t>
            </w:r>
          </w:p>
        </w:tc>
        <w:tc>
          <w:tcPr>
            <w:tcW w:w="109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bCs/>
                <w:sz w:val="24"/>
                <w:szCs w:val="24"/>
              </w:rPr>
              <w:t>0,0</w:t>
            </w:r>
          </w:p>
        </w:tc>
        <w:tc>
          <w:tcPr>
            <w:tcW w:w="1203"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700,0</w:t>
            </w:r>
          </w:p>
        </w:tc>
        <w:tc>
          <w:tcPr>
            <w:tcW w:w="1130"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700,0</w:t>
            </w:r>
          </w:p>
        </w:tc>
        <w:tc>
          <w:tcPr>
            <w:tcW w:w="1279"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700,0</w:t>
            </w:r>
          </w:p>
        </w:tc>
        <w:tc>
          <w:tcPr>
            <w:tcW w:w="1048" w:type="dxa"/>
            <w:gridSpan w:val="2"/>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700,0</w:t>
            </w:r>
          </w:p>
        </w:tc>
        <w:tc>
          <w:tcPr>
            <w:tcW w:w="1363" w:type="dxa"/>
            <w:gridSpan w:val="2"/>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управление образования и развития социальной сферы</w:t>
            </w:r>
          </w:p>
        </w:tc>
        <w:tc>
          <w:tcPr>
            <w:tcW w:w="1362" w:type="dxa"/>
            <w:gridSpan w:val="2"/>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Проведение туристических экспедиций</w:t>
            </w:r>
          </w:p>
        </w:tc>
      </w:tr>
      <w:tr w:rsidR="007D5D2C" w:rsidRPr="007D5D2C" w:rsidTr="00121084">
        <w:tc>
          <w:tcPr>
            <w:tcW w:w="710"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1.2</w:t>
            </w:r>
          </w:p>
        </w:tc>
        <w:tc>
          <w:tcPr>
            <w:tcW w:w="1694"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Мероприятие 05.02.</w:t>
            </w:r>
          </w:p>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Обеспечение бесплатными путевками в организаци</w:t>
            </w:r>
            <w:r w:rsidRPr="007D5D2C">
              <w:rPr>
                <w:rFonts w:ascii="Arial" w:hAnsi="Arial" w:cs="Arial"/>
                <w:b/>
                <w:sz w:val="24"/>
                <w:szCs w:val="24"/>
              </w:rPr>
              <w:lastRenderedPageBreak/>
              <w:t>и отдыха и оздоровления детей, находящихся в трудной жизненной ситуации, детей-инвалидов, а также бесплатным проездом на междугородном транспорте к месту нахождения санаторно-курортной организации и организации отдыха детей и их оздоровления и обратно</w:t>
            </w:r>
          </w:p>
        </w:tc>
        <w:tc>
          <w:tcPr>
            <w:tcW w:w="723"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lastRenderedPageBreak/>
              <w:t xml:space="preserve">2020 - 2024 </w:t>
            </w: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Итого</w:t>
            </w:r>
          </w:p>
        </w:tc>
        <w:tc>
          <w:tcPr>
            <w:tcW w:w="129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11263,9</w:t>
            </w:r>
          </w:p>
        </w:tc>
        <w:tc>
          <w:tcPr>
            <w:tcW w:w="1134"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58560,7</w:t>
            </w:r>
          </w:p>
        </w:tc>
        <w:tc>
          <w:tcPr>
            <w:tcW w:w="109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3039,7</w:t>
            </w:r>
          </w:p>
        </w:tc>
        <w:tc>
          <w:tcPr>
            <w:tcW w:w="120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13377,6</w:t>
            </w:r>
          </w:p>
        </w:tc>
        <w:tc>
          <w:tcPr>
            <w:tcW w:w="113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14047,8</w:t>
            </w:r>
          </w:p>
        </w:tc>
        <w:tc>
          <w:tcPr>
            <w:tcW w:w="1279"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14047,8</w:t>
            </w:r>
          </w:p>
        </w:tc>
        <w:tc>
          <w:tcPr>
            <w:tcW w:w="1048"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14047,8</w:t>
            </w:r>
          </w:p>
        </w:tc>
        <w:tc>
          <w:tcPr>
            <w:tcW w:w="1363"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val="restart"/>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 xml:space="preserve">Обеспечение бесплатными путевками детей, находящихся в </w:t>
            </w:r>
            <w:r w:rsidRPr="007D5D2C">
              <w:rPr>
                <w:rFonts w:ascii="Arial" w:hAnsi="Arial" w:cs="Arial"/>
                <w:b/>
                <w:sz w:val="24"/>
                <w:szCs w:val="24"/>
              </w:rPr>
              <w:lastRenderedPageBreak/>
              <w:t>трудной жизненной ситуации, детей-инвалидов</w:t>
            </w:r>
          </w:p>
        </w:tc>
      </w:tr>
      <w:tr w:rsidR="007D5D2C" w:rsidRPr="007D5D2C" w:rsidTr="00121084">
        <w:tc>
          <w:tcPr>
            <w:tcW w:w="710" w:type="dxa"/>
            <w:vMerge/>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694" w:type="dxa"/>
            <w:vMerge/>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723" w:type="dxa"/>
            <w:gridSpan w:val="2"/>
            <w:vMerge/>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254" w:type="dxa"/>
            <w:gridSpan w:val="2"/>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Средства бюджета Московской </w:t>
            </w:r>
            <w:r w:rsidRPr="007D5D2C">
              <w:rPr>
                <w:rFonts w:ascii="Arial" w:hAnsi="Arial" w:cs="Arial"/>
                <w:b/>
                <w:sz w:val="24"/>
                <w:szCs w:val="24"/>
              </w:rPr>
              <w:lastRenderedPageBreak/>
              <w:t>области</w:t>
            </w:r>
          </w:p>
        </w:tc>
        <w:tc>
          <w:tcPr>
            <w:tcW w:w="1290" w:type="dxa"/>
            <w:gridSpan w:val="2"/>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lastRenderedPageBreak/>
              <w:t>6915,2</w:t>
            </w:r>
          </w:p>
        </w:tc>
        <w:tc>
          <w:tcPr>
            <w:tcW w:w="1134" w:type="dxa"/>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31405,2</w:t>
            </w:r>
          </w:p>
        </w:tc>
        <w:tc>
          <w:tcPr>
            <w:tcW w:w="1093" w:type="dxa"/>
            <w:gridSpan w:val="2"/>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bCs/>
                <w:sz w:val="24"/>
                <w:szCs w:val="24"/>
              </w:rPr>
              <w:t>0,0</w:t>
            </w:r>
          </w:p>
        </w:tc>
        <w:tc>
          <w:tcPr>
            <w:tcW w:w="1203" w:type="dxa"/>
            <w:gridSpan w:val="2"/>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7261,8</w:t>
            </w:r>
          </w:p>
        </w:tc>
        <w:tc>
          <w:tcPr>
            <w:tcW w:w="1130" w:type="dxa"/>
            <w:gridSpan w:val="2"/>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8047,8</w:t>
            </w:r>
          </w:p>
        </w:tc>
        <w:tc>
          <w:tcPr>
            <w:tcW w:w="1279" w:type="dxa"/>
            <w:gridSpan w:val="2"/>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8047,8</w:t>
            </w:r>
          </w:p>
        </w:tc>
        <w:tc>
          <w:tcPr>
            <w:tcW w:w="1048" w:type="dxa"/>
            <w:gridSpan w:val="2"/>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8047,8</w:t>
            </w:r>
          </w:p>
        </w:tc>
        <w:tc>
          <w:tcPr>
            <w:tcW w:w="1363" w:type="dxa"/>
            <w:gridSpan w:val="2"/>
            <w:vMerge/>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tcBorders>
              <w:bottom w:val="single" w:sz="4" w:space="0" w:color="auto"/>
            </w:tcBorders>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c>
          <w:tcPr>
            <w:tcW w:w="710"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694"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72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Средства бюджета городского округа Мытищи </w:t>
            </w:r>
          </w:p>
        </w:tc>
        <w:tc>
          <w:tcPr>
            <w:tcW w:w="129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4348,7</w:t>
            </w:r>
          </w:p>
        </w:tc>
        <w:tc>
          <w:tcPr>
            <w:tcW w:w="1134"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27155,5</w:t>
            </w:r>
          </w:p>
        </w:tc>
        <w:tc>
          <w:tcPr>
            <w:tcW w:w="109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3039,7</w:t>
            </w:r>
          </w:p>
        </w:tc>
        <w:tc>
          <w:tcPr>
            <w:tcW w:w="120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6115,8</w:t>
            </w:r>
          </w:p>
        </w:tc>
        <w:tc>
          <w:tcPr>
            <w:tcW w:w="113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6000,0</w:t>
            </w:r>
          </w:p>
        </w:tc>
        <w:tc>
          <w:tcPr>
            <w:tcW w:w="1279"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6000,0</w:t>
            </w:r>
          </w:p>
        </w:tc>
        <w:tc>
          <w:tcPr>
            <w:tcW w:w="1048"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6000,0</w:t>
            </w:r>
          </w:p>
        </w:tc>
        <w:tc>
          <w:tcPr>
            <w:tcW w:w="136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c>
          <w:tcPr>
            <w:tcW w:w="710"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1.2.1</w:t>
            </w:r>
          </w:p>
        </w:tc>
        <w:tc>
          <w:tcPr>
            <w:tcW w:w="1694"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Мероприятие 05.02.01. </w:t>
            </w:r>
          </w:p>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Обеспечение путевками отдельных категорий </w:t>
            </w:r>
            <w:r w:rsidRPr="007D5D2C">
              <w:rPr>
                <w:rFonts w:ascii="Arial" w:hAnsi="Arial" w:cs="Arial"/>
                <w:b/>
                <w:sz w:val="24"/>
                <w:szCs w:val="24"/>
              </w:rPr>
              <w:lastRenderedPageBreak/>
              <w:t>детей городского округа Мытищи в организации отдыха детей и их оздоровления</w:t>
            </w:r>
          </w:p>
        </w:tc>
        <w:tc>
          <w:tcPr>
            <w:tcW w:w="723"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lastRenderedPageBreak/>
              <w:t xml:space="preserve">2020 - 2024 </w:t>
            </w: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Итого</w:t>
            </w:r>
          </w:p>
        </w:tc>
        <w:tc>
          <w:tcPr>
            <w:tcW w:w="129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11263,9</w:t>
            </w:r>
          </w:p>
        </w:tc>
        <w:tc>
          <w:tcPr>
            <w:tcW w:w="1134"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58560,7</w:t>
            </w:r>
          </w:p>
        </w:tc>
        <w:tc>
          <w:tcPr>
            <w:tcW w:w="109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3039,7</w:t>
            </w:r>
          </w:p>
        </w:tc>
        <w:tc>
          <w:tcPr>
            <w:tcW w:w="120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13377,6</w:t>
            </w:r>
          </w:p>
        </w:tc>
        <w:tc>
          <w:tcPr>
            <w:tcW w:w="113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14047,8</w:t>
            </w:r>
          </w:p>
        </w:tc>
        <w:tc>
          <w:tcPr>
            <w:tcW w:w="1279"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14047,8</w:t>
            </w:r>
          </w:p>
        </w:tc>
        <w:tc>
          <w:tcPr>
            <w:tcW w:w="1048"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14047,8</w:t>
            </w:r>
          </w:p>
        </w:tc>
        <w:tc>
          <w:tcPr>
            <w:tcW w:w="1363"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управление образования и развития социаль</w:t>
            </w:r>
            <w:r w:rsidRPr="007D5D2C">
              <w:rPr>
                <w:rFonts w:ascii="Arial" w:hAnsi="Arial" w:cs="Arial"/>
                <w:b/>
                <w:sz w:val="24"/>
                <w:szCs w:val="24"/>
              </w:rPr>
              <w:lastRenderedPageBreak/>
              <w:t>ной сферы</w:t>
            </w:r>
          </w:p>
        </w:tc>
        <w:tc>
          <w:tcPr>
            <w:tcW w:w="1362" w:type="dxa"/>
            <w:gridSpan w:val="2"/>
            <w:vMerge w:val="restart"/>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lastRenderedPageBreak/>
              <w:t xml:space="preserve">Обеспечение бесплатными путевками детей, </w:t>
            </w:r>
            <w:r w:rsidRPr="007D5D2C">
              <w:rPr>
                <w:rFonts w:ascii="Arial" w:hAnsi="Arial" w:cs="Arial"/>
                <w:b/>
                <w:sz w:val="24"/>
                <w:szCs w:val="24"/>
              </w:rPr>
              <w:lastRenderedPageBreak/>
              <w:t>находящихся в трудной жизненной ситуации, детей-инвалидов</w:t>
            </w:r>
          </w:p>
        </w:tc>
      </w:tr>
      <w:tr w:rsidR="007D5D2C" w:rsidRPr="007D5D2C" w:rsidTr="00121084">
        <w:tc>
          <w:tcPr>
            <w:tcW w:w="710"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694"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72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Средства бюджета </w:t>
            </w:r>
            <w:r w:rsidRPr="007D5D2C">
              <w:rPr>
                <w:rFonts w:ascii="Arial" w:hAnsi="Arial" w:cs="Arial"/>
                <w:b/>
                <w:sz w:val="24"/>
                <w:szCs w:val="24"/>
              </w:rPr>
              <w:lastRenderedPageBreak/>
              <w:t>Московской области</w:t>
            </w:r>
          </w:p>
        </w:tc>
        <w:tc>
          <w:tcPr>
            <w:tcW w:w="129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lastRenderedPageBreak/>
              <w:t>6915,2</w:t>
            </w:r>
          </w:p>
        </w:tc>
        <w:tc>
          <w:tcPr>
            <w:tcW w:w="1134"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31405,2</w:t>
            </w:r>
          </w:p>
        </w:tc>
        <w:tc>
          <w:tcPr>
            <w:tcW w:w="109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bCs/>
                <w:sz w:val="24"/>
                <w:szCs w:val="24"/>
              </w:rPr>
              <w:t>0,0</w:t>
            </w:r>
          </w:p>
        </w:tc>
        <w:tc>
          <w:tcPr>
            <w:tcW w:w="120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7261,8</w:t>
            </w:r>
          </w:p>
        </w:tc>
        <w:tc>
          <w:tcPr>
            <w:tcW w:w="113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8047,8</w:t>
            </w:r>
          </w:p>
        </w:tc>
        <w:tc>
          <w:tcPr>
            <w:tcW w:w="1279"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8047,8</w:t>
            </w:r>
          </w:p>
        </w:tc>
        <w:tc>
          <w:tcPr>
            <w:tcW w:w="1048"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8047,8</w:t>
            </w:r>
          </w:p>
        </w:tc>
        <w:tc>
          <w:tcPr>
            <w:tcW w:w="136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c>
          <w:tcPr>
            <w:tcW w:w="710"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694"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72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9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4348,7</w:t>
            </w:r>
          </w:p>
        </w:tc>
        <w:tc>
          <w:tcPr>
            <w:tcW w:w="1134"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27155,5</w:t>
            </w:r>
          </w:p>
        </w:tc>
        <w:tc>
          <w:tcPr>
            <w:tcW w:w="109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3039,7</w:t>
            </w:r>
          </w:p>
        </w:tc>
        <w:tc>
          <w:tcPr>
            <w:tcW w:w="120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6115,8</w:t>
            </w:r>
          </w:p>
        </w:tc>
        <w:tc>
          <w:tcPr>
            <w:tcW w:w="113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6000,0</w:t>
            </w:r>
          </w:p>
        </w:tc>
        <w:tc>
          <w:tcPr>
            <w:tcW w:w="1279"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6000,0</w:t>
            </w:r>
          </w:p>
        </w:tc>
        <w:tc>
          <w:tcPr>
            <w:tcW w:w="1048"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6000,0</w:t>
            </w:r>
          </w:p>
        </w:tc>
        <w:tc>
          <w:tcPr>
            <w:tcW w:w="136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c>
          <w:tcPr>
            <w:tcW w:w="710"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1.2.2</w:t>
            </w:r>
          </w:p>
        </w:tc>
        <w:tc>
          <w:tcPr>
            <w:tcW w:w="1694"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Мероприятие 05.02.02. Обеспечение бесплатными путевками в организации отдыха и оздоровления детей, находящихся в трудной жизненной ситуации, детей-инвалидов, а также бесплатным проездом на междугородном </w:t>
            </w:r>
            <w:r w:rsidRPr="007D5D2C">
              <w:rPr>
                <w:rFonts w:ascii="Arial" w:hAnsi="Arial" w:cs="Arial"/>
                <w:b/>
                <w:sz w:val="24"/>
                <w:szCs w:val="24"/>
              </w:rPr>
              <w:lastRenderedPageBreak/>
              <w:t>транспорте к месту нахождения санаторно-курортной организации и организации отдыха детей и их оздоровления и обратно</w:t>
            </w:r>
          </w:p>
        </w:tc>
        <w:tc>
          <w:tcPr>
            <w:tcW w:w="72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lastRenderedPageBreak/>
              <w:t>2020-2024</w:t>
            </w: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8177" w:type="dxa"/>
            <w:gridSpan w:val="13"/>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В пределах финансовых средств, предусмотренных на основную деятельность исполнителя</w:t>
            </w:r>
          </w:p>
        </w:tc>
        <w:tc>
          <w:tcPr>
            <w:tcW w:w="136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roofErr w:type="spellStart"/>
            <w:r w:rsidRPr="007D5D2C">
              <w:rPr>
                <w:rFonts w:ascii="Arial" w:hAnsi="Arial" w:cs="Arial"/>
                <w:b/>
                <w:sz w:val="24"/>
                <w:szCs w:val="24"/>
              </w:rPr>
              <w:t>Мытищинское</w:t>
            </w:r>
            <w:proofErr w:type="spellEnd"/>
            <w:r w:rsidRPr="007D5D2C">
              <w:rPr>
                <w:rFonts w:ascii="Arial" w:hAnsi="Arial" w:cs="Arial"/>
                <w:b/>
                <w:sz w:val="24"/>
                <w:szCs w:val="24"/>
              </w:rPr>
              <w:t xml:space="preserve"> управление социальной защиты населения Министерства социального развития Московской области</w:t>
            </w:r>
          </w:p>
        </w:tc>
        <w:tc>
          <w:tcPr>
            <w:tcW w:w="1362" w:type="dxa"/>
            <w:gridSpan w:val="2"/>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rPr>
          <w:trHeight w:val="2108"/>
        </w:trPr>
        <w:tc>
          <w:tcPr>
            <w:tcW w:w="710"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1.3</w:t>
            </w:r>
          </w:p>
        </w:tc>
        <w:tc>
          <w:tcPr>
            <w:tcW w:w="1694"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Мероприятие 05.03.</w:t>
            </w:r>
          </w:p>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Компенсация стоимости путевок для детей из многодетных семей, детей-инвалидов и сопровождающего их лица, иных </w:t>
            </w:r>
            <w:r w:rsidRPr="007D5D2C">
              <w:rPr>
                <w:rFonts w:ascii="Arial" w:hAnsi="Arial" w:cs="Arial"/>
                <w:b/>
                <w:sz w:val="24"/>
                <w:szCs w:val="24"/>
              </w:rPr>
              <w:lastRenderedPageBreak/>
              <w:t>категорий лиц из числа детей, находящихся в трудной жизненной ситуации, 50-процентная компенсация стоимости путевок организациям и индивидуальным предпринимателям, состоящим на учете в налоговых органах Московской области</w:t>
            </w:r>
          </w:p>
        </w:tc>
        <w:tc>
          <w:tcPr>
            <w:tcW w:w="723"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lastRenderedPageBreak/>
              <w:t>2020- 2024</w:t>
            </w: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Итого </w:t>
            </w:r>
          </w:p>
        </w:tc>
        <w:tc>
          <w:tcPr>
            <w:tcW w:w="129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2261,7</w:t>
            </w:r>
          </w:p>
        </w:tc>
        <w:tc>
          <w:tcPr>
            <w:tcW w:w="1134"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7208,6</w:t>
            </w:r>
          </w:p>
        </w:tc>
        <w:tc>
          <w:tcPr>
            <w:tcW w:w="109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943,0</w:t>
            </w:r>
          </w:p>
        </w:tc>
        <w:tc>
          <w:tcPr>
            <w:tcW w:w="120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1765,6</w:t>
            </w:r>
          </w:p>
        </w:tc>
        <w:tc>
          <w:tcPr>
            <w:tcW w:w="113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1500,0</w:t>
            </w:r>
          </w:p>
        </w:tc>
        <w:tc>
          <w:tcPr>
            <w:tcW w:w="1279"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1500,0</w:t>
            </w:r>
          </w:p>
        </w:tc>
        <w:tc>
          <w:tcPr>
            <w:tcW w:w="1048"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1500,0</w:t>
            </w:r>
          </w:p>
        </w:tc>
        <w:tc>
          <w:tcPr>
            <w:tcW w:w="1363"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val="restart"/>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 xml:space="preserve">Осуществление выплаты частичной компенсации стоимости путевок детям, гражданам РФ, в возрасте </w:t>
            </w:r>
            <w:r w:rsidRPr="007D5D2C">
              <w:rPr>
                <w:rFonts w:ascii="Arial" w:hAnsi="Arial" w:cs="Arial"/>
                <w:b/>
                <w:sz w:val="24"/>
                <w:szCs w:val="24"/>
              </w:rPr>
              <w:lastRenderedPageBreak/>
              <w:t>от 7 до 15 лет (</w:t>
            </w:r>
            <w:proofErr w:type="spellStart"/>
            <w:proofErr w:type="gramStart"/>
            <w:r w:rsidRPr="007D5D2C">
              <w:rPr>
                <w:rFonts w:ascii="Arial" w:hAnsi="Arial" w:cs="Arial"/>
                <w:b/>
                <w:sz w:val="24"/>
                <w:szCs w:val="24"/>
              </w:rPr>
              <w:t>включитель</w:t>
            </w:r>
            <w:proofErr w:type="spellEnd"/>
            <w:r w:rsidRPr="007D5D2C">
              <w:rPr>
                <w:rFonts w:ascii="Arial" w:hAnsi="Arial" w:cs="Arial"/>
                <w:b/>
                <w:sz w:val="24"/>
                <w:szCs w:val="24"/>
              </w:rPr>
              <w:t>-но</w:t>
            </w:r>
            <w:proofErr w:type="gramEnd"/>
            <w:r w:rsidRPr="007D5D2C">
              <w:rPr>
                <w:rFonts w:ascii="Arial" w:hAnsi="Arial" w:cs="Arial"/>
                <w:b/>
                <w:sz w:val="24"/>
                <w:szCs w:val="24"/>
              </w:rPr>
              <w:t>).</w:t>
            </w:r>
          </w:p>
        </w:tc>
      </w:tr>
      <w:tr w:rsidR="007D5D2C" w:rsidRPr="007D5D2C" w:rsidTr="00121084">
        <w:trPr>
          <w:trHeight w:val="1350"/>
        </w:trPr>
        <w:tc>
          <w:tcPr>
            <w:tcW w:w="710"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694" w:type="dxa"/>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72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29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134"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166,6</w:t>
            </w:r>
          </w:p>
        </w:tc>
        <w:tc>
          <w:tcPr>
            <w:tcW w:w="109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w:t>
            </w:r>
          </w:p>
        </w:tc>
        <w:tc>
          <w:tcPr>
            <w:tcW w:w="120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166,6</w:t>
            </w:r>
          </w:p>
        </w:tc>
        <w:tc>
          <w:tcPr>
            <w:tcW w:w="113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w:t>
            </w:r>
          </w:p>
        </w:tc>
        <w:tc>
          <w:tcPr>
            <w:tcW w:w="1279"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w:t>
            </w:r>
          </w:p>
        </w:tc>
        <w:tc>
          <w:tcPr>
            <w:tcW w:w="1048"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w:t>
            </w:r>
          </w:p>
        </w:tc>
        <w:tc>
          <w:tcPr>
            <w:tcW w:w="136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rPr>
          <w:trHeight w:val="3765"/>
        </w:trPr>
        <w:tc>
          <w:tcPr>
            <w:tcW w:w="710" w:type="dxa"/>
            <w:vMerge/>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694" w:type="dxa"/>
            <w:vMerge/>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723" w:type="dxa"/>
            <w:gridSpan w:val="2"/>
            <w:vMerge/>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9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2261,7</w:t>
            </w:r>
          </w:p>
        </w:tc>
        <w:tc>
          <w:tcPr>
            <w:tcW w:w="1134"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7042,0</w:t>
            </w:r>
          </w:p>
        </w:tc>
        <w:tc>
          <w:tcPr>
            <w:tcW w:w="109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943,0</w:t>
            </w:r>
          </w:p>
        </w:tc>
        <w:tc>
          <w:tcPr>
            <w:tcW w:w="120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lang w:val="en-US"/>
              </w:rPr>
            </w:pPr>
            <w:r w:rsidRPr="007D5D2C">
              <w:rPr>
                <w:rFonts w:ascii="Arial" w:hAnsi="Arial" w:cs="Arial"/>
                <w:b/>
                <w:sz w:val="24"/>
                <w:szCs w:val="24"/>
                <w:lang w:val="en-US"/>
              </w:rPr>
              <w:t>1599</w:t>
            </w:r>
            <w:r w:rsidRPr="007D5D2C">
              <w:rPr>
                <w:rFonts w:ascii="Arial" w:hAnsi="Arial" w:cs="Arial"/>
                <w:b/>
                <w:sz w:val="24"/>
                <w:szCs w:val="24"/>
              </w:rPr>
              <w:t>,</w:t>
            </w:r>
            <w:r w:rsidRPr="007D5D2C">
              <w:rPr>
                <w:rFonts w:ascii="Arial" w:hAnsi="Arial" w:cs="Arial"/>
                <w:b/>
                <w:sz w:val="24"/>
                <w:szCs w:val="24"/>
                <w:lang w:val="en-US"/>
              </w:rPr>
              <w:t>0</w:t>
            </w:r>
          </w:p>
        </w:tc>
        <w:tc>
          <w:tcPr>
            <w:tcW w:w="113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1500,0</w:t>
            </w:r>
          </w:p>
        </w:tc>
        <w:tc>
          <w:tcPr>
            <w:tcW w:w="1279"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1500,0</w:t>
            </w:r>
          </w:p>
        </w:tc>
        <w:tc>
          <w:tcPr>
            <w:tcW w:w="1048"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1500,0</w:t>
            </w:r>
          </w:p>
        </w:tc>
        <w:tc>
          <w:tcPr>
            <w:tcW w:w="1363" w:type="dxa"/>
            <w:gridSpan w:val="2"/>
            <w:vMerge/>
            <w:tcBorders>
              <w:bottom w:val="single" w:sz="4" w:space="0" w:color="auto"/>
            </w:tcBorders>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tcBorders>
              <w:bottom w:val="single" w:sz="4" w:space="0" w:color="auto"/>
            </w:tcBorders>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rPr>
          <w:trHeight w:val="739"/>
        </w:trPr>
        <w:tc>
          <w:tcPr>
            <w:tcW w:w="710"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rPr>
                <w:rFonts w:ascii="Arial" w:hAnsi="Arial" w:cs="Arial"/>
                <w:b/>
                <w:sz w:val="24"/>
                <w:szCs w:val="24"/>
              </w:rPr>
            </w:pPr>
            <w:r w:rsidRPr="007D5D2C">
              <w:rPr>
                <w:rFonts w:ascii="Arial" w:hAnsi="Arial" w:cs="Arial"/>
                <w:b/>
                <w:sz w:val="24"/>
                <w:szCs w:val="24"/>
                <w:lang w:val="en-US"/>
              </w:rPr>
              <w:t>1.3.1</w:t>
            </w:r>
          </w:p>
        </w:tc>
        <w:tc>
          <w:tcPr>
            <w:tcW w:w="1694" w:type="dxa"/>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Мероприятие 05.03.01. </w:t>
            </w:r>
          </w:p>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Частичная компенсация стоимости путевки для детей, граждан РФ, </w:t>
            </w:r>
            <w:r w:rsidRPr="007D5D2C">
              <w:rPr>
                <w:rFonts w:ascii="Arial" w:hAnsi="Arial" w:cs="Arial"/>
                <w:b/>
                <w:sz w:val="24"/>
                <w:szCs w:val="24"/>
              </w:rPr>
              <w:lastRenderedPageBreak/>
              <w:t>имеющих постоянное место жительства на территории городского округа Мытищи</w:t>
            </w:r>
          </w:p>
        </w:tc>
        <w:tc>
          <w:tcPr>
            <w:tcW w:w="723"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lastRenderedPageBreak/>
              <w:t xml:space="preserve">2020- 2024 </w:t>
            </w: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Итого </w:t>
            </w:r>
          </w:p>
        </w:tc>
        <w:tc>
          <w:tcPr>
            <w:tcW w:w="129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2261,7</w:t>
            </w:r>
          </w:p>
        </w:tc>
        <w:tc>
          <w:tcPr>
            <w:tcW w:w="1134"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7208,6</w:t>
            </w:r>
          </w:p>
        </w:tc>
        <w:tc>
          <w:tcPr>
            <w:tcW w:w="109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943,0</w:t>
            </w:r>
          </w:p>
        </w:tc>
        <w:tc>
          <w:tcPr>
            <w:tcW w:w="120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1765,6</w:t>
            </w:r>
          </w:p>
        </w:tc>
        <w:tc>
          <w:tcPr>
            <w:tcW w:w="113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1500,0</w:t>
            </w:r>
          </w:p>
        </w:tc>
        <w:tc>
          <w:tcPr>
            <w:tcW w:w="1279"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1500,0</w:t>
            </w:r>
          </w:p>
        </w:tc>
        <w:tc>
          <w:tcPr>
            <w:tcW w:w="1048"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1500,0</w:t>
            </w:r>
          </w:p>
        </w:tc>
        <w:tc>
          <w:tcPr>
            <w:tcW w:w="1363"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управление образования и развития социальной сферы</w:t>
            </w:r>
          </w:p>
        </w:tc>
        <w:tc>
          <w:tcPr>
            <w:tcW w:w="1362" w:type="dxa"/>
            <w:gridSpan w:val="2"/>
            <w:vMerge w:val="restart"/>
          </w:tcPr>
          <w:p w:rsidR="007D5D2C" w:rsidRPr="007D5D2C" w:rsidRDefault="007D5D2C" w:rsidP="00121084">
            <w:pPr>
              <w:spacing w:after="0" w:line="240" w:lineRule="auto"/>
              <w:jc w:val="both"/>
              <w:rPr>
                <w:rFonts w:ascii="Arial" w:hAnsi="Arial" w:cs="Arial"/>
                <w:b/>
                <w:sz w:val="24"/>
                <w:szCs w:val="24"/>
              </w:rPr>
            </w:pPr>
            <w:r w:rsidRPr="007D5D2C">
              <w:rPr>
                <w:rFonts w:ascii="Arial" w:hAnsi="Arial" w:cs="Arial"/>
                <w:b/>
                <w:sz w:val="24"/>
                <w:szCs w:val="24"/>
              </w:rPr>
              <w:t xml:space="preserve">Осуществление выплаты частичной компенсации стоимости </w:t>
            </w:r>
            <w:r w:rsidRPr="007D5D2C">
              <w:rPr>
                <w:rFonts w:ascii="Arial" w:hAnsi="Arial" w:cs="Arial"/>
                <w:b/>
                <w:sz w:val="24"/>
                <w:szCs w:val="24"/>
              </w:rPr>
              <w:lastRenderedPageBreak/>
              <w:t>путевок детям, гражданам РФ, в возрасте от 7 до 15 лет (включительно).</w:t>
            </w:r>
          </w:p>
        </w:tc>
      </w:tr>
      <w:tr w:rsidR="007D5D2C" w:rsidRPr="007D5D2C" w:rsidTr="00121084">
        <w:trPr>
          <w:trHeight w:val="1290"/>
        </w:trPr>
        <w:tc>
          <w:tcPr>
            <w:tcW w:w="710" w:type="dxa"/>
            <w:vMerge/>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694" w:type="dxa"/>
            <w:vMerge/>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723" w:type="dxa"/>
            <w:gridSpan w:val="2"/>
            <w:vMerge/>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29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134"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166,6</w:t>
            </w:r>
          </w:p>
        </w:tc>
        <w:tc>
          <w:tcPr>
            <w:tcW w:w="109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w:t>
            </w:r>
          </w:p>
        </w:tc>
        <w:tc>
          <w:tcPr>
            <w:tcW w:w="120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166,6</w:t>
            </w:r>
          </w:p>
        </w:tc>
        <w:tc>
          <w:tcPr>
            <w:tcW w:w="113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w:t>
            </w:r>
          </w:p>
        </w:tc>
        <w:tc>
          <w:tcPr>
            <w:tcW w:w="1279"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w:t>
            </w:r>
          </w:p>
        </w:tc>
        <w:tc>
          <w:tcPr>
            <w:tcW w:w="1048"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0,0</w:t>
            </w:r>
          </w:p>
        </w:tc>
        <w:tc>
          <w:tcPr>
            <w:tcW w:w="136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rPr>
          <w:trHeight w:val="1050"/>
        </w:trPr>
        <w:tc>
          <w:tcPr>
            <w:tcW w:w="710" w:type="dxa"/>
            <w:vMerge/>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694" w:type="dxa"/>
            <w:vMerge/>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723" w:type="dxa"/>
            <w:gridSpan w:val="2"/>
            <w:vMerge/>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9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2261,7</w:t>
            </w:r>
          </w:p>
        </w:tc>
        <w:tc>
          <w:tcPr>
            <w:tcW w:w="1134"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7042,0</w:t>
            </w:r>
          </w:p>
        </w:tc>
        <w:tc>
          <w:tcPr>
            <w:tcW w:w="109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943,0</w:t>
            </w:r>
          </w:p>
        </w:tc>
        <w:tc>
          <w:tcPr>
            <w:tcW w:w="120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lang w:val="en-US"/>
              </w:rPr>
            </w:pPr>
            <w:r w:rsidRPr="007D5D2C">
              <w:rPr>
                <w:rFonts w:ascii="Arial" w:hAnsi="Arial" w:cs="Arial"/>
                <w:b/>
                <w:sz w:val="24"/>
                <w:szCs w:val="24"/>
                <w:lang w:val="en-US"/>
              </w:rPr>
              <w:t>1599</w:t>
            </w:r>
            <w:r w:rsidRPr="007D5D2C">
              <w:rPr>
                <w:rFonts w:ascii="Arial" w:hAnsi="Arial" w:cs="Arial"/>
                <w:b/>
                <w:sz w:val="24"/>
                <w:szCs w:val="24"/>
              </w:rPr>
              <w:t>,</w:t>
            </w:r>
            <w:r w:rsidRPr="007D5D2C">
              <w:rPr>
                <w:rFonts w:ascii="Arial" w:hAnsi="Arial" w:cs="Arial"/>
                <w:b/>
                <w:sz w:val="24"/>
                <w:szCs w:val="24"/>
                <w:lang w:val="en-US"/>
              </w:rPr>
              <w:t>0</w:t>
            </w:r>
          </w:p>
        </w:tc>
        <w:tc>
          <w:tcPr>
            <w:tcW w:w="1130"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1500,0</w:t>
            </w:r>
          </w:p>
        </w:tc>
        <w:tc>
          <w:tcPr>
            <w:tcW w:w="1279"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1500,0</w:t>
            </w:r>
          </w:p>
        </w:tc>
        <w:tc>
          <w:tcPr>
            <w:tcW w:w="1048"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1500,0</w:t>
            </w:r>
          </w:p>
        </w:tc>
        <w:tc>
          <w:tcPr>
            <w:tcW w:w="136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362" w:type="dxa"/>
            <w:gridSpan w:val="2"/>
            <w:vMerge/>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c>
          <w:tcPr>
            <w:tcW w:w="710" w:type="dxa"/>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1.3.2</w:t>
            </w:r>
          </w:p>
        </w:tc>
        <w:tc>
          <w:tcPr>
            <w:tcW w:w="1701" w:type="dxa"/>
            <w:gridSpan w:val="2"/>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Мероприятие 05.03.02. Компенсация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 50-процентная компенсаци</w:t>
            </w:r>
            <w:r w:rsidRPr="007D5D2C">
              <w:rPr>
                <w:rFonts w:ascii="Arial" w:hAnsi="Arial" w:cs="Arial"/>
                <w:b/>
                <w:sz w:val="24"/>
                <w:szCs w:val="24"/>
              </w:rPr>
              <w:lastRenderedPageBreak/>
              <w:t>я стоимости путевок организациям и индивидуальным предпринимателям, состоящим на учете в налоговых органах Московской области</w:t>
            </w:r>
          </w:p>
        </w:tc>
        <w:tc>
          <w:tcPr>
            <w:tcW w:w="716" w:type="dxa"/>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lastRenderedPageBreak/>
              <w:t>2020-2024</w:t>
            </w: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8177" w:type="dxa"/>
            <w:gridSpan w:val="13"/>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В пределах финансовых средств, предусмотренных на основную деятельность исполнителя</w:t>
            </w:r>
          </w:p>
        </w:tc>
        <w:tc>
          <w:tcPr>
            <w:tcW w:w="1363"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roofErr w:type="spellStart"/>
            <w:r w:rsidRPr="007D5D2C">
              <w:rPr>
                <w:rFonts w:ascii="Arial" w:hAnsi="Arial" w:cs="Arial"/>
                <w:b/>
                <w:sz w:val="24"/>
                <w:szCs w:val="24"/>
              </w:rPr>
              <w:t>Мытищинское</w:t>
            </w:r>
            <w:proofErr w:type="spellEnd"/>
            <w:r w:rsidRPr="007D5D2C">
              <w:rPr>
                <w:rFonts w:ascii="Arial" w:hAnsi="Arial" w:cs="Arial"/>
                <w:b/>
                <w:sz w:val="24"/>
                <w:szCs w:val="24"/>
              </w:rPr>
              <w:t xml:space="preserve"> управление социальной защиты населения Министерства социального развития Московской области</w:t>
            </w:r>
          </w:p>
        </w:tc>
        <w:tc>
          <w:tcPr>
            <w:tcW w:w="1362" w:type="dxa"/>
            <w:gridSpan w:val="2"/>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c>
          <w:tcPr>
            <w:tcW w:w="3127" w:type="dxa"/>
            <w:gridSpan w:val="4"/>
            <w:vMerge w:val="restart"/>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rPr>
            </w:pPr>
            <w:r w:rsidRPr="007D5D2C">
              <w:rPr>
                <w:rFonts w:ascii="Arial" w:hAnsi="Arial" w:cs="Arial"/>
                <w:b/>
              </w:rPr>
              <w:t>Итого</w:t>
            </w:r>
          </w:p>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rPr>
            </w:pPr>
            <w:r w:rsidRPr="007D5D2C">
              <w:rPr>
                <w:rFonts w:ascii="Arial" w:hAnsi="Arial" w:cs="Arial"/>
                <w:b/>
              </w:rPr>
              <w:t xml:space="preserve">по подпрограмме </w:t>
            </w:r>
            <w:r w:rsidRPr="007D5D2C">
              <w:rPr>
                <w:rFonts w:ascii="Arial" w:hAnsi="Arial" w:cs="Arial"/>
                <w:b/>
                <w:lang w:val="en-US"/>
              </w:rPr>
              <w:t>III</w:t>
            </w: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rPr>
                <w:rFonts w:ascii="Arial" w:hAnsi="Arial" w:cs="Arial"/>
                <w:b/>
              </w:rPr>
            </w:pPr>
            <w:r w:rsidRPr="007D5D2C">
              <w:rPr>
                <w:rFonts w:ascii="Arial" w:hAnsi="Arial" w:cs="Arial"/>
                <w:b/>
              </w:rPr>
              <w:t>Итого</w:t>
            </w:r>
          </w:p>
        </w:tc>
        <w:tc>
          <w:tcPr>
            <w:tcW w:w="1290" w:type="dxa"/>
            <w:gridSpan w:val="2"/>
            <w:vAlign w:val="bottom"/>
          </w:tcPr>
          <w:p w:rsidR="007D5D2C" w:rsidRPr="007D5D2C" w:rsidRDefault="007D5D2C" w:rsidP="00121084">
            <w:pPr>
              <w:spacing w:after="0" w:line="240" w:lineRule="auto"/>
              <w:jc w:val="center"/>
              <w:rPr>
                <w:rFonts w:ascii="Arial" w:hAnsi="Arial" w:cs="Arial"/>
                <w:b/>
              </w:rPr>
            </w:pPr>
            <w:r w:rsidRPr="007D5D2C">
              <w:rPr>
                <w:rFonts w:ascii="Arial" w:hAnsi="Arial" w:cs="Arial"/>
                <w:b/>
              </w:rPr>
              <w:t>25 288,1</w:t>
            </w:r>
          </w:p>
        </w:tc>
        <w:tc>
          <w:tcPr>
            <w:tcW w:w="1162" w:type="dxa"/>
            <w:gridSpan w:val="2"/>
            <w:vAlign w:val="bottom"/>
          </w:tcPr>
          <w:p w:rsidR="007D5D2C" w:rsidRPr="007D5D2C" w:rsidRDefault="007D5D2C" w:rsidP="00121084">
            <w:pPr>
              <w:spacing w:after="0" w:line="240" w:lineRule="auto"/>
              <w:jc w:val="center"/>
              <w:rPr>
                <w:rFonts w:ascii="Arial" w:hAnsi="Arial" w:cs="Arial"/>
                <w:b/>
                <w:bCs/>
              </w:rPr>
            </w:pPr>
            <w:r w:rsidRPr="007D5D2C">
              <w:rPr>
                <w:rFonts w:ascii="Arial" w:hAnsi="Arial" w:cs="Arial"/>
                <w:b/>
                <w:bCs/>
              </w:rPr>
              <w:t>118019,9</w:t>
            </w:r>
          </w:p>
        </w:tc>
        <w:tc>
          <w:tcPr>
            <w:tcW w:w="1065" w:type="dxa"/>
            <w:vAlign w:val="bottom"/>
          </w:tcPr>
          <w:p w:rsidR="007D5D2C" w:rsidRPr="007D5D2C" w:rsidRDefault="007D5D2C" w:rsidP="00121084">
            <w:pPr>
              <w:spacing w:after="0" w:line="240" w:lineRule="auto"/>
              <w:jc w:val="center"/>
              <w:rPr>
                <w:rFonts w:ascii="Arial" w:hAnsi="Arial" w:cs="Arial"/>
                <w:b/>
              </w:rPr>
            </w:pPr>
            <w:r w:rsidRPr="007D5D2C">
              <w:rPr>
                <w:rFonts w:ascii="Arial" w:hAnsi="Arial" w:cs="Arial"/>
                <w:b/>
              </w:rPr>
              <w:t>3982,7</w:t>
            </w:r>
          </w:p>
        </w:tc>
        <w:tc>
          <w:tcPr>
            <w:tcW w:w="1203" w:type="dxa"/>
            <w:gridSpan w:val="2"/>
            <w:vAlign w:val="bottom"/>
          </w:tcPr>
          <w:p w:rsidR="007D5D2C" w:rsidRPr="007D5D2C" w:rsidRDefault="007D5D2C" w:rsidP="00121084">
            <w:pPr>
              <w:spacing w:after="0" w:line="240" w:lineRule="auto"/>
              <w:jc w:val="center"/>
              <w:rPr>
                <w:rFonts w:ascii="Arial" w:hAnsi="Arial" w:cs="Arial"/>
                <w:b/>
              </w:rPr>
            </w:pPr>
            <w:r w:rsidRPr="007D5D2C">
              <w:rPr>
                <w:rFonts w:ascii="Arial" w:hAnsi="Arial" w:cs="Arial"/>
                <w:b/>
              </w:rPr>
              <w:t>27379,5</w:t>
            </w:r>
          </w:p>
        </w:tc>
        <w:tc>
          <w:tcPr>
            <w:tcW w:w="1130" w:type="dxa"/>
            <w:gridSpan w:val="2"/>
            <w:vAlign w:val="bottom"/>
          </w:tcPr>
          <w:p w:rsidR="007D5D2C" w:rsidRPr="007D5D2C" w:rsidRDefault="007D5D2C" w:rsidP="00121084">
            <w:pPr>
              <w:spacing w:after="0" w:line="240" w:lineRule="auto"/>
              <w:jc w:val="center"/>
              <w:rPr>
                <w:rFonts w:ascii="Arial" w:hAnsi="Arial" w:cs="Arial"/>
                <w:b/>
              </w:rPr>
            </w:pPr>
            <w:r w:rsidRPr="007D5D2C">
              <w:rPr>
                <w:rFonts w:ascii="Arial" w:hAnsi="Arial" w:cs="Arial"/>
                <w:b/>
              </w:rPr>
              <w:t>28885,9</w:t>
            </w:r>
          </w:p>
        </w:tc>
        <w:tc>
          <w:tcPr>
            <w:tcW w:w="1279" w:type="dxa"/>
            <w:gridSpan w:val="2"/>
            <w:vAlign w:val="bottom"/>
          </w:tcPr>
          <w:p w:rsidR="007D5D2C" w:rsidRPr="007D5D2C" w:rsidRDefault="007D5D2C" w:rsidP="00121084">
            <w:pPr>
              <w:spacing w:after="0" w:line="240" w:lineRule="auto"/>
              <w:jc w:val="center"/>
              <w:rPr>
                <w:rFonts w:ascii="Arial" w:hAnsi="Arial" w:cs="Arial"/>
                <w:b/>
              </w:rPr>
            </w:pPr>
            <w:r w:rsidRPr="007D5D2C">
              <w:rPr>
                <w:rFonts w:ascii="Arial" w:hAnsi="Arial" w:cs="Arial"/>
                <w:b/>
              </w:rPr>
              <w:t>28885,9</w:t>
            </w:r>
          </w:p>
        </w:tc>
        <w:tc>
          <w:tcPr>
            <w:tcW w:w="1048" w:type="dxa"/>
            <w:gridSpan w:val="2"/>
            <w:vAlign w:val="bottom"/>
          </w:tcPr>
          <w:p w:rsidR="007D5D2C" w:rsidRPr="007D5D2C" w:rsidRDefault="007D5D2C" w:rsidP="00121084">
            <w:pPr>
              <w:spacing w:after="0" w:line="240" w:lineRule="auto"/>
              <w:jc w:val="center"/>
              <w:rPr>
                <w:rFonts w:ascii="Arial" w:hAnsi="Arial" w:cs="Arial"/>
                <w:b/>
              </w:rPr>
            </w:pPr>
            <w:r w:rsidRPr="007D5D2C">
              <w:rPr>
                <w:rFonts w:ascii="Arial" w:hAnsi="Arial" w:cs="Arial"/>
                <w:b/>
              </w:rPr>
              <w:t>28885,9</w:t>
            </w:r>
          </w:p>
        </w:tc>
        <w:tc>
          <w:tcPr>
            <w:tcW w:w="1363" w:type="dxa"/>
            <w:gridSpan w:val="2"/>
            <w:vMerge w:val="restart"/>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rPr>
            </w:pPr>
          </w:p>
        </w:tc>
        <w:tc>
          <w:tcPr>
            <w:tcW w:w="1362" w:type="dxa"/>
            <w:gridSpan w:val="2"/>
            <w:vMerge w:val="restart"/>
          </w:tcPr>
          <w:p w:rsidR="007D5D2C" w:rsidRPr="007D5D2C" w:rsidRDefault="007D5D2C" w:rsidP="00121084">
            <w:pPr>
              <w:spacing w:after="0" w:line="240" w:lineRule="auto"/>
              <w:jc w:val="both"/>
              <w:rPr>
                <w:rFonts w:ascii="Arial" w:hAnsi="Arial" w:cs="Arial"/>
                <w:b/>
              </w:rPr>
            </w:pPr>
          </w:p>
        </w:tc>
      </w:tr>
      <w:tr w:rsidR="007D5D2C" w:rsidRPr="007D5D2C" w:rsidTr="00121084">
        <w:tc>
          <w:tcPr>
            <w:tcW w:w="3127" w:type="dxa"/>
            <w:gridSpan w:val="4"/>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290" w:type="dxa"/>
            <w:gridSpan w:val="2"/>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11 546,0</w:t>
            </w:r>
          </w:p>
        </w:tc>
        <w:tc>
          <w:tcPr>
            <w:tcW w:w="1162" w:type="dxa"/>
            <w:gridSpan w:val="2"/>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52435,0</w:t>
            </w:r>
          </w:p>
        </w:tc>
        <w:tc>
          <w:tcPr>
            <w:tcW w:w="1065"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203" w:type="dxa"/>
            <w:gridSpan w:val="2"/>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12196,0</w:t>
            </w:r>
          </w:p>
        </w:tc>
        <w:tc>
          <w:tcPr>
            <w:tcW w:w="1130" w:type="dxa"/>
            <w:gridSpan w:val="2"/>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13413,0</w:t>
            </w:r>
          </w:p>
        </w:tc>
        <w:tc>
          <w:tcPr>
            <w:tcW w:w="1279" w:type="dxa"/>
            <w:gridSpan w:val="2"/>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13413,0</w:t>
            </w:r>
          </w:p>
        </w:tc>
        <w:tc>
          <w:tcPr>
            <w:tcW w:w="1048" w:type="dxa"/>
            <w:gridSpan w:val="2"/>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13413,0</w:t>
            </w:r>
          </w:p>
        </w:tc>
        <w:tc>
          <w:tcPr>
            <w:tcW w:w="136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362" w:type="dxa"/>
            <w:gridSpan w:val="2"/>
            <w:vMerge/>
          </w:tcPr>
          <w:p w:rsidR="007D5D2C" w:rsidRPr="007D5D2C" w:rsidRDefault="007D5D2C" w:rsidP="00121084">
            <w:pPr>
              <w:spacing w:after="0" w:line="240" w:lineRule="auto"/>
              <w:jc w:val="both"/>
              <w:rPr>
                <w:rFonts w:ascii="Arial" w:hAnsi="Arial" w:cs="Arial"/>
                <w:b/>
                <w:sz w:val="24"/>
                <w:szCs w:val="24"/>
              </w:rPr>
            </w:pPr>
          </w:p>
        </w:tc>
      </w:tr>
      <w:tr w:rsidR="007D5D2C" w:rsidRPr="007D5D2C" w:rsidTr="00121084">
        <w:tc>
          <w:tcPr>
            <w:tcW w:w="3127" w:type="dxa"/>
            <w:gridSpan w:val="4"/>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both"/>
              <w:rPr>
                <w:rFonts w:ascii="Arial" w:hAnsi="Arial" w:cs="Arial"/>
                <w:b/>
                <w:sz w:val="24"/>
                <w:szCs w:val="24"/>
              </w:rPr>
            </w:pPr>
          </w:p>
        </w:tc>
        <w:tc>
          <w:tcPr>
            <w:tcW w:w="1254" w:type="dxa"/>
            <w:gridSpan w:val="2"/>
          </w:tcPr>
          <w:p w:rsidR="007D5D2C" w:rsidRPr="007D5D2C" w:rsidRDefault="007D5D2C" w:rsidP="00121084">
            <w:pPr>
              <w:widowControl w:val="0"/>
              <w:tabs>
                <w:tab w:val="center" w:pos="4677"/>
                <w:tab w:val="right" w:pos="9355"/>
              </w:tabs>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290" w:type="dxa"/>
            <w:gridSpan w:val="2"/>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14 180,8</w:t>
            </w:r>
          </w:p>
        </w:tc>
        <w:tc>
          <w:tcPr>
            <w:tcW w:w="1162" w:type="dxa"/>
            <w:gridSpan w:val="2"/>
            <w:vAlign w:val="center"/>
          </w:tcPr>
          <w:p w:rsidR="007D5D2C" w:rsidRPr="007D5D2C" w:rsidRDefault="007D5D2C" w:rsidP="00121084">
            <w:pPr>
              <w:spacing w:after="0" w:line="240" w:lineRule="auto"/>
              <w:jc w:val="center"/>
              <w:rPr>
                <w:rFonts w:ascii="Arial" w:hAnsi="Arial" w:cs="Arial"/>
                <w:b/>
                <w:bCs/>
                <w:sz w:val="24"/>
                <w:szCs w:val="24"/>
              </w:rPr>
            </w:pPr>
            <w:r w:rsidRPr="007D5D2C">
              <w:rPr>
                <w:rFonts w:ascii="Arial" w:hAnsi="Arial" w:cs="Arial"/>
                <w:b/>
                <w:bCs/>
                <w:sz w:val="24"/>
                <w:szCs w:val="24"/>
              </w:rPr>
              <w:t>65584,9</w:t>
            </w:r>
          </w:p>
        </w:tc>
        <w:tc>
          <w:tcPr>
            <w:tcW w:w="1065"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3982,7</w:t>
            </w:r>
          </w:p>
        </w:tc>
        <w:tc>
          <w:tcPr>
            <w:tcW w:w="1203" w:type="dxa"/>
            <w:gridSpan w:val="2"/>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15183,5</w:t>
            </w:r>
          </w:p>
        </w:tc>
        <w:tc>
          <w:tcPr>
            <w:tcW w:w="1130" w:type="dxa"/>
            <w:gridSpan w:val="2"/>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15472,9</w:t>
            </w:r>
          </w:p>
        </w:tc>
        <w:tc>
          <w:tcPr>
            <w:tcW w:w="1279" w:type="dxa"/>
            <w:gridSpan w:val="2"/>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15472,9</w:t>
            </w:r>
          </w:p>
        </w:tc>
        <w:tc>
          <w:tcPr>
            <w:tcW w:w="1048" w:type="dxa"/>
            <w:gridSpan w:val="2"/>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15472,9</w:t>
            </w:r>
          </w:p>
        </w:tc>
        <w:tc>
          <w:tcPr>
            <w:tcW w:w="1363" w:type="dxa"/>
            <w:gridSpan w:val="2"/>
            <w:vMerge/>
          </w:tcPr>
          <w:p w:rsidR="007D5D2C" w:rsidRPr="007D5D2C" w:rsidRDefault="007D5D2C" w:rsidP="00121084">
            <w:pPr>
              <w:widowControl w:val="0"/>
              <w:tabs>
                <w:tab w:val="center" w:pos="4677"/>
                <w:tab w:val="right" w:pos="9355"/>
              </w:tabs>
              <w:autoSpaceDE w:val="0"/>
              <w:autoSpaceDN w:val="0"/>
              <w:adjustRightInd w:val="0"/>
              <w:spacing w:after="0" w:line="240" w:lineRule="auto"/>
              <w:jc w:val="center"/>
              <w:rPr>
                <w:rFonts w:ascii="Arial" w:hAnsi="Arial" w:cs="Arial"/>
                <w:b/>
                <w:sz w:val="24"/>
                <w:szCs w:val="24"/>
              </w:rPr>
            </w:pPr>
          </w:p>
        </w:tc>
        <w:tc>
          <w:tcPr>
            <w:tcW w:w="1362" w:type="dxa"/>
            <w:gridSpan w:val="2"/>
            <w:vMerge/>
          </w:tcPr>
          <w:p w:rsidR="007D5D2C" w:rsidRPr="007D5D2C" w:rsidRDefault="007D5D2C" w:rsidP="00121084">
            <w:pPr>
              <w:spacing w:after="0" w:line="240" w:lineRule="auto"/>
              <w:jc w:val="both"/>
              <w:rPr>
                <w:rFonts w:ascii="Arial" w:hAnsi="Arial" w:cs="Arial"/>
                <w:b/>
                <w:sz w:val="24"/>
                <w:szCs w:val="24"/>
              </w:rPr>
            </w:pPr>
          </w:p>
        </w:tc>
      </w:tr>
    </w:tbl>
    <w:p w:rsidR="007D5D2C" w:rsidRPr="007D5D2C" w:rsidRDefault="007D5D2C" w:rsidP="007D5D2C">
      <w:pPr>
        <w:spacing w:after="0" w:line="240" w:lineRule="auto"/>
        <w:rPr>
          <w:rFonts w:ascii="Arial" w:hAnsi="Arial" w:cs="Arial"/>
          <w:b/>
          <w:sz w:val="24"/>
          <w:szCs w:val="24"/>
          <w:lang w:eastAsia="en-US"/>
        </w:rPr>
      </w:pPr>
    </w:p>
    <w:p w:rsidR="007D5D2C" w:rsidRPr="007D5D2C" w:rsidRDefault="007D5D2C" w:rsidP="007D5D2C">
      <w:pPr>
        <w:spacing w:after="0" w:line="240" w:lineRule="auto"/>
        <w:rPr>
          <w:rFonts w:ascii="Arial" w:hAnsi="Arial" w:cs="Arial"/>
          <w:b/>
          <w:sz w:val="24"/>
          <w:szCs w:val="24"/>
          <w:lang w:eastAsia="en-US"/>
        </w:rPr>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p>
    <w:p w:rsidR="007D5D2C" w:rsidRPr="007D5D2C" w:rsidRDefault="007D5D2C" w:rsidP="007D5D2C">
      <w:pPr>
        <w:spacing w:after="0" w:line="240" w:lineRule="auto"/>
        <w:rPr>
          <w:rFonts w:ascii="Arial" w:hAnsi="Arial" w:cs="Arial"/>
          <w:b/>
          <w:bCs/>
          <w:sz w:val="24"/>
          <w:szCs w:val="24"/>
        </w:rPr>
      </w:pPr>
      <w:r w:rsidRPr="007D5D2C">
        <w:rPr>
          <w:rFonts w:ascii="Arial" w:hAnsi="Arial" w:cs="Arial"/>
          <w:b/>
          <w:sz w:val="24"/>
          <w:szCs w:val="24"/>
        </w:rPr>
        <w:br w:type="page"/>
      </w:r>
    </w:p>
    <w:p w:rsidR="007D5D2C" w:rsidRPr="007D5D2C" w:rsidRDefault="007D5D2C" w:rsidP="007D5D2C">
      <w:pPr>
        <w:pStyle w:val="ConsPlusTitle"/>
        <w:shd w:val="clear" w:color="auto" w:fill="FFFFFF"/>
        <w:jc w:val="center"/>
        <w:outlineLvl w:val="1"/>
      </w:pPr>
    </w:p>
    <w:p w:rsidR="007D5D2C" w:rsidRPr="007D5D2C" w:rsidRDefault="007D5D2C" w:rsidP="007D5D2C">
      <w:pPr>
        <w:jc w:val="center"/>
        <w:rPr>
          <w:rFonts w:ascii="Arial" w:hAnsi="Arial" w:cs="Arial"/>
          <w:b/>
          <w:sz w:val="24"/>
          <w:szCs w:val="24"/>
          <w:lang w:eastAsia="en-US"/>
        </w:rPr>
      </w:pPr>
      <w:r w:rsidRPr="007D5D2C">
        <w:rPr>
          <w:rFonts w:ascii="Arial" w:hAnsi="Arial" w:cs="Arial"/>
          <w:b/>
          <w:sz w:val="24"/>
          <w:szCs w:val="24"/>
        </w:rPr>
        <w:t xml:space="preserve">10) </w:t>
      </w:r>
      <w:r w:rsidRPr="007D5D2C">
        <w:rPr>
          <w:rFonts w:ascii="Arial" w:hAnsi="Arial" w:cs="Arial"/>
          <w:b/>
          <w:sz w:val="24"/>
          <w:szCs w:val="24"/>
          <w:lang w:eastAsia="en-US"/>
        </w:rPr>
        <w:t xml:space="preserve">Подпрограмма </w:t>
      </w:r>
      <w:r w:rsidRPr="007D5D2C">
        <w:rPr>
          <w:rFonts w:ascii="Arial" w:hAnsi="Arial" w:cs="Arial"/>
          <w:b/>
          <w:sz w:val="24"/>
          <w:szCs w:val="24"/>
          <w:lang w:val="en-US" w:eastAsia="en-US"/>
        </w:rPr>
        <w:t>V</w:t>
      </w:r>
      <w:r w:rsidRPr="007D5D2C">
        <w:rPr>
          <w:rFonts w:ascii="Arial" w:hAnsi="Arial" w:cs="Arial"/>
          <w:b/>
          <w:sz w:val="24"/>
          <w:szCs w:val="24"/>
          <w:lang w:eastAsia="en-US"/>
        </w:rPr>
        <w:t xml:space="preserve"> «Обеспечивающая подпрограмма»</w:t>
      </w:r>
    </w:p>
    <w:p w:rsidR="007D5D2C" w:rsidRPr="007D5D2C" w:rsidRDefault="007D5D2C" w:rsidP="007D5D2C">
      <w:pPr>
        <w:spacing w:after="0" w:line="240" w:lineRule="auto"/>
        <w:jc w:val="center"/>
        <w:rPr>
          <w:rFonts w:ascii="Arial" w:hAnsi="Arial" w:cs="Arial"/>
          <w:b/>
          <w:sz w:val="24"/>
          <w:szCs w:val="24"/>
          <w:lang w:eastAsia="en-US"/>
        </w:rPr>
      </w:pPr>
      <w:r w:rsidRPr="007D5D2C">
        <w:rPr>
          <w:rFonts w:ascii="Arial" w:hAnsi="Arial" w:cs="Arial"/>
          <w:b/>
          <w:sz w:val="24"/>
          <w:szCs w:val="24"/>
          <w:lang w:eastAsia="en-US"/>
        </w:rPr>
        <w:t xml:space="preserve">Паспорт подпрограммы </w:t>
      </w:r>
      <w:r w:rsidRPr="007D5D2C">
        <w:rPr>
          <w:rFonts w:ascii="Arial" w:hAnsi="Arial" w:cs="Arial"/>
          <w:b/>
          <w:sz w:val="24"/>
          <w:szCs w:val="24"/>
          <w:lang w:val="en-US" w:eastAsia="en-US"/>
        </w:rPr>
        <w:t>V</w:t>
      </w:r>
      <w:r w:rsidRPr="007D5D2C">
        <w:rPr>
          <w:rFonts w:ascii="Arial" w:hAnsi="Arial" w:cs="Arial"/>
          <w:b/>
          <w:sz w:val="24"/>
          <w:szCs w:val="24"/>
          <w:lang w:eastAsia="en-US"/>
        </w:rPr>
        <w:t xml:space="preserve"> «Обеспечивающая подпрограмма»</w:t>
      </w:r>
    </w:p>
    <w:p w:rsidR="007D5D2C" w:rsidRPr="007D5D2C" w:rsidRDefault="007D5D2C" w:rsidP="007D5D2C">
      <w:pPr>
        <w:spacing w:after="0" w:line="240" w:lineRule="auto"/>
        <w:jc w:val="center"/>
        <w:rPr>
          <w:rFonts w:ascii="Arial" w:hAnsi="Arial" w:cs="Arial"/>
          <w:b/>
          <w:sz w:val="24"/>
          <w:szCs w:val="24"/>
          <w:lang w:eastAsia="en-US"/>
        </w:rPr>
      </w:pPr>
    </w:p>
    <w:tbl>
      <w:tblPr>
        <w:tblpPr w:leftFromText="180" w:rightFromText="180" w:vertAnchor="text" w:tblpX="148"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701"/>
        <w:gridCol w:w="3006"/>
        <w:gridCol w:w="1105"/>
        <w:gridCol w:w="1134"/>
        <w:gridCol w:w="1134"/>
        <w:gridCol w:w="1134"/>
        <w:gridCol w:w="1134"/>
        <w:gridCol w:w="1559"/>
      </w:tblGrid>
      <w:tr w:rsidR="007D5D2C" w:rsidRPr="007D5D2C" w:rsidTr="00121084">
        <w:tc>
          <w:tcPr>
            <w:tcW w:w="3085" w:type="dxa"/>
            <w:tcBorders>
              <w:bottom w:val="single" w:sz="4" w:space="0" w:color="auto"/>
            </w:tcBorders>
          </w:tcPr>
          <w:p w:rsidR="007D5D2C" w:rsidRPr="007D5D2C" w:rsidRDefault="007D5D2C" w:rsidP="00121084">
            <w:pPr>
              <w:tabs>
                <w:tab w:val="center" w:pos="4677"/>
                <w:tab w:val="right" w:pos="9355"/>
              </w:tabs>
              <w:autoSpaceDE w:val="0"/>
              <w:autoSpaceDN w:val="0"/>
              <w:adjustRightInd w:val="0"/>
              <w:spacing w:after="0" w:line="240" w:lineRule="auto"/>
              <w:rPr>
                <w:rFonts w:ascii="Arial" w:hAnsi="Arial" w:cs="Arial"/>
                <w:b/>
                <w:sz w:val="24"/>
                <w:szCs w:val="24"/>
                <w:lang w:eastAsia="en-US"/>
              </w:rPr>
            </w:pPr>
            <w:r w:rsidRPr="007D5D2C">
              <w:rPr>
                <w:rFonts w:ascii="Arial" w:hAnsi="Arial" w:cs="Arial"/>
                <w:b/>
                <w:sz w:val="24"/>
                <w:szCs w:val="24"/>
                <w:lang w:eastAsia="en-US"/>
              </w:rPr>
              <w:t xml:space="preserve">Муниципальный заказчик подпрограммы </w:t>
            </w:r>
          </w:p>
        </w:tc>
        <w:tc>
          <w:tcPr>
            <w:tcW w:w="11907" w:type="dxa"/>
            <w:gridSpan w:val="8"/>
            <w:tcBorders>
              <w:bottom w:val="single" w:sz="4" w:space="0" w:color="auto"/>
            </w:tcBorders>
            <w:vAlign w:val="center"/>
          </w:tcPr>
          <w:p w:rsidR="007D5D2C" w:rsidRPr="007D5D2C" w:rsidRDefault="007D5D2C" w:rsidP="00121084">
            <w:pPr>
              <w:tabs>
                <w:tab w:val="center" w:pos="4677"/>
                <w:tab w:val="right" w:pos="9355"/>
              </w:tabs>
              <w:autoSpaceDE w:val="0"/>
              <w:autoSpaceDN w:val="0"/>
              <w:adjustRightInd w:val="0"/>
              <w:spacing w:after="0" w:line="240" w:lineRule="auto"/>
              <w:rPr>
                <w:rFonts w:ascii="Arial" w:hAnsi="Arial" w:cs="Arial"/>
                <w:b/>
                <w:sz w:val="24"/>
                <w:szCs w:val="24"/>
                <w:lang w:eastAsia="en-US"/>
              </w:rPr>
            </w:pPr>
            <w:r w:rsidRPr="007D5D2C">
              <w:rPr>
                <w:rFonts w:ascii="Arial" w:hAnsi="Arial" w:cs="Arial"/>
                <w:b/>
                <w:sz w:val="24"/>
                <w:szCs w:val="24"/>
                <w:lang w:eastAsia="en-US"/>
              </w:rPr>
              <w:t>Управление по делам несовершеннолетних и защите их прав администрации городского округа Мытищи</w:t>
            </w:r>
          </w:p>
        </w:tc>
      </w:tr>
      <w:tr w:rsidR="007D5D2C" w:rsidRPr="007D5D2C" w:rsidTr="00121084">
        <w:tc>
          <w:tcPr>
            <w:tcW w:w="3085" w:type="dxa"/>
            <w:vMerge w:val="restart"/>
            <w:vAlign w:val="center"/>
          </w:tcPr>
          <w:p w:rsidR="007D5D2C" w:rsidRPr="007D5D2C" w:rsidRDefault="007D5D2C" w:rsidP="00121084">
            <w:pPr>
              <w:tabs>
                <w:tab w:val="center" w:pos="4677"/>
                <w:tab w:val="right" w:pos="9355"/>
              </w:tabs>
              <w:spacing w:after="0" w:line="240" w:lineRule="auto"/>
              <w:rPr>
                <w:rFonts w:ascii="Arial" w:hAnsi="Arial" w:cs="Arial"/>
                <w:b/>
                <w:sz w:val="24"/>
                <w:szCs w:val="24"/>
                <w:lang w:eastAsia="en-US"/>
              </w:rPr>
            </w:pPr>
            <w:r w:rsidRPr="007D5D2C">
              <w:rPr>
                <w:rFonts w:ascii="Arial" w:hAnsi="Arial" w:cs="Arial"/>
                <w:b/>
                <w:sz w:val="24"/>
                <w:szCs w:val="24"/>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Pr>
          <w:p w:rsidR="007D5D2C" w:rsidRPr="007D5D2C" w:rsidRDefault="007D5D2C" w:rsidP="00121084">
            <w:pPr>
              <w:tabs>
                <w:tab w:val="center" w:pos="4677"/>
                <w:tab w:val="right" w:pos="9355"/>
              </w:tabs>
              <w:autoSpaceDE w:val="0"/>
              <w:autoSpaceDN w:val="0"/>
              <w:adjustRightInd w:val="0"/>
              <w:spacing w:after="0" w:line="240" w:lineRule="auto"/>
              <w:rPr>
                <w:rFonts w:ascii="Arial" w:hAnsi="Arial" w:cs="Arial"/>
                <w:b/>
                <w:sz w:val="24"/>
                <w:szCs w:val="24"/>
                <w:lang w:eastAsia="en-US"/>
              </w:rPr>
            </w:pPr>
            <w:r w:rsidRPr="007D5D2C">
              <w:rPr>
                <w:rFonts w:ascii="Arial" w:hAnsi="Arial" w:cs="Arial"/>
                <w:b/>
                <w:sz w:val="24"/>
                <w:szCs w:val="24"/>
                <w:lang w:eastAsia="en-US"/>
              </w:rPr>
              <w:t>Главный распорядитель бюджетных средств</w:t>
            </w:r>
          </w:p>
        </w:tc>
        <w:tc>
          <w:tcPr>
            <w:tcW w:w="3006" w:type="dxa"/>
            <w:vMerge w:val="restart"/>
          </w:tcPr>
          <w:p w:rsidR="007D5D2C" w:rsidRPr="007D5D2C" w:rsidRDefault="007D5D2C" w:rsidP="00121084">
            <w:pPr>
              <w:tabs>
                <w:tab w:val="center" w:pos="4677"/>
                <w:tab w:val="right" w:pos="9355"/>
              </w:tabs>
              <w:spacing w:after="0" w:line="240" w:lineRule="auto"/>
              <w:jc w:val="center"/>
              <w:rPr>
                <w:rFonts w:ascii="Arial" w:hAnsi="Arial" w:cs="Arial"/>
                <w:b/>
                <w:sz w:val="24"/>
                <w:szCs w:val="24"/>
                <w:lang w:eastAsia="en-US"/>
              </w:rPr>
            </w:pPr>
          </w:p>
          <w:p w:rsidR="007D5D2C" w:rsidRPr="007D5D2C" w:rsidRDefault="007D5D2C" w:rsidP="00121084">
            <w:pPr>
              <w:tabs>
                <w:tab w:val="center" w:pos="4677"/>
                <w:tab w:val="right" w:pos="9355"/>
              </w:tabs>
              <w:spacing w:after="0" w:line="240" w:lineRule="auto"/>
              <w:rPr>
                <w:rFonts w:ascii="Arial" w:hAnsi="Arial" w:cs="Arial"/>
                <w:b/>
                <w:sz w:val="24"/>
                <w:szCs w:val="24"/>
                <w:lang w:eastAsia="en-US"/>
              </w:rPr>
            </w:pPr>
            <w:r w:rsidRPr="007D5D2C">
              <w:rPr>
                <w:rFonts w:ascii="Arial" w:hAnsi="Arial" w:cs="Arial"/>
                <w:b/>
                <w:sz w:val="24"/>
                <w:szCs w:val="24"/>
                <w:lang w:eastAsia="en-US"/>
              </w:rPr>
              <w:t xml:space="preserve">Источник </w:t>
            </w:r>
          </w:p>
          <w:p w:rsidR="007D5D2C" w:rsidRPr="007D5D2C" w:rsidRDefault="007D5D2C" w:rsidP="00121084">
            <w:pPr>
              <w:tabs>
                <w:tab w:val="center" w:pos="4677"/>
                <w:tab w:val="right" w:pos="9355"/>
              </w:tabs>
              <w:spacing w:after="0" w:line="240" w:lineRule="auto"/>
              <w:rPr>
                <w:rFonts w:ascii="Arial" w:hAnsi="Arial" w:cs="Arial"/>
                <w:b/>
                <w:sz w:val="24"/>
                <w:szCs w:val="24"/>
                <w:lang w:eastAsia="en-US"/>
              </w:rPr>
            </w:pPr>
            <w:r w:rsidRPr="007D5D2C">
              <w:rPr>
                <w:rFonts w:ascii="Arial" w:hAnsi="Arial" w:cs="Arial"/>
                <w:b/>
                <w:sz w:val="24"/>
                <w:szCs w:val="24"/>
                <w:lang w:eastAsia="en-US"/>
              </w:rPr>
              <w:t>финансирования</w:t>
            </w:r>
          </w:p>
        </w:tc>
        <w:tc>
          <w:tcPr>
            <w:tcW w:w="7200" w:type="dxa"/>
            <w:gridSpan w:val="6"/>
          </w:tcPr>
          <w:p w:rsidR="007D5D2C" w:rsidRPr="007D5D2C" w:rsidRDefault="007D5D2C" w:rsidP="00121084">
            <w:pPr>
              <w:tabs>
                <w:tab w:val="center" w:pos="4677"/>
                <w:tab w:val="right" w:pos="9355"/>
              </w:tabs>
              <w:autoSpaceDE w:val="0"/>
              <w:autoSpaceDN w:val="0"/>
              <w:adjustRightInd w:val="0"/>
              <w:spacing w:after="0" w:line="240" w:lineRule="auto"/>
              <w:rPr>
                <w:rFonts w:ascii="Arial" w:hAnsi="Arial" w:cs="Arial"/>
                <w:b/>
                <w:sz w:val="24"/>
                <w:szCs w:val="24"/>
                <w:lang w:eastAsia="en-US"/>
              </w:rPr>
            </w:pPr>
            <w:r w:rsidRPr="007D5D2C">
              <w:rPr>
                <w:rFonts w:ascii="Arial" w:hAnsi="Arial" w:cs="Arial"/>
                <w:b/>
                <w:sz w:val="24"/>
                <w:szCs w:val="24"/>
                <w:lang w:eastAsia="en-US"/>
              </w:rPr>
              <w:t>Расходы (тыс. рублей)</w:t>
            </w:r>
          </w:p>
        </w:tc>
      </w:tr>
      <w:tr w:rsidR="007D5D2C" w:rsidRPr="007D5D2C" w:rsidTr="00121084">
        <w:tc>
          <w:tcPr>
            <w:tcW w:w="3085" w:type="dxa"/>
            <w:vMerge/>
            <w:vAlign w:val="center"/>
          </w:tcPr>
          <w:p w:rsidR="007D5D2C" w:rsidRPr="007D5D2C" w:rsidRDefault="007D5D2C" w:rsidP="00121084">
            <w:pPr>
              <w:spacing w:after="0" w:line="240" w:lineRule="auto"/>
              <w:rPr>
                <w:rFonts w:ascii="Arial" w:hAnsi="Arial" w:cs="Arial"/>
                <w:b/>
                <w:sz w:val="24"/>
                <w:szCs w:val="24"/>
                <w:lang w:eastAsia="en-US"/>
              </w:rPr>
            </w:pPr>
          </w:p>
        </w:tc>
        <w:tc>
          <w:tcPr>
            <w:tcW w:w="1701" w:type="dxa"/>
            <w:vMerge/>
            <w:vAlign w:val="center"/>
          </w:tcPr>
          <w:p w:rsidR="007D5D2C" w:rsidRPr="007D5D2C" w:rsidRDefault="007D5D2C" w:rsidP="00121084">
            <w:pPr>
              <w:spacing w:after="0" w:line="240" w:lineRule="auto"/>
              <w:rPr>
                <w:rFonts w:ascii="Arial" w:hAnsi="Arial" w:cs="Arial"/>
                <w:b/>
                <w:sz w:val="24"/>
                <w:szCs w:val="24"/>
                <w:lang w:eastAsia="en-US"/>
              </w:rPr>
            </w:pPr>
          </w:p>
        </w:tc>
        <w:tc>
          <w:tcPr>
            <w:tcW w:w="3006" w:type="dxa"/>
            <w:vMerge/>
            <w:vAlign w:val="center"/>
          </w:tcPr>
          <w:p w:rsidR="007D5D2C" w:rsidRPr="007D5D2C" w:rsidRDefault="007D5D2C" w:rsidP="00121084">
            <w:pPr>
              <w:spacing w:after="0" w:line="240" w:lineRule="auto"/>
              <w:rPr>
                <w:rFonts w:ascii="Arial" w:hAnsi="Arial" w:cs="Arial"/>
                <w:b/>
                <w:sz w:val="24"/>
                <w:szCs w:val="24"/>
                <w:lang w:eastAsia="en-US"/>
              </w:rPr>
            </w:pPr>
          </w:p>
        </w:tc>
        <w:tc>
          <w:tcPr>
            <w:tcW w:w="1105"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2020 год</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2021 год</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2022 год</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2023 год</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2024 год</w:t>
            </w:r>
          </w:p>
        </w:tc>
        <w:tc>
          <w:tcPr>
            <w:tcW w:w="1559" w:type="dxa"/>
            <w:vAlign w:val="center"/>
          </w:tcPr>
          <w:p w:rsidR="007D5D2C" w:rsidRPr="007D5D2C" w:rsidRDefault="007D5D2C" w:rsidP="00121084">
            <w:pPr>
              <w:spacing w:after="0" w:line="240" w:lineRule="auto"/>
              <w:ind w:right="176"/>
              <w:jc w:val="center"/>
              <w:rPr>
                <w:rFonts w:ascii="Arial" w:hAnsi="Arial" w:cs="Arial"/>
                <w:b/>
                <w:sz w:val="24"/>
                <w:szCs w:val="24"/>
                <w:lang w:eastAsia="en-US"/>
              </w:rPr>
            </w:pPr>
            <w:r w:rsidRPr="007D5D2C">
              <w:rPr>
                <w:rFonts w:ascii="Arial" w:hAnsi="Arial" w:cs="Arial"/>
                <w:b/>
                <w:sz w:val="24"/>
                <w:szCs w:val="24"/>
                <w:lang w:eastAsia="en-US"/>
              </w:rPr>
              <w:t xml:space="preserve">Итого </w:t>
            </w:r>
          </w:p>
        </w:tc>
      </w:tr>
      <w:tr w:rsidR="007D5D2C" w:rsidRPr="007D5D2C" w:rsidTr="00121084">
        <w:trPr>
          <w:trHeight w:val="624"/>
        </w:trPr>
        <w:tc>
          <w:tcPr>
            <w:tcW w:w="3085" w:type="dxa"/>
            <w:vMerge/>
            <w:vAlign w:val="center"/>
          </w:tcPr>
          <w:p w:rsidR="007D5D2C" w:rsidRPr="007D5D2C" w:rsidRDefault="007D5D2C" w:rsidP="00121084">
            <w:pPr>
              <w:spacing w:after="0" w:line="240" w:lineRule="auto"/>
              <w:rPr>
                <w:rFonts w:ascii="Arial" w:hAnsi="Arial" w:cs="Arial"/>
                <w:b/>
                <w:sz w:val="24"/>
                <w:szCs w:val="24"/>
                <w:lang w:eastAsia="en-US"/>
              </w:rPr>
            </w:pPr>
          </w:p>
        </w:tc>
        <w:tc>
          <w:tcPr>
            <w:tcW w:w="1701" w:type="dxa"/>
            <w:vMerge w:val="restart"/>
            <w:vAlign w:val="center"/>
          </w:tcPr>
          <w:p w:rsidR="007D5D2C" w:rsidRPr="007D5D2C" w:rsidRDefault="007D5D2C" w:rsidP="00121084">
            <w:pPr>
              <w:spacing w:after="0" w:line="240" w:lineRule="auto"/>
              <w:rPr>
                <w:rFonts w:ascii="Arial" w:hAnsi="Arial" w:cs="Arial"/>
                <w:b/>
                <w:sz w:val="24"/>
                <w:szCs w:val="24"/>
                <w:lang w:eastAsia="en-US"/>
              </w:rPr>
            </w:pPr>
            <w:r w:rsidRPr="007D5D2C">
              <w:rPr>
                <w:rFonts w:ascii="Arial" w:hAnsi="Arial" w:cs="Arial"/>
                <w:b/>
                <w:sz w:val="24"/>
                <w:szCs w:val="24"/>
                <w:lang w:eastAsia="en-US"/>
              </w:rPr>
              <w:t>Администрация городского округа Мытищи</w:t>
            </w:r>
          </w:p>
        </w:tc>
        <w:tc>
          <w:tcPr>
            <w:tcW w:w="3006" w:type="dxa"/>
            <w:vAlign w:val="center"/>
          </w:tcPr>
          <w:p w:rsidR="007D5D2C" w:rsidRPr="007D5D2C" w:rsidRDefault="007D5D2C" w:rsidP="00121084">
            <w:pPr>
              <w:spacing w:after="0" w:line="240" w:lineRule="auto"/>
              <w:rPr>
                <w:rFonts w:ascii="Arial" w:hAnsi="Arial" w:cs="Arial"/>
                <w:b/>
                <w:sz w:val="24"/>
                <w:szCs w:val="24"/>
                <w:lang w:eastAsia="en-US"/>
              </w:rPr>
            </w:pPr>
            <w:r w:rsidRPr="007D5D2C">
              <w:rPr>
                <w:rFonts w:ascii="Arial" w:hAnsi="Arial" w:cs="Arial"/>
                <w:b/>
                <w:sz w:val="24"/>
                <w:szCs w:val="24"/>
                <w:lang w:eastAsia="en-US"/>
              </w:rPr>
              <w:t>Всего по подпрограмме</w:t>
            </w:r>
          </w:p>
        </w:tc>
        <w:tc>
          <w:tcPr>
            <w:tcW w:w="1105"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13625,0</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13625,0</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13625,0</w:t>
            </w:r>
          </w:p>
        </w:tc>
        <w:tc>
          <w:tcPr>
            <w:tcW w:w="1559"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40875,0</w:t>
            </w:r>
          </w:p>
        </w:tc>
      </w:tr>
      <w:tr w:rsidR="007D5D2C" w:rsidRPr="007D5D2C" w:rsidTr="00121084">
        <w:trPr>
          <w:cantSplit/>
          <w:trHeight w:val="1198"/>
        </w:trPr>
        <w:tc>
          <w:tcPr>
            <w:tcW w:w="3085" w:type="dxa"/>
            <w:vMerge/>
            <w:vAlign w:val="center"/>
          </w:tcPr>
          <w:p w:rsidR="007D5D2C" w:rsidRPr="007D5D2C" w:rsidRDefault="007D5D2C" w:rsidP="00121084">
            <w:pPr>
              <w:tabs>
                <w:tab w:val="center" w:pos="4677"/>
                <w:tab w:val="right" w:pos="9355"/>
              </w:tabs>
              <w:autoSpaceDE w:val="0"/>
              <w:autoSpaceDN w:val="0"/>
              <w:adjustRightInd w:val="0"/>
              <w:spacing w:after="0" w:line="240" w:lineRule="auto"/>
              <w:rPr>
                <w:rFonts w:ascii="Arial" w:hAnsi="Arial" w:cs="Arial"/>
                <w:b/>
                <w:sz w:val="24"/>
                <w:szCs w:val="24"/>
                <w:lang w:eastAsia="en-US"/>
              </w:rPr>
            </w:pPr>
          </w:p>
        </w:tc>
        <w:tc>
          <w:tcPr>
            <w:tcW w:w="1701" w:type="dxa"/>
            <w:vMerge/>
            <w:vAlign w:val="center"/>
          </w:tcPr>
          <w:p w:rsidR="007D5D2C" w:rsidRPr="007D5D2C" w:rsidRDefault="007D5D2C" w:rsidP="00121084">
            <w:pPr>
              <w:tabs>
                <w:tab w:val="center" w:pos="4677"/>
                <w:tab w:val="right" w:pos="9355"/>
              </w:tabs>
              <w:autoSpaceDE w:val="0"/>
              <w:autoSpaceDN w:val="0"/>
              <w:adjustRightInd w:val="0"/>
              <w:spacing w:after="0" w:line="240" w:lineRule="auto"/>
              <w:ind w:right="-108"/>
              <w:rPr>
                <w:rFonts w:ascii="Arial" w:hAnsi="Arial" w:cs="Arial"/>
                <w:b/>
                <w:sz w:val="24"/>
                <w:szCs w:val="24"/>
                <w:lang w:eastAsia="en-US"/>
              </w:rPr>
            </w:pPr>
          </w:p>
        </w:tc>
        <w:tc>
          <w:tcPr>
            <w:tcW w:w="3006" w:type="dxa"/>
            <w:vAlign w:val="center"/>
          </w:tcPr>
          <w:p w:rsidR="007D5D2C" w:rsidRPr="007D5D2C" w:rsidRDefault="007D5D2C" w:rsidP="00121084">
            <w:pPr>
              <w:spacing w:after="0" w:line="240" w:lineRule="auto"/>
              <w:rPr>
                <w:rFonts w:ascii="Arial" w:hAnsi="Arial" w:cs="Arial"/>
                <w:b/>
                <w:sz w:val="24"/>
                <w:szCs w:val="24"/>
                <w:lang w:eastAsia="en-US"/>
              </w:rPr>
            </w:pPr>
            <w:r w:rsidRPr="007D5D2C">
              <w:rPr>
                <w:rFonts w:ascii="Arial" w:hAnsi="Arial" w:cs="Arial"/>
                <w:b/>
                <w:sz w:val="24"/>
                <w:szCs w:val="24"/>
                <w:lang w:eastAsia="en-US"/>
              </w:rPr>
              <w:t>Средства бюджета Московской области</w:t>
            </w:r>
          </w:p>
        </w:tc>
        <w:tc>
          <w:tcPr>
            <w:tcW w:w="1105" w:type="dxa"/>
            <w:vAlign w:val="center"/>
          </w:tcPr>
          <w:p w:rsidR="007D5D2C" w:rsidRPr="007D5D2C" w:rsidRDefault="007D5D2C" w:rsidP="00121084">
            <w:pPr>
              <w:spacing w:after="0" w:line="240" w:lineRule="atLeast"/>
              <w:jc w:val="center"/>
              <w:rPr>
                <w:rFonts w:ascii="Arial" w:hAnsi="Arial" w:cs="Arial"/>
                <w:b/>
                <w:sz w:val="24"/>
                <w:szCs w:val="24"/>
              </w:rPr>
            </w:pPr>
            <w:r w:rsidRPr="007D5D2C">
              <w:rPr>
                <w:rFonts w:ascii="Arial" w:hAnsi="Arial" w:cs="Arial"/>
                <w:b/>
                <w:sz w:val="24"/>
                <w:szCs w:val="24"/>
              </w:rPr>
              <w:t>0,0</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13625,0</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13625,0</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13625,0</w:t>
            </w:r>
          </w:p>
        </w:tc>
        <w:tc>
          <w:tcPr>
            <w:tcW w:w="1559"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40875,0</w:t>
            </w:r>
          </w:p>
        </w:tc>
      </w:tr>
    </w:tbl>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r w:rsidRPr="007D5D2C">
        <w:rPr>
          <w:rFonts w:ascii="Arial" w:hAnsi="Arial" w:cs="Arial"/>
          <w:b/>
          <w:sz w:val="24"/>
          <w:szCs w:val="24"/>
          <w:lang w:eastAsia="en-US"/>
        </w:rPr>
        <w:t xml:space="preserve">Характеристика проблем, решаемых посредством мероприятий подпрограммы </w:t>
      </w:r>
      <w:r w:rsidRPr="007D5D2C">
        <w:rPr>
          <w:rFonts w:ascii="Arial" w:hAnsi="Arial" w:cs="Arial"/>
          <w:b/>
          <w:sz w:val="24"/>
          <w:szCs w:val="24"/>
          <w:lang w:val="en-US" w:eastAsia="en-US"/>
        </w:rPr>
        <w:t>V</w:t>
      </w:r>
      <w:r w:rsidRPr="007D5D2C">
        <w:rPr>
          <w:rFonts w:ascii="Arial" w:hAnsi="Arial" w:cs="Arial"/>
          <w:b/>
          <w:sz w:val="24"/>
          <w:szCs w:val="24"/>
          <w:lang w:eastAsia="en-US"/>
        </w:rPr>
        <w:t xml:space="preserve"> «обеспечивающая подпрограмма»</w:t>
      </w:r>
    </w:p>
    <w:p w:rsidR="007D5D2C" w:rsidRPr="007D5D2C" w:rsidRDefault="007D5D2C" w:rsidP="007D5D2C">
      <w:pPr>
        <w:spacing w:after="0" w:line="240" w:lineRule="auto"/>
        <w:ind w:firstLine="743"/>
        <w:jc w:val="both"/>
        <w:rPr>
          <w:rFonts w:ascii="Arial" w:hAnsi="Arial" w:cs="Arial"/>
          <w:b/>
          <w:sz w:val="24"/>
          <w:szCs w:val="24"/>
        </w:rPr>
      </w:pP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rPr>
      </w:pPr>
      <w:r w:rsidRPr="007D5D2C">
        <w:rPr>
          <w:rFonts w:ascii="Arial" w:hAnsi="Arial" w:cs="Arial"/>
          <w:b/>
          <w:sz w:val="24"/>
          <w:szCs w:val="24"/>
        </w:rPr>
        <w:t xml:space="preserve">В течение нескольких лет в Московской области сохраняется тенденция сокращения количества преступлений и лиц - участников преступлений. Органами и учреждениями системы профилактики безнадзорности и правонарушений уделяется особенное внимание вопросам социального сопровождения и защиты прав несовершеннолетних городского округа Мытищи. Многие годы стабильно работает управление по делам несовершеннолетних и защите их прав, которое обеспечивает деятельность комиссии по делам несовершеннолетних, где решаются различные вопросы, связанные с защитой прав и законных интересов детского населения </w:t>
      </w:r>
      <w:proofErr w:type="spellStart"/>
      <w:r w:rsidRPr="007D5D2C">
        <w:rPr>
          <w:rFonts w:ascii="Arial" w:hAnsi="Arial" w:cs="Arial"/>
          <w:b/>
          <w:sz w:val="24"/>
          <w:szCs w:val="24"/>
        </w:rPr>
        <w:t>г.о</w:t>
      </w:r>
      <w:proofErr w:type="spellEnd"/>
      <w:r w:rsidRPr="007D5D2C">
        <w:rPr>
          <w:rFonts w:ascii="Arial" w:hAnsi="Arial" w:cs="Arial"/>
          <w:b/>
          <w:sz w:val="24"/>
          <w:szCs w:val="24"/>
        </w:rPr>
        <w:t>. Мытищи:</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работа по раннему выявлению фактов семейного неблагополучия;</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профилактика гибели, травматизма, правонарушений несовершеннолетних;</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организация досуговой занятости детей и подростков, их трудоустройства;</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оказание психологической, педагогической, медицинской и социально-реабилитационной помощи, как несовершеннолетним, так и родителям «группы риска».</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lastRenderedPageBreak/>
        <w:t>Актуальны проблемы подростковой преступности. Причины подростковой преступности аналогичны общим причинам преступности, при этом особо выделяются следующие:</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уклонение родителей от своих обязанностей по воспитанию детей;</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недостаточная организация досуга и занятости несовершеннолетних. Явно не хватает количества центров дополнительного образования для детей и подростков, особенно в небольших населенных пунктах. Кроме того, большинство кружков и секций учреждений культуры и спорта фактически не охватывают социально незащищенные слои общества.</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Задачи подпрограммы:</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Информационно-аналитическое, организационно-методическое, техническое и документационное обеспечение деятельности комиссий по делам несовершеннолетних и защите их прав в городском округе Мытищи</w:t>
      </w:r>
    </w:p>
    <w:p w:rsidR="007D5D2C" w:rsidRPr="007D5D2C" w:rsidRDefault="007D5D2C" w:rsidP="007D5D2C">
      <w:pPr>
        <w:spacing w:after="0" w:line="240" w:lineRule="auto"/>
        <w:jc w:val="both"/>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r w:rsidRPr="007D5D2C">
        <w:rPr>
          <w:rFonts w:ascii="Arial" w:hAnsi="Arial" w:cs="Arial"/>
          <w:b/>
          <w:sz w:val="24"/>
          <w:szCs w:val="24"/>
          <w:lang w:eastAsia="en-US"/>
        </w:rPr>
        <w:t xml:space="preserve">Концептуальные направления преобразований, реализуемых в </w:t>
      </w:r>
      <w:proofErr w:type="gramStart"/>
      <w:r w:rsidRPr="007D5D2C">
        <w:rPr>
          <w:rFonts w:ascii="Arial" w:hAnsi="Arial" w:cs="Arial"/>
          <w:b/>
          <w:sz w:val="24"/>
          <w:szCs w:val="24"/>
          <w:lang w:eastAsia="en-US"/>
        </w:rPr>
        <w:t>рамках  подпрограммы</w:t>
      </w:r>
      <w:proofErr w:type="gramEnd"/>
      <w:r w:rsidRPr="007D5D2C">
        <w:rPr>
          <w:rFonts w:ascii="Arial" w:hAnsi="Arial" w:cs="Arial"/>
          <w:b/>
          <w:sz w:val="24"/>
          <w:szCs w:val="24"/>
          <w:lang w:eastAsia="en-US"/>
        </w:rPr>
        <w:t xml:space="preserve"> </w:t>
      </w:r>
      <w:r w:rsidRPr="007D5D2C">
        <w:rPr>
          <w:rFonts w:ascii="Arial" w:hAnsi="Arial" w:cs="Arial"/>
          <w:b/>
          <w:sz w:val="24"/>
          <w:szCs w:val="24"/>
          <w:lang w:val="en-US" w:eastAsia="en-US"/>
        </w:rPr>
        <w:t>V</w:t>
      </w:r>
      <w:r w:rsidRPr="007D5D2C">
        <w:rPr>
          <w:rFonts w:ascii="Arial" w:hAnsi="Arial" w:cs="Arial"/>
          <w:b/>
          <w:sz w:val="24"/>
          <w:szCs w:val="24"/>
          <w:lang w:eastAsia="en-US"/>
        </w:rPr>
        <w:t xml:space="preserve"> «обеспечивающая подпрограмма»</w:t>
      </w: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rPr>
      </w:pPr>
      <w:r w:rsidRPr="007D5D2C">
        <w:rPr>
          <w:rFonts w:ascii="Arial" w:hAnsi="Arial" w:cs="Arial"/>
          <w:b/>
          <w:sz w:val="24"/>
          <w:szCs w:val="24"/>
        </w:rPr>
        <w:t>Проблемы социального сиротства, безнадзорности, жестокого обращения с детьми не могут быть решены без усиления профилактической направленности социальной работы. Технологии работы с семьями, находящимися на ранней стадии кризиса, в которых родители оказались предрасположены в силу их личных особенностей или особенностей их жизненной ситуации к пренебрежению нуждами ребенка, проявлениям насильственных методов воспитания, жестокого обращения с детьми, позволяют принять превентивные меры профилактики: проводятся межведомственные профилактические мероприятия («Безнадзорные дети», «Подросток» и др.), направленные на раннее выявление несовершеннолетних и семей, находящихся в социально опасном положении, предупреждение правонарушений несовершеннолетних и против них на территории Московской области, оказание психолого-педагогической, социальной и иной помощи семье и детям.</w:t>
      </w: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rPr>
      </w:pPr>
      <w:r w:rsidRPr="007D5D2C">
        <w:rPr>
          <w:rFonts w:ascii="Arial" w:hAnsi="Arial" w:cs="Arial"/>
          <w:b/>
          <w:sz w:val="24"/>
          <w:szCs w:val="24"/>
        </w:rPr>
        <w:t>При выявлении несовершеннолетних или семей, находящихся в социально опасном положении, персональное дело рассматривается на заседании комиссии по делам несовершеннолетних и защите их прав городского округа Мытищи с целью принятия межведомственного решения. В постановлении о проведении индивидуальной профилактической работы указываются конкретные поручения специалистам органов и учреждений системы профилактики о проведении мероприятий, направленных на оказание различной помощи, защиту и восстановление прав и законных интересов. Указываются конкретные сроки исполнения, ответственные исполнители.</w:t>
      </w: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rPr>
      </w:pPr>
      <w:r w:rsidRPr="007D5D2C">
        <w:rPr>
          <w:rFonts w:ascii="Arial" w:hAnsi="Arial" w:cs="Arial"/>
          <w:b/>
          <w:sz w:val="24"/>
          <w:szCs w:val="24"/>
        </w:rPr>
        <w:t xml:space="preserve">Основная составляющая защиты прав детей </w:t>
      </w:r>
      <w:proofErr w:type="gramStart"/>
      <w:r w:rsidRPr="007D5D2C">
        <w:rPr>
          <w:rFonts w:ascii="Arial" w:hAnsi="Arial" w:cs="Arial"/>
          <w:b/>
          <w:sz w:val="24"/>
          <w:szCs w:val="24"/>
        </w:rPr>
        <w:t>- это</w:t>
      </w:r>
      <w:proofErr w:type="gramEnd"/>
      <w:r w:rsidRPr="007D5D2C">
        <w:rPr>
          <w:rFonts w:ascii="Arial" w:hAnsi="Arial" w:cs="Arial"/>
          <w:b/>
          <w:sz w:val="24"/>
          <w:szCs w:val="24"/>
        </w:rPr>
        <w:t xml:space="preserve"> право ребенка жить и воспитываться в родной семье.</w:t>
      </w:r>
    </w:p>
    <w:p w:rsidR="007D5D2C" w:rsidRPr="007D5D2C" w:rsidRDefault="007D5D2C" w:rsidP="007D5D2C">
      <w:pPr>
        <w:widowControl w:val="0"/>
        <w:autoSpaceDE w:val="0"/>
        <w:autoSpaceDN w:val="0"/>
        <w:adjustRightInd w:val="0"/>
        <w:spacing w:after="0" w:line="240" w:lineRule="auto"/>
        <w:ind w:firstLine="709"/>
        <w:jc w:val="both"/>
        <w:rPr>
          <w:rFonts w:ascii="Arial" w:hAnsi="Arial" w:cs="Arial"/>
          <w:b/>
          <w:sz w:val="24"/>
          <w:szCs w:val="24"/>
        </w:rPr>
      </w:pPr>
      <w:r w:rsidRPr="007D5D2C">
        <w:rPr>
          <w:rFonts w:ascii="Arial" w:hAnsi="Arial" w:cs="Arial"/>
          <w:b/>
          <w:sz w:val="24"/>
          <w:szCs w:val="24"/>
        </w:rPr>
        <w:t>В Московской области проводится планомерная работа по развитию системы ранней профилактики семейного неблагополучия и социального сиротства детей, сокращению количества лишения родителей родительских прав.</w:t>
      </w:r>
    </w:p>
    <w:p w:rsidR="007D5D2C" w:rsidRPr="007D5D2C" w:rsidRDefault="007D5D2C" w:rsidP="007D5D2C">
      <w:pPr>
        <w:spacing w:after="0" w:line="240" w:lineRule="auto"/>
        <w:ind w:firstLine="709"/>
        <w:jc w:val="both"/>
        <w:rPr>
          <w:rFonts w:ascii="Arial" w:hAnsi="Arial" w:cs="Arial"/>
          <w:b/>
          <w:sz w:val="24"/>
          <w:szCs w:val="24"/>
          <w:lang w:eastAsia="en-US"/>
        </w:rPr>
      </w:pPr>
      <w:r w:rsidRPr="007D5D2C">
        <w:rPr>
          <w:rFonts w:ascii="Arial" w:hAnsi="Arial" w:cs="Arial"/>
          <w:b/>
          <w:sz w:val="24"/>
          <w:szCs w:val="24"/>
          <w:lang w:eastAsia="en-US"/>
        </w:rPr>
        <w:t xml:space="preserve">Основными направлениями преобразований, реализуемых в рамках реализации подпрограммы, являются: </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тенденция к снижению подростковой преступности</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сокращение количества безнадзорных подростков</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lastRenderedPageBreak/>
        <w:t>- сокращение лишений родительских прав</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увеличение численности семей, снятых с учета с улучшением ситуации</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недопущение роста суицидов среди подростков</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снижение количества самовольных уходов подростков из семей</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 социальная реабилитация семей, находящихся в СОП.</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Работа по предупреждению совершения преступлений против детей, неразрывно связана с профилактикой семейного неблагополучия.</w:t>
      </w:r>
    </w:p>
    <w:p w:rsidR="007D5D2C" w:rsidRPr="007D5D2C" w:rsidRDefault="007D5D2C" w:rsidP="007D5D2C">
      <w:pPr>
        <w:pStyle w:val="af7"/>
        <w:spacing w:before="0" w:beforeAutospacing="0" w:after="0" w:afterAutospacing="0"/>
        <w:ind w:firstLine="709"/>
        <w:jc w:val="both"/>
        <w:rPr>
          <w:rFonts w:ascii="Arial" w:hAnsi="Arial" w:cs="Arial"/>
          <w:b/>
        </w:rPr>
      </w:pPr>
      <w:r w:rsidRPr="007D5D2C">
        <w:rPr>
          <w:rFonts w:ascii="Arial" w:hAnsi="Arial" w:cs="Arial"/>
          <w:b/>
        </w:rPr>
        <w:t>За три года в округе наметилась тенденция к снижению количества преступлений против несовершеннолетних.</w:t>
      </w:r>
    </w:p>
    <w:p w:rsidR="007D5D2C" w:rsidRPr="007D5D2C" w:rsidRDefault="007D5D2C" w:rsidP="007D5D2C">
      <w:pPr>
        <w:spacing w:after="0" w:line="240" w:lineRule="auto"/>
        <w:rPr>
          <w:rFonts w:ascii="Arial" w:hAnsi="Arial" w:cs="Arial"/>
          <w:b/>
          <w:sz w:val="24"/>
          <w:szCs w:val="24"/>
          <w:lang w:eastAsia="en-US"/>
        </w:rPr>
      </w:pPr>
    </w:p>
    <w:p w:rsidR="007D5D2C" w:rsidRPr="007D5D2C" w:rsidRDefault="007D5D2C" w:rsidP="007D5D2C">
      <w:pPr>
        <w:spacing w:after="0" w:line="240" w:lineRule="auto"/>
        <w:rPr>
          <w:rFonts w:ascii="Arial" w:hAnsi="Arial" w:cs="Arial"/>
          <w:b/>
          <w:sz w:val="24"/>
          <w:szCs w:val="24"/>
          <w:lang w:eastAsia="en-US"/>
        </w:rPr>
      </w:pPr>
    </w:p>
    <w:p w:rsidR="007D5D2C" w:rsidRPr="007D5D2C" w:rsidRDefault="007D5D2C" w:rsidP="007D5D2C">
      <w:pPr>
        <w:jc w:val="center"/>
        <w:rPr>
          <w:rFonts w:ascii="Arial" w:hAnsi="Arial" w:cs="Arial"/>
          <w:b/>
          <w:sz w:val="24"/>
          <w:szCs w:val="24"/>
        </w:rPr>
      </w:pPr>
    </w:p>
    <w:p w:rsidR="007D5D2C" w:rsidRPr="007D5D2C" w:rsidRDefault="007D5D2C" w:rsidP="007D5D2C">
      <w:pPr>
        <w:jc w:val="center"/>
        <w:rPr>
          <w:rFonts w:ascii="Arial" w:hAnsi="Arial" w:cs="Arial"/>
          <w:b/>
          <w:bCs/>
          <w:sz w:val="24"/>
          <w:szCs w:val="24"/>
        </w:rPr>
      </w:pPr>
      <w:r w:rsidRPr="007D5D2C">
        <w:rPr>
          <w:rFonts w:ascii="Arial" w:hAnsi="Arial" w:cs="Arial"/>
          <w:b/>
          <w:bCs/>
          <w:sz w:val="24"/>
          <w:szCs w:val="24"/>
        </w:rPr>
        <w:br w:type="page"/>
      </w:r>
      <w:r w:rsidRPr="007D5D2C">
        <w:rPr>
          <w:rFonts w:ascii="Arial" w:hAnsi="Arial" w:cs="Arial"/>
          <w:b/>
          <w:bCs/>
          <w:sz w:val="24"/>
          <w:szCs w:val="24"/>
        </w:rPr>
        <w:lastRenderedPageBreak/>
        <w:t xml:space="preserve">Перечень мероприятий подпрограммы </w:t>
      </w:r>
      <w:r w:rsidRPr="007D5D2C">
        <w:rPr>
          <w:rFonts w:ascii="Arial" w:hAnsi="Arial" w:cs="Arial"/>
          <w:b/>
          <w:sz w:val="24"/>
          <w:szCs w:val="24"/>
          <w:lang w:val="en-US" w:eastAsia="en-US"/>
        </w:rPr>
        <w:t>V</w:t>
      </w:r>
      <w:r w:rsidRPr="007D5D2C">
        <w:rPr>
          <w:rFonts w:ascii="Arial" w:hAnsi="Arial" w:cs="Arial"/>
          <w:b/>
          <w:sz w:val="24"/>
          <w:szCs w:val="24"/>
          <w:lang w:eastAsia="en-US"/>
        </w:rPr>
        <w:t xml:space="preserve"> «Обеспечивающая подпрограмма»</w:t>
      </w: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3"/>
        <w:gridCol w:w="1840"/>
        <w:gridCol w:w="762"/>
        <w:gridCol w:w="1418"/>
        <w:gridCol w:w="1134"/>
        <w:gridCol w:w="992"/>
        <w:gridCol w:w="924"/>
        <w:gridCol w:w="924"/>
        <w:gridCol w:w="924"/>
        <w:gridCol w:w="924"/>
        <w:gridCol w:w="931"/>
        <w:gridCol w:w="2130"/>
        <w:gridCol w:w="1842"/>
      </w:tblGrid>
      <w:tr w:rsidR="007D5D2C" w:rsidRPr="007D5D2C" w:rsidTr="00121084">
        <w:tc>
          <w:tcPr>
            <w:tcW w:w="423"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N п/п</w:t>
            </w:r>
          </w:p>
        </w:tc>
        <w:tc>
          <w:tcPr>
            <w:tcW w:w="1840"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Мероприятия по реализации подпрограммы</w:t>
            </w:r>
          </w:p>
        </w:tc>
        <w:tc>
          <w:tcPr>
            <w:tcW w:w="762"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Срок исполнения мероприятия (годы)</w:t>
            </w:r>
          </w:p>
        </w:tc>
        <w:tc>
          <w:tcPr>
            <w:tcW w:w="1418"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Источники финансирования</w:t>
            </w:r>
          </w:p>
        </w:tc>
        <w:tc>
          <w:tcPr>
            <w:tcW w:w="1134"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 xml:space="preserve">Объем финансирования мероприятия в году, предшествующем году начала реализации </w:t>
            </w:r>
            <w:proofErr w:type="spellStart"/>
            <w:proofErr w:type="gramStart"/>
            <w:r w:rsidRPr="007D5D2C">
              <w:rPr>
                <w:rFonts w:ascii="Arial" w:hAnsi="Arial" w:cs="Arial"/>
                <w:b/>
                <w:sz w:val="24"/>
                <w:szCs w:val="24"/>
              </w:rPr>
              <w:t>подпро</w:t>
            </w:r>
            <w:proofErr w:type="spellEnd"/>
            <w:r w:rsidRPr="007D5D2C">
              <w:rPr>
                <w:rFonts w:ascii="Arial" w:hAnsi="Arial" w:cs="Arial"/>
                <w:b/>
                <w:sz w:val="24"/>
                <w:szCs w:val="24"/>
              </w:rPr>
              <w:t>-граммы</w:t>
            </w:r>
            <w:proofErr w:type="gramEnd"/>
            <w:r w:rsidRPr="007D5D2C">
              <w:rPr>
                <w:rFonts w:ascii="Arial" w:hAnsi="Arial" w:cs="Arial"/>
                <w:b/>
                <w:sz w:val="24"/>
                <w:szCs w:val="24"/>
              </w:rPr>
              <w:t xml:space="preserve"> (тыс. руб.)</w:t>
            </w:r>
          </w:p>
        </w:tc>
        <w:tc>
          <w:tcPr>
            <w:tcW w:w="992" w:type="dxa"/>
            <w:vMerge w:val="restart"/>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Всего (тыс. руб.)</w:t>
            </w:r>
          </w:p>
        </w:tc>
        <w:tc>
          <w:tcPr>
            <w:tcW w:w="4627" w:type="dxa"/>
            <w:gridSpan w:val="5"/>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Объем финансирования по годам (тыс. руб.)</w:t>
            </w:r>
          </w:p>
        </w:tc>
        <w:tc>
          <w:tcPr>
            <w:tcW w:w="2130"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Ответственный за выполнение мероприятия подпрограммы</w:t>
            </w:r>
          </w:p>
        </w:tc>
        <w:tc>
          <w:tcPr>
            <w:tcW w:w="1842"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Результаты выполнения мероприятий подпрограммы</w:t>
            </w:r>
          </w:p>
        </w:tc>
      </w:tr>
      <w:tr w:rsidR="007D5D2C" w:rsidRPr="007D5D2C" w:rsidTr="00121084">
        <w:trPr>
          <w:trHeight w:val="398"/>
        </w:trPr>
        <w:tc>
          <w:tcPr>
            <w:tcW w:w="423"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840"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762"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418"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134"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992"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924"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2020 год</w:t>
            </w:r>
          </w:p>
        </w:tc>
        <w:tc>
          <w:tcPr>
            <w:tcW w:w="924"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2021 год</w:t>
            </w:r>
          </w:p>
        </w:tc>
        <w:tc>
          <w:tcPr>
            <w:tcW w:w="924"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2022 год</w:t>
            </w:r>
          </w:p>
        </w:tc>
        <w:tc>
          <w:tcPr>
            <w:tcW w:w="924"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2023 год</w:t>
            </w:r>
          </w:p>
        </w:tc>
        <w:tc>
          <w:tcPr>
            <w:tcW w:w="931"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 xml:space="preserve">2024 </w:t>
            </w:r>
          </w:p>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год</w:t>
            </w:r>
          </w:p>
        </w:tc>
        <w:tc>
          <w:tcPr>
            <w:tcW w:w="2130"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842"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r>
      <w:tr w:rsidR="007D5D2C" w:rsidRPr="007D5D2C" w:rsidTr="00121084">
        <w:tc>
          <w:tcPr>
            <w:tcW w:w="423"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840"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w:t>
            </w:r>
          </w:p>
        </w:tc>
        <w:tc>
          <w:tcPr>
            <w:tcW w:w="762"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418"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w:t>
            </w:r>
          </w:p>
        </w:tc>
        <w:tc>
          <w:tcPr>
            <w:tcW w:w="1134"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5</w:t>
            </w:r>
          </w:p>
        </w:tc>
        <w:tc>
          <w:tcPr>
            <w:tcW w:w="992"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w:t>
            </w:r>
          </w:p>
        </w:tc>
        <w:tc>
          <w:tcPr>
            <w:tcW w:w="924"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w:t>
            </w:r>
          </w:p>
        </w:tc>
        <w:tc>
          <w:tcPr>
            <w:tcW w:w="924"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w:t>
            </w:r>
          </w:p>
        </w:tc>
        <w:tc>
          <w:tcPr>
            <w:tcW w:w="924"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9</w:t>
            </w:r>
          </w:p>
        </w:tc>
        <w:tc>
          <w:tcPr>
            <w:tcW w:w="924"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10</w:t>
            </w:r>
          </w:p>
        </w:tc>
        <w:tc>
          <w:tcPr>
            <w:tcW w:w="931"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11</w:t>
            </w:r>
          </w:p>
        </w:tc>
        <w:tc>
          <w:tcPr>
            <w:tcW w:w="2130"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12</w:t>
            </w:r>
          </w:p>
        </w:tc>
        <w:tc>
          <w:tcPr>
            <w:tcW w:w="1842"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13</w:t>
            </w:r>
          </w:p>
        </w:tc>
      </w:tr>
      <w:tr w:rsidR="007D5D2C" w:rsidRPr="007D5D2C" w:rsidTr="00121084">
        <w:trPr>
          <w:trHeight w:val="369"/>
        </w:trPr>
        <w:tc>
          <w:tcPr>
            <w:tcW w:w="423"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1.</w:t>
            </w:r>
          </w:p>
        </w:tc>
        <w:tc>
          <w:tcPr>
            <w:tcW w:w="1840"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Основное мероприятие 01. Создание условий для реализации полномочий органов местного самоуправления</w:t>
            </w:r>
          </w:p>
        </w:tc>
        <w:tc>
          <w:tcPr>
            <w:tcW w:w="762" w:type="dxa"/>
            <w:vMerge w:val="restart"/>
          </w:tcPr>
          <w:p w:rsidR="007D5D2C" w:rsidRPr="007D5D2C" w:rsidRDefault="007D5D2C" w:rsidP="00121084">
            <w:pPr>
              <w:shd w:val="clear" w:color="auto" w:fill="FFFFFF"/>
              <w:rPr>
                <w:rFonts w:ascii="Arial" w:hAnsi="Arial" w:cs="Arial"/>
                <w:b/>
                <w:sz w:val="24"/>
                <w:szCs w:val="24"/>
              </w:rPr>
            </w:pPr>
            <w:r w:rsidRPr="007D5D2C">
              <w:rPr>
                <w:rFonts w:ascii="Arial" w:hAnsi="Arial" w:cs="Arial"/>
                <w:b/>
                <w:sz w:val="24"/>
                <w:szCs w:val="24"/>
              </w:rPr>
              <w:t>2020-2024</w:t>
            </w:r>
          </w:p>
        </w:tc>
        <w:tc>
          <w:tcPr>
            <w:tcW w:w="1418"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Итого</w:t>
            </w:r>
          </w:p>
        </w:tc>
        <w:tc>
          <w:tcPr>
            <w:tcW w:w="1134" w:type="dxa"/>
            <w:vAlign w:val="center"/>
          </w:tcPr>
          <w:p w:rsidR="007D5D2C" w:rsidRPr="007D5D2C" w:rsidRDefault="007D5D2C" w:rsidP="00121084">
            <w:pPr>
              <w:spacing w:after="0"/>
              <w:jc w:val="center"/>
              <w:rPr>
                <w:rFonts w:ascii="Arial" w:hAnsi="Arial" w:cs="Arial"/>
                <w:b/>
                <w:sz w:val="24"/>
                <w:szCs w:val="24"/>
              </w:rPr>
            </w:pPr>
            <w:r w:rsidRPr="007D5D2C">
              <w:rPr>
                <w:rFonts w:ascii="Arial" w:hAnsi="Arial" w:cs="Arial"/>
                <w:b/>
                <w:sz w:val="24"/>
                <w:szCs w:val="24"/>
              </w:rPr>
              <w:t>0,0</w:t>
            </w:r>
          </w:p>
        </w:tc>
        <w:tc>
          <w:tcPr>
            <w:tcW w:w="992" w:type="dxa"/>
            <w:vAlign w:val="center"/>
          </w:tcPr>
          <w:p w:rsidR="007D5D2C" w:rsidRPr="007D5D2C" w:rsidRDefault="007D5D2C" w:rsidP="00121084">
            <w:pPr>
              <w:spacing w:after="0"/>
              <w:jc w:val="center"/>
              <w:rPr>
                <w:rFonts w:ascii="Arial" w:hAnsi="Arial" w:cs="Arial"/>
                <w:b/>
                <w:sz w:val="24"/>
                <w:szCs w:val="24"/>
              </w:rPr>
            </w:pPr>
            <w:r w:rsidRPr="007D5D2C">
              <w:rPr>
                <w:rFonts w:ascii="Arial" w:hAnsi="Arial" w:cs="Arial"/>
                <w:b/>
                <w:sz w:val="24"/>
                <w:szCs w:val="24"/>
              </w:rPr>
              <w:t>40875,0</w:t>
            </w:r>
          </w:p>
        </w:tc>
        <w:tc>
          <w:tcPr>
            <w:tcW w:w="924" w:type="dxa"/>
            <w:vAlign w:val="center"/>
          </w:tcPr>
          <w:p w:rsidR="007D5D2C" w:rsidRPr="007D5D2C" w:rsidRDefault="007D5D2C" w:rsidP="00121084">
            <w:pPr>
              <w:spacing w:after="0"/>
              <w:jc w:val="center"/>
              <w:rPr>
                <w:rFonts w:ascii="Arial" w:hAnsi="Arial" w:cs="Arial"/>
                <w:b/>
                <w:sz w:val="24"/>
                <w:szCs w:val="24"/>
              </w:rPr>
            </w:pPr>
            <w:r w:rsidRPr="007D5D2C">
              <w:rPr>
                <w:rFonts w:ascii="Arial" w:hAnsi="Arial" w:cs="Arial"/>
                <w:b/>
                <w:sz w:val="24"/>
                <w:szCs w:val="24"/>
              </w:rPr>
              <w:t>0,0</w:t>
            </w:r>
          </w:p>
        </w:tc>
        <w:tc>
          <w:tcPr>
            <w:tcW w:w="924" w:type="dxa"/>
            <w:vAlign w:val="center"/>
          </w:tcPr>
          <w:p w:rsidR="007D5D2C" w:rsidRPr="007D5D2C" w:rsidRDefault="007D5D2C" w:rsidP="00121084">
            <w:pPr>
              <w:spacing w:after="0"/>
              <w:jc w:val="center"/>
              <w:rPr>
                <w:rFonts w:ascii="Arial" w:hAnsi="Arial" w:cs="Arial"/>
                <w:b/>
                <w:sz w:val="24"/>
                <w:szCs w:val="24"/>
              </w:rPr>
            </w:pPr>
            <w:r w:rsidRPr="007D5D2C">
              <w:rPr>
                <w:rFonts w:ascii="Arial" w:hAnsi="Arial" w:cs="Arial"/>
                <w:b/>
                <w:sz w:val="24"/>
                <w:szCs w:val="24"/>
              </w:rPr>
              <w:t>0,0</w:t>
            </w:r>
          </w:p>
        </w:tc>
        <w:tc>
          <w:tcPr>
            <w:tcW w:w="924" w:type="dxa"/>
            <w:vAlign w:val="center"/>
          </w:tcPr>
          <w:p w:rsidR="007D5D2C" w:rsidRPr="007D5D2C" w:rsidRDefault="007D5D2C" w:rsidP="00121084">
            <w:pPr>
              <w:spacing w:after="0"/>
              <w:jc w:val="center"/>
              <w:rPr>
                <w:rFonts w:ascii="Arial" w:hAnsi="Arial" w:cs="Arial"/>
                <w:b/>
                <w:sz w:val="24"/>
                <w:szCs w:val="24"/>
              </w:rPr>
            </w:pPr>
            <w:r w:rsidRPr="007D5D2C">
              <w:rPr>
                <w:rFonts w:ascii="Arial" w:hAnsi="Arial" w:cs="Arial"/>
                <w:b/>
                <w:sz w:val="24"/>
                <w:szCs w:val="24"/>
              </w:rPr>
              <w:t>13625,0</w:t>
            </w:r>
          </w:p>
        </w:tc>
        <w:tc>
          <w:tcPr>
            <w:tcW w:w="924" w:type="dxa"/>
            <w:shd w:val="clear" w:color="auto" w:fill="auto"/>
            <w:vAlign w:val="center"/>
          </w:tcPr>
          <w:p w:rsidR="007D5D2C" w:rsidRPr="007D5D2C" w:rsidRDefault="007D5D2C" w:rsidP="00121084">
            <w:pPr>
              <w:spacing w:after="0"/>
              <w:jc w:val="center"/>
              <w:rPr>
                <w:rFonts w:ascii="Arial" w:hAnsi="Arial" w:cs="Arial"/>
                <w:b/>
                <w:sz w:val="24"/>
                <w:szCs w:val="24"/>
              </w:rPr>
            </w:pPr>
            <w:r w:rsidRPr="007D5D2C">
              <w:rPr>
                <w:rFonts w:ascii="Arial" w:hAnsi="Arial" w:cs="Arial"/>
                <w:b/>
                <w:sz w:val="24"/>
                <w:szCs w:val="24"/>
              </w:rPr>
              <w:t>13625,0</w:t>
            </w:r>
          </w:p>
        </w:tc>
        <w:tc>
          <w:tcPr>
            <w:tcW w:w="931" w:type="dxa"/>
            <w:shd w:val="clear" w:color="auto" w:fill="auto"/>
            <w:vAlign w:val="center"/>
          </w:tcPr>
          <w:p w:rsidR="007D5D2C" w:rsidRPr="007D5D2C" w:rsidRDefault="007D5D2C" w:rsidP="00121084">
            <w:pPr>
              <w:spacing w:after="0"/>
              <w:jc w:val="center"/>
              <w:rPr>
                <w:rFonts w:ascii="Arial" w:hAnsi="Arial" w:cs="Arial"/>
                <w:b/>
                <w:sz w:val="24"/>
                <w:szCs w:val="24"/>
              </w:rPr>
            </w:pPr>
            <w:r w:rsidRPr="007D5D2C">
              <w:rPr>
                <w:rFonts w:ascii="Arial" w:hAnsi="Arial" w:cs="Arial"/>
                <w:b/>
                <w:sz w:val="24"/>
                <w:szCs w:val="24"/>
              </w:rPr>
              <w:t>13625,0</w:t>
            </w:r>
          </w:p>
        </w:tc>
        <w:tc>
          <w:tcPr>
            <w:tcW w:w="2130"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управление по делам несовершеннолетних и защите их прав администрации городского округа Мытищи</w:t>
            </w:r>
          </w:p>
          <w:p w:rsidR="007D5D2C" w:rsidRPr="007D5D2C" w:rsidRDefault="007D5D2C" w:rsidP="00121084">
            <w:pPr>
              <w:widowControl w:val="0"/>
              <w:shd w:val="clear" w:color="auto" w:fill="FFFFFF"/>
              <w:autoSpaceDE w:val="0"/>
              <w:autoSpaceDN w:val="0"/>
              <w:adjustRightInd w:val="0"/>
              <w:rPr>
                <w:rFonts w:ascii="Arial" w:hAnsi="Arial" w:cs="Arial"/>
                <w:b/>
                <w:sz w:val="24"/>
                <w:szCs w:val="24"/>
              </w:rPr>
            </w:pPr>
          </w:p>
        </w:tc>
        <w:tc>
          <w:tcPr>
            <w:tcW w:w="1842" w:type="dxa"/>
            <w:vMerge w:val="restart"/>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hAnsi="Arial" w:cs="Arial"/>
                <w:b/>
                <w:sz w:val="24"/>
                <w:szCs w:val="24"/>
              </w:rPr>
            </w:pPr>
            <w:r w:rsidRPr="007D5D2C">
              <w:rPr>
                <w:rFonts w:ascii="Arial" w:hAnsi="Arial" w:cs="Arial"/>
                <w:b/>
                <w:sz w:val="24"/>
                <w:szCs w:val="24"/>
              </w:rPr>
              <w:t xml:space="preserve">Обеспечение деятельности комиссии по делам несовершеннолетних и защите их прав в городском округе </w:t>
            </w:r>
            <w:r w:rsidRPr="007D5D2C">
              <w:rPr>
                <w:rFonts w:ascii="Arial" w:hAnsi="Arial" w:cs="Arial"/>
                <w:b/>
                <w:sz w:val="24"/>
                <w:szCs w:val="24"/>
              </w:rPr>
              <w:lastRenderedPageBreak/>
              <w:t>Мытищи</w:t>
            </w:r>
          </w:p>
        </w:tc>
      </w:tr>
      <w:tr w:rsidR="007D5D2C" w:rsidRPr="007D5D2C" w:rsidTr="00121084">
        <w:trPr>
          <w:trHeight w:val="1008"/>
        </w:trPr>
        <w:tc>
          <w:tcPr>
            <w:tcW w:w="423"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840"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762"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418"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134"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992"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40875,0</w:t>
            </w:r>
          </w:p>
        </w:tc>
        <w:tc>
          <w:tcPr>
            <w:tcW w:w="924"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924"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924"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13625,0</w:t>
            </w:r>
          </w:p>
        </w:tc>
        <w:tc>
          <w:tcPr>
            <w:tcW w:w="924" w:type="dxa"/>
            <w:shd w:val="clear" w:color="auto" w:fill="auto"/>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13625,0</w:t>
            </w:r>
          </w:p>
        </w:tc>
        <w:tc>
          <w:tcPr>
            <w:tcW w:w="931" w:type="dxa"/>
            <w:shd w:val="clear" w:color="auto" w:fill="auto"/>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13625,0</w:t>
            </w:r>
          </w:p>
        </w:tc>
        <w:tc>
          <w:tcPr>
            <w:tcW w:w="2130" w:type="dxa"/>
            <w:vMerge/>
          </w:tcPr>
          <w:p w:rsidR="007D5D2C" w:rsidRPr="007D5D2C" w:rsidRDefault="007D5D2C" w:rsidP="00121084">
            <w:pPr>
              <w:widowControl w:val="0"/>
              <w:shd w:val="clear" w:color="auto" w:fill="FFFFFF"/>
              <w:autoSpaceDE w:val="0"/>
              <w:autoSpaceDN w:val="0"/>
              <w:adjustRightInd w:val="0"/>
              <w:rPr>
                <w:rFonts w:ascii="Arial" w:hAnsi="Arial" w:cs="Arial"/>
                <w:b/>
                <w:sz w:val="24"/>
                <w:szCs w:val="24"/>
              </w:rPr>
            </w:pPr>
          </w:p>
        </w:tc>
        <w:tc>
          <w:tcPr>
            <w:tcW w:w="1842" w:type="dxa"/>
            <w:vMerge/>
          </w:tcPr>
          <w:p w:rsidR="007D5D2C" w:rsidRPr="007D5D2C" w:rsidRDefault="007D5D2C" w:rsidP="00121084">
            <w:pPr>
              <w:widowControl w:val="0"/>
              <w:shd w:val="clear" w:color="auto" w:fill="FFFFFF"/>
              <w:autoSpaceDE w:val="0"/>
              <w:autoSpaceDN w:val="0"/>
              <w:adjustRightInd w:val="0"/>
              <w:jc w:val="both"/>
              <w:rPr>
                <w:rFonts w:ascii="Arial" w:hAnsi="Arial" w:cs="Arial"/>
                <w:b/>
                <w:sz w:val="24"/>
                <w:szCs w:val="24"/>
              </w:rPr>
            </w:pPr>
          </w:p>
        </w:tc>
      </w:tr>
      <w:tr w:rsidR="007D5D2C" w:rsidRPr="007D5D2C" w:rsidTr="00121084">
        <w:trPr>
          <w:trHeight w:val="915"/>
        </w:trPr>
        <w:tc>
          <w:tcPr>
            <w:tcW w:w="423"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lastRenderedPageBreak/>
              <w:t>1.1</w:t>
            </w:r>
          </w:p>
        </w:tc>
        <w:tc>
          <w:tcPr>
            <w:tcW w:w="1840" w:type="dxa"/>
          </w:tcPr>
          <w:p w:rsidR="007D5D2C" w:rsidRPr="007D5D2C" w:rsidRDefault="007D5D2C" w:rsidP="00121084">
            <w:pPr>
              <w:pStyle w:val="ConsPlusNormal"/>
              <w:rPr>
                <w:rFonts w:ascii="Arial" w:hAnsi="Arial" w:cs="Arial"/>
                <w:b/>
                <w:sz w:val="24"/>
                <w:szCs w:val="24"/>
              </w:rPr>
            </w:pPr>
            <w:r w:rsidRPr="007D5D2C">
              <w:rPr>
                <w:rFonts w:ascii="Arial" w:hAnsi="Arial" w:cs="Arial"/>
                <w:b/>
                <w:sz w:val="24"/>
                <w:szCs w:val="24"/>
              </w:rPr>
              <w:t xml:space="preserve">Мероприятие 01.11. </w:t>
            </w:r>
          </w:p>
          <w:p w:rsidR="007D5D2C" w:rsidRPr="007D5D2C" w:rsidRDefault="007D5D2C" w:rsidP="00121084">
            <w:pPr>
              <w:shd w:val="clear" w:color="auto" w:fill="FFFFFF"/>
              <w:spacing w:after="0" w:line="240" w:lineRule="auto"/>
              <w:rPr>
                <w:rFonts w:ascii="Arial" w:hAnsi="Arial" w:cs="Arial"/>
                <w:b/>
                <w:sz w:val="24"/>
                <w:szCs w:val="24"/>
              </w:rPr>
            </w:pPr>
            <w:r w:rsidRPr="007D5D2C">
              <w:rPr>
                <w:rFonts w:ascii="Arial" w:hAnsi="Arial" w:cs="Arial"/>
                <w:b/>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62" w:type="dxa"/>
          </w:tcPr>
          <w:p w:rsidR="007D5D2C" w:rsidRPr="007D5D2C" w:rsidRDefault="007D5D2C" w:rsidP="00121084">
            <w:pPr>
              <w:widowControl w:val="0"/>
              <w:shd w:val="clear" w:color="auto" w:fill="FFFFFF"/>
              <w:autoSpaceDE w:val="0"/>
              <w:autoSpaceDN w:val="0"/>
              <w:adjustRightInd w:val="0"/>
              <w:rPr>
                <w:rFonts w:ascii="Arial" w:hAnsi="Arial" w:cs="Arial"/>
                <w:b/>
                <w:sz w:val="24"/>
                <w:szCs w:val="24"/>
              </w:rPr>
            </w:pPr>
            <w:r w:rsidRPr="007D5D2C">
              <w:rPr>
                <w:rFonts w:ascii="Arial" w:hAnsi="Arial" w:cs="Arial"/>
                <w:b/>
                <w:sz w:val="24"/>
                <w:szCs w:val="24"/>
              </w:rPr>
              <w:t>2020-2024</w:t>
            </w:r>
          </w:p>
        </w:tc>
        <w:tc>
          <w:tcPr>
            <w:tcW w:w="1418" w:type="dxa"/>
          </w:tcPr>
          <w:p w:rsidR="007D5D2C" w:rsidRPr="007D5D2C" w:rsidRDefault="007D5D2C" w:rsidP="00121084">
            <w:pPr>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134"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992"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40875,0</w:t>
            </w:r>
          </w:p>
        </w:tc>
        <w:tc>
          <w:tcPr>
            <w:tcW w:w="924"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924"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924"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13625,0</w:t>
            </w:r>
          </w:p>
        </w:tc>
        <w:tc>
          <w:tcPr>
            <w:tcW w:w="924"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13625,0</w:t>
            </w:r>
          </w:p>
        </w:tc>
        <w:tc>
          <w:tcPr>
            <w:tcW w:w="931"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13625,0</w:t>
            </w:r>
          </w:p>
        </w:tc>
        <w:tc>
          <w:tcPr>
            <w:tcW w:w="2130"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842" w:type="dxa"/>
            <w:vMerge/>
          </w:tcPr>
          <w:p w:rsidR="007D5D2C" w:rsidRPr="007D5D2C" w:rsidRDefault="007D5D2C" w:rsidP="00121084">
            <w:pPr>
              <w:widowControl w:val="0"/>
              <w:shd w:val="clear" w:color="auto" w:fill="FFFFFF"/>
              <w:autoSpaceDE w:val="0"/>
              <w:autoSpaceDN w:val="0"/>
              <w:adjustRightInd w:val="0"/>
              <w:spacing w:after="0" w:line="240" w:lineRule="auto"/>
              <w:jc w:val="both"/>
              <w:rPr>
                <w:rFonts w:ascii="Arial" w:hAnsi="Arial" w:cs="Arial"/>
                <w:b/>
                <w:sz w:val="24"/>
                <w:szCs w:val="24"/>
              </w:rPr>
            </w:pPr>
          </w:p>
        </w:tc>
      </w:tr>
      <w:tr w:rsidR="007D5D2C" w:rsidRPr="007D5D2C" w:rsidTr="00121084">
        <w:trPr>
          <w:trHeight w:val="915"/>
        </w:trPr>
        <w:tc>
          <w:tcPr>
            <w:tcW w:w="3025" w:type="dxa"/>
            <w:gridSpan w:val="3"/>
            <w:vAlign w:val="center"/>
          </w:tcPr>
          <w:p w:rsidR="007D5D2C" w:rsidRPr="007D5D2C" w:rsidRDefault="007D5D2C" w:rsidP="00121084">
            <w:pPr>
              <w:widowControl w:val="0"/>
              <w:tabs>
                <w:tab w:val="center" w:pos="4677"/>
                <w:tab w:val="right" w:pos="9355"/>
              </w:tabs>
              <w:autoSpaceDE w:val="0"/>
              <w:autoSpaceDN w:val="0"/>
              <w:adjustRightInd w:val="0"/>
              <w:spacing w:before="60" w:after="0" w:line="240" w:lineRule="auto"/>
              <w:jc w:val="center"/>
              <w:rPr>
                <w:rFonts w:ascii="Arial" w:hAnsi="Arial" w:cs="Arial"/>
                <w:b/>
                <w:sz w:val="24"/>
                <w:szCs w:val="24"/>
                <w:lang w:val="en-US"/>
              </w:rPr>
            </w:pPr>
            <w:r w:rsidRPr="007D5D2C">
              <w:rPr>
                <w:rFonts w:ascii="Arial" w:hAnsi="Arial" w:cs="Arial"/>
                <w:b/>
                <w:sz w:val="24"/>
                <w:szCs w:val="24"/>
              </w:rPr>
              <w:t xml:space="preserve">ИТОГО по подпрограмме </w:t>
            </w:r>
            <w:r w:rsidRPr="007D5D2C">
              <w:rPr>
                <w:rFonts w:ascii="Arial" w:hAnsi="Arial" w:cs="Arial"/>
                <w:b/>
                <w:bCs/>
                <w:sz w:val="24"/>
                <w:szCs w:val="24"/>
                <w:lang w:val="en-US"/>
              </w:rPr>
              <w:t>V</w:t>
            </w:r>
          </w:p>
          <w:p w:rsidR="007D5D2C" w:rsidRPr="007D5D2C" w:rsidRDefault="007D5D2C" w:rsidP="00121084">
            <w:pPr>
              <w:spacing w:after="0" w:line="240" w:lineRule="auto"/>
              <w:jc w:val="center"/>
              <w:rPr>
                <w:rFonts w:ascii="Arial" w:hAnsi="Arial" w:cs="Arial"/>
                <w:b/>
                <w:sz w:val="24"/>
                <w:szCs w:val="24"/>
              </w:rPr>
            </w:pPr>
          </w:p>
        </w:tc>
        <w:tc>
          <w:tcPr>
            <w:tcW w:w="1418" w:type="dxa"/>
            <w:vAlign w:val="center"/>
          </w:tcPr>
          <w:p w:rsidR="007D5D2C" w:rsidRPr="007D5D2C" w:rsidRDefault="007D5D2C" w:rsidP="00121084">
            <w:pPr>
              <w:spacing w:after="0" w:line="240" w:lineRule="auto"/>
              <w:rPr>
                <w:rFonts w:ascii="Arial" w:hAnsi="Arial" w:cs="Arial"/>
                <w:b/>
                <w:sz w:val="24"/>
                <w:szCs w:val="24"/>
              </w:rPr>
            </w:pPr>
            <w:r w:rsidRPr="007D5D2C">
              <w:rPr>
                <w:rFonts w:ascii="Arial" w:hAnsi="Arial" w:cs="Arial"/>
                <w:b/>
                <w:sz w:val="24"/>
                <w:szCs w:val="24"/>
              </w:rPr>
              <w:t>Средства бюджета Московской области</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992"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40875,0</w:t>
            </w:r>
          </w:p>
        </w:tc>
        <w:tc>
          <w:tcPr>
            <w:tcW w:w="92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92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92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13625,0</w:t>
            </w:r>
          </w:p>
        </w:tc>
        <w:tc>
          <w:tcPr>
            <w:tcW w:w="92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13625,0</w:t>
            </w:r>
          </w:p>
        </w:tc>
        <w:tc>
          <w:tcPr>
            <w:tcW w:w="931"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13625,0</w:t>
            </w:r>
          </w:p>
        </w:tc>
        <w:tc>
          <w:tcPr>
            <w:tcW w:w="2130" w:type="dxa"/>
          </w:tcPr>
          <w:p w:rsidR="007D5D2C" w:rsidRPr="007D5D2C" w:rsidRDefault="007D5D2C" w:rsidP="00121084">
            <w:pPr>
              <w:widowControl w:val="0"/>
              <w:shd w:val="clear" w:color="auto" w:fill="FFFFFF"/>
              <w:autoSpaceDE w:val="0"/>
              <w:autoSpaceDN w:val="0"/>
              <w:adjustRightInd w:val="0"/>
              <w:rPr>
                <w:rFonts w:ascii="Arial" w:hAnsi="Arial" w:cs="Arial"/>
                <w:b/>
                <w:sz w:val="24"/>
                <w:szCs w:val="24"/>
              </w:rPr>
            </w:pPr>
          </w:p>
        </w:tc>
        <w:tc>
          <w:tcPr>
            <w:tcW w:w="1842" w:type="dxa"/>
          </w:tcPr>
          <w:p w:rsidR="007D5D2C" w:rsidRPr="007D5D2C" w:rsidRDefault="007D5D2C" w:rsidP="00121084">
            <w:pPr>
              <w:widowControl w:val="0"/>
              <w:shd w:val="clear" w:color="auto" w:fill="FFFFFF"/>
              <w:autoSpaceDE w:val="0"/>
              <w:autoSpaceDN w:val="0"/>
              <w:adjustRightInd w:val="0"/>
              <w:rPr>
                <w:rFonts w:ascii="Arial" w:hAnsi="Arial" w:cs="Arial"/>
                <w:b/>
                <w:sz w:val="24"/>
                <w:szCs w:val="24"/>
              </w:rPr>
            </w:pPr>
          </w:p>
        </w:tc>
      </w:tr>
    </w:tbl>
    <w:p w:rsidR="007D5D2C" w:rsidRPr="007D5D2C" w:rsidRDefault="007D5D2C" w:rsidP="007D5D2C">
      <w:pPr>
        <w:pStyle w:val="ConsPlusTitle"/>
        <w:shd w:val="clear" w:color="auto" w:fill="FFFFFF"/>
      </w:pP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r w:rsidRPr="007D5D2C">
        <w:br w:type="page"/>
      </w:r>
      <w:r w:rsidRPr="007D5D2C">
        <w:lastRenderedPageBreak/>
        <w:t>11) Подпрограмма VIII «Развитие трудовых ресурсов и охраны труда»</w:t>
      </w:r>
    </w:p>
    <w:p w:rsidR="007D5D2C" w:rsidRPr="007D5D2C" w:rsidRDefault="007D5D2C" w:rsidP="007D5D2C">
      <w:pPr>
        <w:pStyle w:val="ConsPlusTitle"/>
        <w:shd w:val="clear" w:color="auto" w:fill="FFFFFF"/>
        <w:jc w:val="center"/>
        <w:outlineLvl w:val="1"/>
      </w:pPr>
    </w:p>
    <w:p w:rsidR="007D5D2C" w:rsidRPr="007D5D2C" w:rsidRDefault="007D5D2C" w:rsidP="007D5D2C">
      <w:pPr>
        <w:pStyle w:val="ConsPlusTitle"/>
        <w:shd w:val="clear" w:color="auto" w:fill="FFFFFF"/>
        <w:jc w:val="center"/>
        <w:outlineLvl w:val="1"/>
      </w:pPr>
      <w:r w:rsidRPr="007D5D2C">
        <w:rPr>
          <w:lang w:eastAsia="en-US"/>
        </w:rPr>
        <w:t xml:space="preserve">Паспорт подпрограммы </w:t>
      </w:r>
      <w:r w:rsidRPr="007D5D2C">
        <w:t>VIII «Развитие трудовых ресурсов и охраны труда»</w:t>
      </w:r>
    </w:p>
    <w:p w:rsidR="007D5D2C" w:rsidRPr="007D5D2C" w:rsidRDefault="007D5D2C" w:rsidP="007D5D2C">
      <w:pPr>
        <w:spacing w:after="0" w:line="240" w:lineRule="auto"/>
        <w:jc w:val="center"/>
        <w:rPr>
          <w:rFonts w:ascii="Arial" w:hAnsi="Arial" w:cs="Arial"/>
          <w:b/>
          <w:sz w:val="24"/>
          <w:szCs w:val="24"/>
          <w:lang w:eastAsia="en-US"/>
        </w:rPr>
      </w:pPr>
    </w:p>
    <w:tbl>
      <w:tblPr>
        <w:tblpPr w:leftFromText="180" w:rightFromText="180" w:vertAnchor="text" w:tblpX="148" w:tblpY="1"/>
        <w:tblOverlap w:val="neve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701"/>
        <w:gridCol w:w="3006"/>
        <w:gridCol w:w="1247"/>
        <w:gridCol w:w="1134"/>
        <w:gridCol w:w="1134"/>
        <w:gridCol w:w="1134"/>
        <w:gridCol w:w="1134"/>
        <w:gridCol w:w="1133"/>
      </w:tblGrid>
      <w:tr w:rsidR="007D5D2C" w:rsidRPr="007D5D2C" w:rsidTr="00121084">
        <w:tc>
          <w:tcPr>
            <w:tcW w:w="3085" w:type="dxa"/>
          </w:tcPr>
          <w:p w:rsidR="007D5D2C" w:rsidRPr="007D5D2C" w:rsidRDefault="007D5D2C" w:rsidP="00121084">
            <w:pPr>
              <w:tabs>
                <w:tab w:val="center" w:pos="4677"/>
                <w:tab w:val="right" w:pos="9355"/>
              </w:tabs>
              <w:autoSpaceDE w:val="0"/>
              <w:autoSpaceDN w:val="0"/>
              <w:adjustRightInd w:val="0"/>
              <w:spacing w:after="0" w:line="240" w:lineRule="auto"/>
              <w:rPr>
                <w:rFonts w:ascii="Arial" w:hAnsi="Arial" w:cs="Arial"/>
                <w:b/>
                <w:sz w:val="24"/>
                <w:szCs w:val="24"/>
                <w:lang w:eastAsia="en-US"/>
              </w:rPr>
            </w:pPr>
            <w:r w:rsidRPr="007D5D2C">
              <w:rPr>
                <w:rFonts w:ascii="Arial" w:hAnsi="Arial" w:cs="Arial"/>
                <w:b/>
                <w:sz w:val="24"/>
                <w:szCs w:val="24"/>
                <w:lang w:eastAsia="en-US"/>
              </w:rPr>
              <w:t xml:space="preserve">Муниципальный заказчик подпрограммы </w:t>
            </w:r>
          </w:p>
        </w:tc>
        <w:tc>
          <w:tcPr>
            <w:tcW w:w="11623" w:type="dxa"/>
            <w:gridSpan w:val="8"/>
          </w:tcPr>
          <w:p w:rsidR="007D5D2C" w:rsidRPr="007D5D2C" w:rsidRDefault="007D5D2C" w:rsidP="00121084">
            <w:pPr>
              <w:tabs>
                <w:tab w:val="center" w:pos="4677"/>
                <w:tab w:val="right" w:pos="9355"/>
              </w:tabs>
              <w:autoSpaceDE w:val="0"/>
              <w:autoSpaceDN w:val="0"/>
              <w:adjustRightInd w:val="0"/>
              <w:spacing w:after="0" w:line="240" w:lineRule="auto"/>
              <w:rPr>
                <w:rFonts w:ascii="Arial" w:hAnsi="Arial" w:cs="Arial"/>
                <w:b/>
                <w:sz w:val="24"/>
                <w:szCs w:val="24"/>
                <w:lang w:eastAsia="en-US"/>
              </w:rPr>
            </w:pPr>
            <w:r w:rsidRPr="007D5D2C">
              <w:rPr>
                <w:rFonts w:ascii="Arial" w:hAnsi="Arial" w:cs="Arial"/>
                <w:b/>
                <w:sz w:val="24"/>
                <w:szCs w:val="24"/>
              </w:rPr>
              <w:t>Управление по работе с муниципальными организациями, охране труда, прохождению муниципальной службы, кадровой политики и наград администрации городского округа Мытищи</w:t>
            </w:r>
          </w:p>
        </w:tc>
      </w:tr>
      <w:tr w:rsidR="007D5D2C" w:rsidRPr="007D5D2C" w:rsidTr="00121084">
        <w:tc>
          <w:tcPr>
            <w:tcW w:w="3085" w:type="dxa"/>
            <w:vMerge w:val="restart"/>
            <w:vAlign w:val="center"/>
          </w:tcPr>
          <w:p w:rsidR="007D5D2C" w:rsidRPr="007D5D2C" w:rsidRDefault="007D5D2C" w:rsidP="00121084">
            <w:pPr>
              <w:tabs>
                <w:tab w:val="center" w:pos="4677"/>
                <w:tab w:val="right" w:pos="9355"/>
              </w:tabs>
              <w:spacing w:after="0" w:line="240" w:lineRule="auto"/>
              <w:jc w:val="both"/>
              <w:rPr>
                <w:rFonts w:ascii="Arial" w:hAnsi="Arial" w:cs="Arial"/>
                <w:b/>
                <w:sz w:val="24"/>
                <w:szCs w:val="24"/>
                <w:lang w:eastAsia="en-US"/>
              </w:rPr>
            </w:pPr>
            <w:r w:rsidRPr="007D5D2C">
              <w:rPr>
                <w:rFonts w:ascii="Arial" w:hAnsi="Arial" w:cs="Arial"/>
                <w:b/>
                <w:sz w:val="24"/>
                <w:szCs w:val="24"/>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Pr>
          <w:p w:rsidR="007D5D2C" w:rsidRPr="007D5D2C" w:rsidRDefault="007D5D2C" w:rsidP="00121084">
            <w:pPr>
              <w:tabs>
                <w:tab w:val="center" w:pos="4677"/>
                <w:tab w:val="right" w:pos="9355"/>
              </w:tabs>
              <w:autoSpaceDE w:val="0"/>
              <w:autoSpaceDN w:val="0"/>
              <w:adjustRightInd w:val="0"/>
              <w:spacing w:after="0" w:line="240" w:lineRule="auto"/>
              <w:jc w:val="both"/>
              <w:rPr>
                <w:rFonts w:ascii="Arial" w:hAnsi="Arial" w:cs="Arial"/>
                <w:b/>
                <w:sz w:val="24"/>
                <w:szCs w:val="24"/>
                <w:lang w:eastAsia="en-US"/>
              </w:rPr>
            </w:pPr>
            <w:r w:rsidRPr="007D5D2C">
              <w:rPr>
                <w:rFonts w:ascii="Arial" w:hAnsi="Arial" w:cs="Arial"/>
                <w:b/>
                <w:sz w:val="24"/>
                <w:szCs w:val="24"/>
                <w:lang w:eastAsia="en-US"/>
              </w:rPr>
              <w:t>Главный распорядитель бюджетных средств</w:t>
            </w:r>
          </w:p>
        </w:tc>
        <w:tc>
          <w:tcPr>
            <w:tcW w:w="3006" w:type="dxa"/>
            <w:vMerge w:val="restart"/>
          </w:tcPr>
          <w:p w:rsidR="007D5D2C" w:rsidRPr="007D5D2C" w:rsidRDefault="007D5D2C" w:rsidP="00121084">
            <w:pPr>
              <w:tabs>
                <w:tab w:val="center" w:pos="4677"/>
                <w:tab w:val="right" w:pos="9355"/>
              </w:tabs>
              <w:spacing w:after="0" w:line="240" w:lineRule="auto"/>
              <w:jc w:val="center"/>
              <w:rPr>
                <w:rFonts w:ascii="Arial" w:hAnsi="Arial" w:cs="Arial"/>
                <w:b/>
                <w:sz w:val="24"/>
                <w:szCs w:val="24"/>
                <w:lang w:eastAsia="en-US"/>
              </w:rPr>
            </w:pPr>
            <w:r w:rsidRPr="007D5D2C">
              <w:rPr>
                <w:rFonts w:ascii="Arial" w:hAnsi="Arial" w:cs="Arial"/>
                <w:b/>
                <w:sz w:val="24"/>
                <w:szCs w:val="24"/>
                <w:lang w:eastAsia="en-US"/>
              </w:rPr>
              <w:t xml:space="preserve">Источник </w:t>
            </w:r>
          </w:p>
          <w:p w:rsidR="007D5D2C" w:rsidRPr="007D5D2C" w:rsidRDefault="007D5D2C" w:rsidP="00121084">
            <w:pPr>
              <w:tabs>
                <w:tab w:val="center" w:pos="4677"/>
                <w:tab w:val="right" w:pos="9355"/>
              </w:tabs>
              <w:spacing w:after="0" w:line="240" w:lineRule="auto"/>
              <w:jc w:val="center"/>
              <w:rPr>
                <w:rFonts w:ascii="Arial" w:hAnsi="Arial" w:cs="Arial"/>
                <w:b/>
                <w:sz w:val="24"/>
                <w:szCs w:val="24"/>
                <w:lang w:eastAsia="en-US"/>
              </w:rPr>
            </w:pPr>
            <w:r w:rsidRPr="007D5D2C">
              <w:rPr>
                <w:rFonts w:ascii="Arial" w:hAnsi="Arial" w:cs="Arial"/>
                <w:b/>
                <w:sz w:val="24"/>
                <w:szCs w:val="24"/>
                <w:lang w:eastAsia="en-US"/>
              </w:rPr>
              <w:t>финансирования</w:t>
            </w:r>
          </w:p>
        </w:tc>
        <w:tc>
          <w:tcPr>
            <w:tcW w:w="6916" w:type="dxa"/>
            <w:gridSpan w:val="6"/>
          </w:tcPr>
          <w:p w:rsidR="007D5D2C" w:rsidRPr="007D5D2C" w:rsidRDefault="007D5D2C" w:rsidP="00121084">
            <w:pPr>
              <w:tabs>
                <w:tab w:val="center" w:pos="4677"/>
                <w:tab w:val="right" w:pos="9355"/>
              </w:tabs>
              <w:autoSpaceDE w:val="0"/>
              <w:autoSpaceDN w:val="0"/>
              <w:adjustRightInd w:val="0"/>
              <w:spacing w:after="0" w:line="240" w:lineRule="auto"/>
              <w:rPr>
                <w:rFonts w:ascii="Arial" w:hAnsi="Arial" w:cs="Arial"/>
                <w:b/>
                <w:sz w:val="24"/>
                <w:szCs w:val="24"/>
                <w:lang w:eastAsia="en-US"/>
              </w:rPr>
            </w:pPr>
            <w:r w:rsidRPr="007D5D2C">
              <w:rPr>
                <w:rFonts w:ascii="Arial" w:hAnsi="Arial" w:cs="Arial"/>
                <w:b/>
                <w:sz w:val="24"/>
                <w:szCs w:val="24"/>
                <w:lang w:eastAsia="en-US"/>
              </w:rPr>
              <w:t>Расходы (тыс. рублей)</w:t>
            </w:r>
          </w:p>
        </w:tc>
      </w:tr>
      <w:tr w:rsidR="007D5D2C" w:rsidRPr="007D5D2C" w:rsidTr="00121084">
        <w:tc>
          <w:tcPr>
            <w:tcW w:w="3085" w:type="dxa"/>
            <w:vMerge/>
            <w:vAlign w:val="center"/>
          </w:tcPr>
          <w:p w:rsidR="007D5D2C" w:rsidRPr="007D5D2C" w:rsidRDefault="007D5D2C" w:rsidP="00121084">
            <w:pPr>
              <w:spacing w:after="0" w:line="240" w:lineRule="auto"/>
              <w:jc w:val="both"/>
              <w:rPr>
                <w:rFonts w:ascii="Arial" w:hAnsi="Arial" w:cs="Arial"/>
                <w:b/>
                <w:sz w:val="24"/>
                <w:szCs w:val="24"/>
                <w:lang w:eastAsia="en-US"/>
              </w:rPr>
            </w:pPr>
          </w:p>
        </w:tc>
        <w:tc>
          <w:tcPr>
            <w:tcW w:w="1701" w:type="dxa"/>
            <w:vMerge/>
            <w:vAlign w:val="center"/>
          </w:tcPr>
          <w:p w:rsidR="007D5D2C" w:rsidRPr="007D5D2C" w:rsidRDefault="007D5D2C" w:rsidP="00121084">
            <w:pPr>
              <w:spacing w:after="0" w:line="240" w:lineRule="auto"/>
              <w:jc w:val="both"/>
              <w:rPr>
                <w:rFonts w:ascii="Arial" w:hAnsi="Arial" w:cs="Arial"/>
                <w:b/>
                <w:sz w:val="24"/>
                <w:szCs w:val="24"/>
                <w:lang w:eastAsia="en-US"/>
              </w:rPr>
            </w:pPr>
          </w:p>
        </w:tc>
        <w:tc>
          <w:tcPr>
            <w:tcW w:w="3006" w:type="dxa"/>
            <w:vMerge/>
            <w:vAlign w:val="center"/>
          </w:tcPr>
          <w:p w:rsidR="007D5D2C" w:rsidRPr="007D5D2C" w:rsidRDefault="007D5D2C" w:rsidP="00121084">
            <w:pPr>
              <w:spacing w:after="0" w:line="240" w:lineRule="auto"/>
              <w:rPr>
                <w:rFonts w:ascii="Arial" w:hAnsi="Arial" w:cs="Arial"/>
                <w:b/>
                <w:sz w:val="24"/>
                <w:szCs w:val="24"/>
                <w:lang w:eastAsia="en-US"/>
              </w:rPr>
            </w:pPr>
          </w:p>
        </w:tc>
        <w:tc>
          <w:tcPr>
            <w:tcW w:w="1247" w:type="dxa"/>
          </w:tcPr>
          <w:p w:rsidR="007D5D2C" w:rsidRPr="007D5D2C" w:rsidRDefault="007D5D2C" w:rsidP="00121084">
            <w:pPr>
              <w:spacing w:after="0" w:line="240" w:lineRule="auto"/>
              <w:jc w:val="center"/>
              <w:rPr>
                <w:rFonts w:ascii="Arial" w:hAnsi="Arial" w:cs="Arial"/>
                <w:b/>
                <w:sz w:val="24"/>
                <w:szCs w:val="24"/>
              </w:rPr>
            </w:pPr>
          </w:p>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2020 год</w:t>
            </w:r>
          </w:p>
        </w:tc>
        <w:tc>
          <w:tcPr>
            <w:tcW w:w="1134" w:type="dxa"/>
          </w:tcPr>
          <w:p w:rsidR="007D5D2C" w:rsidRPr="007D5D2C" w:rsidRDefault="007D5D2C" w:rsidP="00121084">
            <w:pPr>
              <w:spacing w:after="0" w:line="240" w:lineRule="auto"/>
              <w:jc w:val="center"/>
              <w:rPr>
                <w:rFonts w:ascii="Arial" w:hAnsi="Arial" w:cs="Arial"/>
                <w:b/>
                <w:sz w:val="24"/>
                <w:szCs w:val="24"/>
              </w:rPr>
            </w:pPr>
          </w:p>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2021 год</w:t>
            </w:r>
          </w:p>
        </w:tc>
        <w:tc>
          <w:tcPr>
            <w:tcW w:w="1134" w:type="dxa"/>
          </w:tcPr>
          <w:p w:rsidR="007D5D2C" w:rsidRPr="007D5D2C" w:rsidRDefault="007D5D2C" w:rsidP="00121084">
            <w:pPr>
              <w:spacing w:after="0" w:line="240" w:lineRule="auto"/>
              <w:jc w:val="center"/>
              <w:rPr>
                <w:rFonts w:ascii="Arial" w:hAnsi="Arial" w:cs="Arial"/>
                <w:b/>
                <w:sz w:val="24"/>
                <w:szCs w:val="24"/>
              </w:rPr>
            </w:pPr>
          </w:p>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2022 год</w:t>
            </w:r>
          </w:p>
        </w:tc>
        <w:tc>
          <w:tcPr>
            <w:tcW w:w="1134" w:type="dxa"/>
          </w:tcPr>
          <w:p w:rsidR="007D5D2C" w:rsidRPr="007D5D2C" w:rsidRDefault="007D5D2C" w:rsidP="00121084">
            <w:pPr>
              <w:spacing w:after="0" w:line="240" w:lineRule="auto"/>
              <w:jc w:val="center"/>
              <w:rPr>
                <w:rFonts w:ascii="Arial" w:hAnsi="Arial" w:cs="Arial"/>
                <w:b/>
                <w:sz w:val="24"/>
                <w:szCs w:val="24"/>
              </w:rPr>
            </w:pPr>
          </w:p>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2023 год</w:t>
            </w:r>
          </w:p>
        </w:tc>
        <w:tc>
          <w:tcPr>
            <w:tcW w:w="1134" w:type="dxa"/>
          </w:tcPr>
          <w:p w:rsidR="007D5D2C" w:rsidRPr="007D5D2C" w:rsidRDefault="007D5D2C" w:rsidP="00121084">
            <w:pPr>
              <w:spacing w:after="0" w:line="240" w:lineRule="auto"/>
              <w:jc w:val="center"/>
              <w:rPr>
                <w:rFonts w:ascii="Arial" w:hAnsi="Arial" w:cs="Arial"/>
                <w:b/>
                <w:sz w:val="24"/>
                <w:szCs w:val="24"/>
              </w:rPr>
            </w:pPr>
          </w:p>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2024 год</w:t>
            </w:r>
          </w:p>
        </w:tc>
        <w:tc>
          <w:tcPr>
            <w:tcW w:w="1133" w:type="dxa"/>
          </w:tcPr>
          <w:p w:rsidR="007D5D2C" w:rsidRPr="007D5D2C" w:rsidRDefault="007D5D2C" w:rsidP="00121084">
            <w:pPr>
              <w:spacing w:after="0" w:line="240" w:lineRule="auto"/>
              <w:jc w:val="center"/>
              <w:rPr>
                <w:rFonts w:ascii="Arial" w:hAnsi="Arial" w:cs="Arial"/>
                <w:b/>
                <w:sz w:val="24"/>
                <w:szCs w:val="24"/>
              </w:rPr>
            </w:pPr>
          </w:p>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Итого</w:t>
            </w:r>
          </w:p>
        </w:tc>
      </w:tr>
      <w:tr w:rsidR="007D5D2C" w:rsidRPr="007D5D2C" w:rsidTr="00121084">
        <w:trPr>
          <w:trHeight w:val="624"/>
        </w:trPr>
        <w:tc>
          <w:tcPr>
            <w:tcW w:w="3085" w:type="dxa"/>
            <w:vMerge/>
            <w:vAlign w:val="center"/>
          </w:tcPr>
          <w:p w:rsidR="007D5D2C" w:rsidRPr="007D5D2C" w:rsidRDefault="007D5D2C" w:rsidP="00121084">
            <w:pPr>
              <w:spacing w:after="0" w:line="240" w:lineRule="auto"/>
              <w:jc w:val="both"/>
              <w:rPr>
                <w:rFonts w:ascii="Arial" w:hAnsi="Arial" w:cs="Arial"/>
                <w:b/>
                <w:sz w:val="24"/>
                <w:szCs w:val="24"/>
                <w:lang w:eastAsia="en-US"/>
              </w:rPr>
            </w:pPr>
          </w:p>
        </w:tc>
        <w:tc>
          <w:tcPr>
            <w:tcW w:w="1701" w:type="dxa"/>
            <w:vAlign w:val="center"/>
          </w:tcPr>
          <w:p w:rsidR="007D5D2C" w:rsidRPr="007D5D2C" w:rsidRDefault="007D5D2C" w:rsidP="00121084">
            <w:pPr>
              <w:spacing w:after="0" w:line="240" w:lineRule="auto"/>
              <w:jc w:val="both"/>
              <w:rPr>
                <w:rFonts w:ascii="Arial" w:hAnsi="Arial" w:cs="Arial"/>
                <w:b/>
                <w:sz w:val="24"/>
                <w:szCs w:val="24"/>
                <w:lang w:eastAsia="en-US"/>
              </w:rPr>
            </w:pPr>
            <w:r w:rsidRPr="007D5D2C">
              <w:rPr>
                <w:rFonts w:ascii="Arial" w:hAnsi="Arial" w:cs="Arial"/>
                <w:b/>
                <w:sz w:val="24"/>
                <w:szCs w:val="24"/>
                <w:lang w:eastAsia="en-US"/>
              </w:rPr>
              <w:t>Администрация городского округа Мытищи</w:t>
            </w:r>
          </w:p>
        </w:tc>
        <w:tc>
          <w:tcPr>
            <w:tcW w:w="9922" w:type="dxa"/>
            <w:gridSpan w:val="7"/>
            <w:vAlign w:val="center"/>
          </w:tcPr>
          <w:p w:rsidR="007D5D2C" w:rsidRPr="007D5D2C" w:rsidRDefault="007D5D2C" w:rsidP="00121084">
            <w:pPr>
              <w:widowControl w:val="0"/>
              <w:tabs>
                <w:tab w:val="center" w:pos="4677"/>
                <w:tab w:val="right" w:pos="9355"/>
              </w:tabs>
              <w:autoSpaceDE w:val="0"/>
              <w:autoSpaceDN w:val="0"/>
              <w:adjustRightInd w:val="0"/>
              <w:spacing w:after="0" w:line="240" w:lineRule="atLeast"/>
              <w:jc w:val="center"/>
              <w:rPr>
                <w:rFonts w:ascii="Arial" w:hAnsi="Arial" w:cs="Arial"/>
                <w:b/>
                <w:sz w:val="24"/>
                <w:szCs w:val="24"/>
              </w:rPr>
            </w:pPr>
            <w:r w:rsidRPr="007D5D2C">
              <w:rPr>
                <w:rFonts w:ascii="Arial" w:hAnsi="Arial" w:cs="Arial"/>
                <w:b/>
                <w:sz w:val="24"/>
                <w:szCs w:val="24"/>
              </w:rPr>
              <w:t>Финансирование осуществляется в пределах средств, предусмотренных на основную деятельность</w:t>
            </w:r>
          </w:p>
        </w:tc>
      </w:tr>
    </w:tbl>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widowControl w:val="0"/>
        <w:shd w:val="clear" w:color="auto" w:fill="FFFFFF"/>
        <w:autoSpaceDE w:val="0"/>
        <w:autoSpaceDN w:val="0"/>
        <w:adjustRightInd w:val="0"/>
        <w:spacing w:after="0" w:line="240" w:lineRule="auto"/>
        <w:ind w:left="-851" w:firstLine="540"/>
        <w:jc w:val="center"/>
        <w:rPr>
          <w:rFonts w:ascii="Arial" w:eastAsia="SimSun" w:hAnsi="Arial" w:cs="Arial"/>
          <w:b/>
          <w:bCs/>
          <w:sz w:val="24"/>
          <w:szCs w:val="24"/>
        </w:rPr>
      </w:pPr>
      <w:r w:rsidRPr="007D5D2C">
        <w:rPr>
          <w:rFonts w:ascii="Arial" w:hAnsi="Arial" w:cs="Arial"/>
          <w:b/>
          <w:sz w:val="24"/>
          <w:szCs w:val="24"/>
          <w:lang w:eastAsia="en-US"/>
        </w:rPr>
        <w:t xml:space="preserve">Характеристика проблем, решаемых посредством мероприятий подпрограммы </w:t>
      </w:r>
      <w:r w:rsidRPr="007D5D2C">
        <w:rPr>
          <w:rFonts w:ascii="Arial" w:hAnsi="Arial" w:cs="Arial"/>
          <w:b/>
          <w:sz w:val="24"/>
          <w:szCs w:val="24"/>
        </w:rPr>
        <w:t xml:space="preserve">VIII «Развитие трудовых ресурсов и охраны труда», </w:t>
      </w:r>
      <w:r w:rsidRPr="007D5D2C">
        <w:rPr>
          <w:rFonts w:ascii="Arial" w:eastAsia="SimSun" w:hAnsi="Arial" w:cs="Arial"/>
          <w:b/>
          <w:bCs/>
          <w:sz w:val="24"/>
          <w:szCs w:val="24"/>
        </w:rPr>
        <w:t>в том числе формулировка основных проблем в указанной сфере</w:t>
      </w:r>
    </w:p>
    <w:p w:rsidR="007D5D2C" w:rsidRPr="007D5D2C" w:rsidRDefault="007D5D2C" w:rsidP="007D5D2C">
      <w:pPr>
        <w:pStyle w:val="ConsPlusTitle"/>
        <w:shd w:val="clear" w:color="auto" w:fill="FFFFFF"/>
        <w:jc w:val="center"/>
        <w:outlineLvl w:val="1"/>
      </w:pPr>
    </w:p>
    <w:p w:rsidR="007D5D2C" w:rsidRPr="007D5D2C" w:rsidRDefault="007D5D2C" w:rsidP="007D5D2C">
      <w:pPr>
        <w:autoSpaceDE w:val="0"/>
        <w:autoSpaceDN w:val="0"/>
        <w:adjustRightInd w:val="0"/>
        <w:spacing w:after="0" w:line="240" w:lineRule="auto"/>
        <w:ind w:firstLine="684"/>
        <w:jc w:val="both"/>
        <w:rPr>
          <w:rFonts w:ascii="Arial" w:hAnsi="Arial" w:cs="Arial"/>
          <w:b/>
          <w:sz w:val="24"/>
          <w:szCs w:val="24"/>
        </w:rPr>
      </w:pPr>
      <w:r w:rsidRPr="007D5D2C">
        <w:rPr>
          <w:rFonts w:ascii="Arial" w:hAnsi="Arial" w:cs="Arial"/>
          <w:b/>
          <w:sz w:val="24"/>
          <w:szCs w:val="24"/>
        </w:rPr>
        <w:t xml:space="preserve">Реализация мероприятий, направленных на сохранение жизни и здоровья работников, снижение уровня производственного травматизма и основанных на принципе согласования интересов сторон на уровне городского округа и на уровне конкретной организации, </w:t>
      </w:r>
      <w:proofErr w:type="gramStart"/>
      <w:r w:rsidRPr="007D5D2C">
        <w:rPr>
          <w:rFonts w:ascii="Arial" w:hAnsi="Arial" w:cs="Arial"/>
          <w:b/>
          <w:sz w:val="24"/>
          <w:szCs w:val="24"/>
        </w:rPr>
        <w:t>способствует  улучшению</w:t>
      </w:r>
      <w:proofErr w:type="gramEnd"/>
      <w:r w:rsidRPr="007D5D2C">
        <w:rPr>
          <w:rFonts w:ascii="Arial" w:hAnsi="Arial" w:cs="Arial"/>
          <w:b/>
          <w:sz w:val="24"/>
          <w:szCs w:val="24"/>
        </w:rPr>
        <w:t xml:space="preserve"> условий и охраны труда работников, развитию рынка труда, отвечающего современным требованиям.</w:t>
      </w:r>
    </w:p>
    <w:p w:rsidR="007D5D2C" w:rsidRPr="007D5D2C" w:rsidRDefault="007D5D2C" w:rsidP="007D5D2C">
      <w:pPr>
        <w:autoSpaceDE w:val="0"/>
        <w:autoSpaceDN w:val="0"/>
        <w:adjustRightInd w:val="0"/>
        <w:spacing w:after="0" w:line="240" w:lineRule="auto"/>
        <w:ind w:firstLine="684"/>
        <w:jc w:val="both"/>
        <w:rPr>
          <w:rFonts w:ascii="Arial" w:hAnsi="Arial" w:cs="Arial"/>
          <w:b/>
          <w:sz w:val="24"/>
          <w:szCs w:val="24"/>
        </w:rPr>
      </w:pPr>
      <w:r w:rsidRPr="007D5D2C">
        <w:rPr>
          <w:rFonts w:ascii="Arial" w:hAnsi="Arial" w:cs="Arial"/>
          <w:b/>
          <w:sz w:val="24"/>
          <w:szCs w:val="24"/>
        </w:rPr>
        <w:t>Статистические данные по Московской области свидетельствуют о том, что в течение последних лет показатели производственного травматизма и профессиональной заболеваемости в Московской области имеют динамику к снижению.</w:t>
      </w:r>
    </w:p>
    <w:p w:rsidR="007D5D2C" w:rsidRPr="007D5D2C" w:rsidRDefault="007D5D2C" w:rsidP="007D5D2C">
      <w:pPr>
        <w:autoSpaceDE w:val="0"/>
        <w:autoSpaceDN w:val="0"/>
        <w:adjustRightInd w:val="0"/>
        <w:spacing w:after="0" w:line="240" w:lineRule="auto"/>
        <w:ind w:firstLine="684"/>
        <w:jc w:val="both"/>
        <w:rPr>
          <w:rFonts w:ascii="Arial" w:hAnsi="Arial" w:cs="Arial"/>
          <w:b/>
          <w:sz w:val="24"/>
          <w:szCs w:val="24"/>
        </w:rPr>
      </w:pPr>
      <w:r w:rsidRPr="007D5D2C">
        <w:rPr>
          <w:rFonts w:ascii="Arial" w:hAnsi="Arial" w:cs="Arial"/>
          <w:b/>
          <w:sz w:val="24"/>
          <w:szCs w:val="24"/>
        </w:rPr>
        <w:t>Анализ причин и условий возникновения большинства несчастных случаев на производстве в городском округе Мытищи показывает, что основной причиной их возникновения являлась неудовлетворительная организация производства работ.</w:t>
      </w:r>
    </w:p>
    <w:p w:rsidR="007D5D2C" w:rsidRPr="007D5D2C" w:rsidRDefault="007D5D2C" w:rsidP="007D5D2C">
      <w:pPr>
        <w:autoSpaceDE w:val="0"/>
        <w:autoSpaceDN w:val="0"/>
        <w:adjustRightInd w:val="0"/>
        <w:spacing w:after="0" w:line="240" w:lineRule="auto"/>
        <w:ind w:firstLine="684"/>
        <w:jc w:val="both"/>
        <w:rPr>
          <w:rFonts w:ascii="Arial" w:hAnsi="Arial" w:cs="Arial"/>
          <w:b/>
          <w:sz w:val="24"/>
          <w:szCs w:val="24"/>
        </w:rPr>
      </w:pPr>
      <w:r w:rsidRPr="007D5D2C">
        <w:rPr>
          <w:rFonts w:ascii="Arial" w:hAnsi="Arial" w:cs="Arial"/>
          <w:b/>
          <w:sz w:val="24"/>
          <w:szCs w:val="24"/>
        </w:rPr>
        <w:t>К другим причинам относятся:</w:t>
      </w:r>
    </w:p>
    <w:p w:rsidR="007D5D2C" w:rsidRPr="007D5D2C" w:rsidRDefault="007D5D2C" w:rsidP="007D5D2C">
      <w:pPr>
        <w:autoSpaceDE w:val="0"/>
        <w:autoSpaceDN w:val="0"/>
        <w:adjustRightInd w:val="0"/>
        <w:spacing w:after="0" w:line="240" w:lineRule="auto"/>
        <w:ind w:firstLine="684"/>
        <w:jc w:val="both"/>
        <w:rPr>
          <w:rFonts w:ascii="Arial" w:hAnsi="Arial" w:cs="Arial"/>
          <w:b/>
          <w:sz w:val="24"/>
          <w:szCs w:val="24"/>
        </w:rPr>
      </w:pPr>
      <w:r w:rsidRPr="007D5D2C">
        <w:rPr>
          <w:rFonts w:ascii="Arial" w:hAnsi="Arial" w:cs="Arial"/>
          <w:b/>
          <w:sz w:val="24"/>
          <w:szCs w:val="24"/>
        </w:rPr>
        <w:t xml:space="preserve">нарушение </w:t>
      </w:r>
      <w:hyperlink r:id="rId16" w:history="1">
        <w:r w:rsidRPr="007D5D2C">
          <w:rPr>
            <w:rFonts w:ascii="Arial" w:hAnsi="Arial" w:cs="Arial"/>
            <w:b/>
            <w:sz w:val="24"/>
            <w:szCs w:val="24"/>
          </w:rPr>
          <w:t>Правил</w:t>
        </w:r>
      </w:hyperlink>
      <w:r w:rsidRPr="007D5D2C">
        <w:rPr>
          <w:rFonts w:ascii="Arial" w:hAnsi="Arial" w:cs="Arial"/>
          <w:b/>
          <w:sz w:val="24"/>
          <w:szCs w:val="24"/>
        </w:rPr>
        <w:t xml:space="preserve"> дорожного движения;</w:t>
      </w:r>
    </w:p>
    <w:p w:rsidR="007D5D2C" w:rsidRPr="007D5D2C" w:rsidRDefault="007D5D2C" w:rsidP="007D5D2C">
      <w:pPr>
        <w:autoSpaceDE w:val="0"/>
        <w:autoSpaceDN w:val="0"/>
        <w:adjustRightInd w:val="0"/>
        <w:spacing w:after="0" w:line="240" w:lineRule="auto"/>
        <w:ind w:firstLine="684"/>
        <w:jc w:val="both"/>
        <w:rPr>
          <w:rFonts w:ascii="Arial" w:hAnsi="Arial" w:cs="Arial"/>
          <w:b/>
          <w:sz w:val="24"/>
          <w:szCs w:val="24"/>
        </w:rPr>
      </w:pPr>
      <w:r w:rsidRPr="007D5D2C">
        <w:rPr>
          <w:rFonts w:ascii="Arial" w:hAnsi="Arial" w:cs="Arial"/>
          <w:b/>
          <w:sz w:val="24"/>
          <w:szCs w:val="24"/>
        </w:rPr>
        <w:t>неприменение средств индивидуальной защиты;</w:t>
      </w:r>
    </w:p>
    <w:p w:rsidR="007D5D2C" w:rsidRPr="007D5D2C" w:rsidRDefault="007D5D2C" w:rsidP="007D5D2C">
      <w:pPr>
        <w:autoSpaceDE w:val="0"/>
        <w:autoSpaceDN w:val="0"/>
        <w:adjustRightInd w:val="0"/>
        <w:spacing w:after="0" w:line="240" w:lineRule="auto"/>
        <w:ind w:firstLine="684"/>
        <w:jc w:val="both"/>
        <w:rPr>
          <w:rFonts w:ascii="Arial" w:hAnsi="Arial" w:cs="Arial"/>
          <w:b/>
          <w:sz w:val="24"/>
          <w:szCs w:val="24"/>
        </w:rPr>
      </w:pPr>
      <w:r w:rsidRPr="007D5D2C">
        <w:rPr>
          <w:rFonts w:ascii="Arial" w:hAnsi="Arial" w:cs="Arial"/>
          <w:b/>
          <w:sz w:val="24"/>
          <w:szCs w:val="24"/>
        </w:rPr>
        <w:t>непроведение обучения и проверки знаний по охране труда;</w:t>
      </w:r>
    </w:p>
    <w:p w:rsidR="007D5D2C" w:rsidRPr="007D5D2C" w:rsidRDefault="007D5D2C" w:rsidP="007D5D2C">
      <w:pPr>
        <w:autoSpaceDE w:val="0"/>
        <w:autoSpaceDN w:val="0"/>
        <w:adjustRightInd w:val="0"/>
        <w:spacing w:after="0" w:line="240" w:lineRule="auto"/>
        <w:ind w:firstLine="684"/>
        <w:jc w:val="both"/>
        <w:rPr>
          <w:rFonts w:ascii="Arial" w:hAnsi="Arial" w:cs="Arial"/>
          <w:b/>
          <w:sz w:val="24"/>
          <w:szCs w:val="24"/>
        </w:rPr>
      </w:pPr>
      <w:r w:rsidRPr="007D5D2C">
        <w:rPr>
          <w:rFonts w:ascii="Arial" w:hAnsi="Arial" w:cs="Arial"/>
          <w:b/>
          <w:sz w:val="24"/>
          <w:szCs w:val="24"/>
        </w:rPr>
        <w:lastRenderedPageBreak/>
        <w:t>нарушение работником трудового распорядка и дисциплины труда либо нарушение технологического процесса.</w:t>
      </w:r>
    </w:p>
    <w:p w:rsidR="007D5D2C" w:rsidRPr="007D5D2C" w:rsidRDefault="007D5D2C" w:rsidP="007D5D2C">
      <w:pPr>
        <w:autoSpaceDE w:val="0"/>
        <w:autoSpaceDN w:val="0"/>
        <w:adjustRightInd w:val="0"/>
        <w:spacing w:after="0" w:line="240" w:lineRule="auto"/>
        <w:ind w:firstLine="684"/>
        <w:jc w:val="both"/>
        <w:rPr>
          <w:rFonts w:ascii="Arial" w:hAnsi="Arial" w:cs="Arial"/>
          <w:b/>
          <w:sz w:val="24"/>
          <w:szCs w:val="24"/>
        </w:rPr>
      </w:pPr>
      <w:r w:rsidRPr="007D5D2C">
        <w:rPr>
          <w:rFonts w:ascii="Arial" w:hAnsi="Arial" w:cs="Arial"/>
          <w:b/>
          <w:sz w:val="24"/>
          <w:szCs w:val="24"/>
        </w:rPr>
        <w:t>Наибольшее количество несчастных случаев со смертельным исходом зафиксировано в обрабатывающих производствах, в организациях транспорта и строительства.</w:t>
      </w:r>
    </w:p>
    <w:p w:rsidR="007D5D2C" w:rsidRPr="007D5D2C" w:rsidRDefault="007D5D2C" w:rsidP="007D5D2C">
      <w:pPr>
        <w:autoSpaceDE w:val="0"/>
        <w:autoSpaceDN w:val="0"/>
        <w:adjustRightInd w:val="0"/>
        <w:spacing w:after="0" w:line="240" w:lineRule="auto"/>
        <w:ind w:firstLine="684"/>
        <w:jc w:val="both"/>
        <w:rPr>
          <w:rFonts w:ascii="Arial" w:hAnsi="Arial" w:cs="Arial"/>
          <w:b/>
          <w:sz w:val="24"/>
          <w:szCs w:val="24"/>
        </w:rPr>
      </w:pPr>
      <w:r w:rsidRPr="007D5D2C">
        <w:rPr>
          <w:rFonts w:ascii="Arial" w:hAnsi="Arial" w:cs="Arial"/>
          <w:b/>
          <w:sz w:val="24"/>
          <w:szCs w:val="24"/>
        </w:rPr>
        <w:t>В результате контрольно-надзорной деятельности Московской области за соблюдением требований трудового законодательства в сфере охраны труда установлено, что причинами большинства несчастных случаев являются нарушения трудового законодательства и иных нормативных правовых актов, содержащих нормы трудового права.</w:t>
      </w:r>
    </w:p>
    <w:p w:rsidR="007D5D2C" w:rsidRPr="007D5D2C" w:rsidRDefault="007D5D2C" w:rsidP="007D5D2C">
      <w:pPr>
        <w:autoSpaceDE w:val="0"/>
        <w:autoSpaceDN w:val="0"/>
        <w:adjustRightInd w:val="0"/>
        <w:spacing w:after="0" w:line="240" w:lineRule="auto"/>
        <w:ind w:firstLine="684"/>
        <w:jc w:val="both"/>
        <w:rPr>
          <w:rFonts w:ascii="Arial" w:hAnsi="Arial" w:cs="Arial"/>
          <w:b/>
          <w:sz w:val="24"/>
          <w:szCs w:val="24"/>
        </w:rPr>
      </w:pPr>
      <w:r w:rsidRPr="007D5D2C">
        <w:rPr>
          <w:rFonts w:ascii="Arial" w:hAnsi="Arial" w:cs="Arial"/>
          <w:b/>
          <w:sz w:val="24"/>
          <w:szCs w:val="24"/>
        </w:rPr>
        <w:t>Таким образом целью подпрограммы в городском округе Мытищи является сохранение жизни и здоровья работников в организациях, осуществляющих свою деятельность на территории городского округа Мытищи.</w:t>
      </w:r>
    </w:p>
    <w:p w:rsidR="007D5D2C" w:rsidRPr="007D5D2C" w:rsidRDefault="007D5D2C" w:rsidP="007D5D2C">
      <w:pPr>
        <w:autoSpaceDE w:val="0"/>
        <w:autoSpaceDN w:val="0"/>
        <w:adjustRightInd w:val="0"/>
        <w:spacing w:after="0" w:line="240" w:lineRule="auto"/>
        <w:ind w:firstLine="684"/>
        <w:jc w:val="both"/>
        <w:rPr>
          <w:rFonts w:ascii="Arial" w:hAnsi="Arial" w:cs="Arial"/>
          <w:b/>
          <w:sz w:val="24"/>
          <w:szCs w:val="24"/>
        </w:rPr>
      </w:pPr>
      <w:r w:rsidRPr="007D5D2C">
        <w:rPr>
          <w:rFonts w:ascii="Arial" w:hAnsi="Arial" w:cs="Arial"/>
          <w:b/>
          <w:sz w:val="24"/>
          <w:szCs w:val="24"/>
        </w:rPr>
        <w:t>В целях реализации подпрограммы администрация городского округа Мытищи ведет работу по следующим направлениям:</w:t>
      </w:r>
    </w:p>
    <w:p w:rsidR="007D5D2C" w:rsidRPr="007D5D2C" w:rsidRDefault="007D5D2C" w:rsidP="007D5D2C">
      <w:pPr>
        <w:spacing w:after="0" w:line="240" w:lineRule="auto"/>
        <w:ind w:firstLine="684"/>
        <w:jc w:val="both"/>
        <w:rPr>
          <w:rFonts w:ascii="Arial" w:hAnsi="Arial" w:cs="Arial"/>
          <w:b/>
          <w:sz w:val="24"/>
          <w:szCs w:val="24"/>
        </w:rPr>
      </w:pPr>
      <w:r w:rsidRPr="007D5D2C">
        <w:rPr>
          <w:rFonts w:ascii="Arial" w:hAnsi="Arial" w:cs="Arial"/>
          <w:b/>
          <w:sz w:val="24"/>
          <w:szCs w:val="24"/>
        </w:rPr>
        <w:t>- снижение уровня производственного травматизма;</w:t>
      </w:r>
    </w:p>
    <w:p w:rsidR="007D5D2C" w:rsidRPr="007D5D2C" w:rsidRDefault="007D5D2C" w:rsidP="007D5D2C">
      <w:pPr>
        <w:spacing w:after="0" w:line="240" w:lineRule="auto"/>
        <w:ind w:firstLine="684"/>
        <w:jc w:val="both"/>
        <w:rPr>
          <w:rFonts w:ascii="Arial" w:hAnsi="Arial" w:cs="Arial"/>
          <w:b/>
          <w:sz w:val="24"/>
          <w:szCs w:val="24"/>
        </w:rPr>
      </w:pPr>
      <w:r w:rsidRPr="007D5D2C">
        <w:rPr>
          <w:rFonts w:ascii="Arial" w:hAnsi="Arial" w:cs="Arial"/>
          <w:b/>
          <w:sz w:val="24"/>
          <w:szCs w:val="24"/>
        </w:rPr>
        <w:t>- снижение профессиональной заболеваемости;</w:t>
      </w:r>
    </w:p>
    <w:p w:rsidR="007D5D2C" w:rsidRPr="007D5D2C" w:rsidRDefault="007D5D2C" w:rsidP="007D5D2C">
      <w:pPr>
        <w:spacing w:after="0" w:line="240" w:lineRule="auto"/>
        <w:ind w:firstLine="684"/>
        <w:jc w:val="both"/>
        <w:rPr>
          <w:rFonts w:ascii="Arial" w:hAnsi="Arial" w:cs="Arial"/>
          <w:b/>
          <w:sz w:val="24"/>
          <w:szCs w:val="24"/>
        </w:rPr>
      </w:pPr>
      <w:r w:rsidRPr="007D5D2C">
        <w:rPr>
          <w:rFonts w:ascii="Arial" w:hAnsi="Arial" w:cs="Arial"/>
          <w:b/>
          <w:sz w:val="24"/>
          <w:szCs w:val="24"/>
        </w:rPr>
        <w:t>- улучшение условий труда;</w:t>
      </w:r>
    </w:p>
    <w:p w:rsidR="007D5D2C" w:rsidRPr="007D5D2C" w:rsidRDefault="007D5D2C" w:rsidP="007D5D2C">
      <w:pPr>
        <w:spacing w:after="0" w:line="240" w:lineRule="auto"/>
        <w:ind w:firstLine="684"/>
        <w:jc w:val="both"/>
        <w:rPr>
          <w:rFonts w:ascii="Arial" w:hAnsi="Arial" w:cs="Arial"/>
          <w:b/>
          <w:sz w:val="24"/>
          <w:szCs w:val="24"/>
        </w:rPr>
      </w:pPr>
      <w:r w:rsidRPr="007D5D2C">
        <w:rPr>
          <w:rFonts w:ascii="Arial" w:hAnsi="Arial" w:cs="Arial"/>
          <w:b/>
          <w:sz w:val="24"/>
          <w:szCs w:val="24"/>
        </w:rPr>
        <w:t>- внедрение и реализация концепции «Нулевого травматизма», разработанной Международной ассоциацией социального обеспечения.</w:t>
      </w:r>
    </w:p>
    <w:p w:rsidR="007D5D2C" w:rsidRPr="007D5D2C" w:rsidRDefault="007D5D2C" w:rsidP="007D5D2C">
      <w:pPr>
        <w:autoSpaceDE w:val="0"/>
        <w:autoSpaceDN w:val="0"/>
        <w:adjustRightInd w:val="0"/>
        <w:spacing w:after="0" w:line="240" w:lineRule="auto"/>
        <w:ind w:firstLine="684"/>
        <w:jc w:val="both"/>
        <w:rPr>
          <w:rFonts w:ascii="Arial" w:hAnsi="Arial" w:cs="Arial"/>
          <w:b/>
          <w:sz w:val="24"/>
          <w:szCs w:val="24"/>
        </w:rPr>
      </w:pPr>
      <w:r w:rsidRPr="007D5D2C">
        <w:rPr>
          <w:rFonts w:ascii="Arial" w:hAnsi="Arial" w:cs="Arial"/>
          <w:b/>
          <w:sz w:val="24"/>
          <w:szCs w:val="24"/>
        </w:rPr>
        <w:t xml:space="preserve">Основным мероприятием является профилактика производственного травматизма в организациях, осуществляющих свою деятельность на территории городского округа Мытищи. </w:t>
      </w:r>
    </w:p>
    <w:p w:rsidR="007D5D2C" w:rsidRPr="007D5D2C" w:rsidRDefault="007D5D2C" w:rsidP="007D5D2C">
      <w:pPr>
        <w:autoSpaceDE w:val="0"/>
        <w:autoSpaceDN w:val="0"/>
        <w:adjustRightInd w:val="0"/>
        <w:spacing w:after="0" w:line="240" w:lineRule="auto"/>
        <w:ind w:firstLine="684"/>
        <w:jc w:val="both"/>
        <w:rPr>
          <w:rFonts w:ascii="Arial" w:hAnsi="Arial" w:cs="Arial"/>
          <w:b/>
          <w:sz w:val="24"/>
          <w:szCs w:val="24"/>
        </w:rPr>
      </w:pPr>
      <w:r w:rsidRPr="007D5D2C">
        <w:rPr>
          <w:rFonts w:ascii="Arial" w:hAnsi="Arial" w:cs="Arial"/>
          <w:b/>
          <w:sz w:val="24"/>
          <w:szCs w:val="24"/>
        </w:rPr>
        <w:t>Своевременная профилактика производственного травматизма позволяет ожидать снижения числа несчастных случаев на производстве, в том числе со смертельным исходом, а также снижения числа рабочих мест с вредными и (или)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w:t>
      </w:r>
    </w:p>
    <w:p w:rsidR="007D5D2C" w:rsidRPr="007D5D2C" w:rsidRDefault="007D5D2C" w:rsidP="007D5D2C">
      <w:pPr>
        <w:autoSpaceDE w:val="0"/>
        <w:autoSpaceDN w:val="0"/>
        <w:adjustRightInd w:val="0"/>
        <w:spacing w:after="0" w:line="240" w:lineRule="auto"/>
        <w:jc w:val="center"/>
        <w:outlineLvl w:val="1"/>
        <w:rPr>
          <w:rFonts w:ascii="Arial" w:hAnsi="Arial" w:cs="Arial"/>
          <w:b/>
          <w:bCs/>
          <w:sz w:val="24"/>
          <w:szCs w:val="24"/>
        </w:rPr>
      </w:pPr>
    </w:p>
    <w:p w:rsidR="007D5D2C" w:rsidRPr="007D5D2C" w:rsidRDefault="007D5D2C" w:rsidP="007D5D2C">
      <w:pPr>
        <w:autoSpaceDE w:val="0"/>
        <w:autoSpaceDN w:val="0"/>
        <w:adjustRightInd w:val="0"/>
        <w:spacing w:after="0" w:line="240" w:lineRule="auto"/>
        <w:jc w:val="center"/>
        <w:outlineLvl w:val="1"/>
        <w:rPr>
          <w:rFonts w:ascii="Arial" w:hAnsi="Arial" w:cs="Arial"/>
          <w:b/>
          <w:bCs/>
          <w:sz w:val="24"/>
          <w:szCs w:val="24"/>
        </w:rPr>
      </w:pPr>
    </w:p>
    <w:p w:rsidR="007D5D2C" w:rsidRPr="007D5D2C" w:rsidRDefault="007D5D2C" w:rsidP="007D5D2C">
      <w:pPr>
        <w:autoSpaceDE w:val="0"/>
        <w:autoSpaceDN w:val="0"/>
        <w:adjustRightInd w:val="0"/>
        <w:spacing w:after="0" w:line="240" w:lineRule="auto"/>
        <w:jc w:val="center"/>
        <w:outlineLvl w:val="1"/>
        <w:rPr>
          <w:rFonts w:ascii="Arial" w:hAnsi="Arial" w:cs="Arial"/>
          <w:b/>
          <w:bCs/>
          <w:sz w:val="24"/>
          <w:szCs w:val="24"/>
        </w:rPr>
      </w:pPr>
    </w:p>
    <w:p w:rsidR="007D5D2C" w:rsidRPr="007D5D2C" w:rsidRDefault="007D5D2C" w:rsidP="007D5D2C">
      <w:pPr>
        <w:autoSpaceDE w:val="0"/>
        <w:autoSpaceDN w:val="0"/>
        <w:adjustRightInd w:val="0"/>
        <w:spacing w:after="0" w:line="240" w:lineRule="auto"/>
        <w:jc w:val="center"/>
        <w:outlineLvl w:val="1"/>
        <w:rPr>
          <w:rFonts w:ascii="Arial" w:hAnsi="Arial" w:cs="Arial"/>
          <w:b/>
          <w:bCs/>
          <w:sz w:val="24"/>
          <w:szCs w:val="24"/>
        </w:rPr>
      </w:pPr>
    </w:p>
    <w:p w:rsidR="007D5D2C" w:rsidRPr="007D5D2C" w:rsidRDefault="007D5D2C" w:rsidP="007D5D2C">
      <w:pPr>
        <w:autoSpaceDE w:val="0"/>
        <w:autoSpaceDN w:val="0"/>
        <w:adjustRightInd w:val="0"/>
        <w:spacing w:after="0" w:line="240" w:lineRule="auto"/>
        <w:jc w:val="center"/>
        <w:outlineLvl w:val="1"/>
        <w:rPr>
          <w:rFonts w:ascii="Arial" w:hAnsi="Arial" w:cs="Arial"/>
          <w:b/>
          <w:bCs/>
          <w:sz w:val="24"/>
          <w:szCs w:val="24"/>
        </w:rPr>
      </w:pPr>
      <w:r w:rsidRPr="007D5D2C">
        <w:rPr>
          <w:rFonts w:ascii="Arial" w:hAnsi="Arial" w:cs="Arial"/>
          <w:b/>
          <w:bCs/>
          <w:sz w:val="24"/>
          <w:szCs w:val="24"/>
        </w:rPr>
        <w:t xml:space="preserve">Концептуальные направления реформирования, модернизации, преобразования отдельных сфер социально-экономического развития, реализуемых в рамках подпрограммы </w:t>
      </w:r>
    </w:p>
    <w:p w:rsidR="007D5D2C" w:rsidRPr="007D5D2C" w:rsidRDefault="007D5D2C" w:rsidP="007D5D2C">
      <w:pPr>
        <w:autoSpaceDE w:val="0"/>
        <w:autoSpaceDN w:val="0"/>
        <w:adjustRightInd w:val="0"/>
        <w:spacing w:after="0" w:line="240" w:lineRule="auto"/>
        <w:jc w:val="center"/>
        <w:rPr>
          <w:rFonts w:ascii="Arial" w:hAnsi="Arial" w:cs="Arial"/>
          <w:b/>
          <w:bCs/>
          <w:sz w:val="24"/>
          <w:szCs w:val="24"/>
        </w:rPr>
      </w:pPr>
    </w:p>
    <w:p w:rsidR="007D5D2C" w:rsidRPr="007D5D2C" w:rsidRDefault="007D5D2C" w:rsidP="007D5D2C">
      <w:pPr>
        <w:autoSpaceDE w:val="0"/>
        <w:autoSpaceDN w:val="0"/>
        <w:adjustRightInd w:val="0"/>
        <w:spacing w:after="0" w:line="240" w:lineRule="auto"/>
        <w:ind w:firstLine="540"/>
        <w:jc w:val="both"/>
        <w:rPr>
          <w:rFonts w:ascii="Arial" w:hAnsi="Arial" w:cs="Arial"/>
          <w:b/>
          <w:sz w:val="24"/>
          <w:szCs w:val="24"/>
        </w:rPr>
      </w:pPr>
      <w:r w:rsidRPr="007D5D2C">
        <w:rPr>
          <w:rFonts w:ascii="Arial" w:hAnsi="Arial" w:cs="Arial"/>
          <w:b/>
          <w:sz w:val="24"/>
          <w:szCs w:val="24"/>
        </w:rPr>
        <w:t>Реализация механизмов профилактики производственного травматизма направлена на повышение безопасности рабочих мест, улучшение гигиены труда и сохранение социальной стабильности в организациях на всех уровнях производства.</w:t>
      </w:r>
    </w:p>
    <w:p w:rsidR="007D5D2C" w:rsidRPr="007D5D2C" w:rsidRDefault="007D5D2C" w:rsidP="007D5D2C">
      <w:pPr>
        <w:autoSpaceDE w:val="0"/>
        <w:autoSpaceDN w:val="0"/>
        <w:adjustRightInd w:val="0"/>
        <w:spacing w:after="0" w:line="240" w:lineRule="auto"/>
        <w:ind w:firstLine="540"/>
        <w:jc w:val="both"/>
        <w:rPr>
          <w:rFonts w:ascii="Arial" w:hAnsi="Arial" w:cs="Arial"/>
          <w:b/>
          <w:sz w:val="24"/>
          <w:szCs w:val="24"/>
        </w:rPr>
      </w:pPr>
      <w:r w:rsidRPr="007D5D2C">
        <w:rPr>
          <w:rFonts w:ascii="Arial" w:hAnsi="Arial" w:cs="Arial"/>
          <w:b/>
          <w:sz w:val="24"/>
          <w:szCs w:val="24"/>
        </w:rPr>
        <w:t xml:space="preserve">Статус муниципального образования «Городской округ Мытищи Московской области» как развитого промышленного региона, в составе которого имеется значительное количество предприятий, оснащенных сложным и </w:t>
      </w:r>
      <w:r w:rsidRPr="007D5D2C">
        <w:rPr>
          <w:rFonts w:ascii="Arial" w:hAnsi="Arial" w:cs="Arial"/>
          <w:b/>
          <w:sz w:val="24"/>
          <w:szCs w:val="24"/>
        </w:rPr>
        <w:lastRenderedPageBreak/>
        <w:t>высокопроизводительным оборудованием, не исключает потенциальную возможность профессионального риска на отдельных рабочих местах.</w:t>
      </w:r>
    </w:p>
    <w:p w:rsidR="007D5D2C" w:rsidRPr="007D5D2C" w:rsidRDefault="007D5D2C" w:rsidP="007D5D2C">
      <w:pPr>
        <w:autoSpaceDE w:val="0"/>
        <w:autoSpaceDN w:val="0"/>
        <w:adjustRightInd w:val="0"/>
        <w:spacing w:after="0" w:line="240" w:lineRule="auto"/>
        <w:ind w:firstLine="540"/>
        <w:jc w:val="both"/>
        <w:rPr>
          <w:rFonts w:ascii="Arial" w:hAnsi="Arial" w:cs="Arial"/>
          <w:b/>
          <w:sz w:val="24"/>
          <w:szCs w:val="24"/>
        </w:rPr>
      </w:pPr>
      <w:r w:rsidRPr="007D5D2C">
        <w:rPr>
          <w:rFonts w:ascii="Arial" w:hAnsi="Arial" w:cs="Arial"/>
          <w:b/>
          <w:sz w:val="24"/>
          <w:szCs w:val="24"/>
        </w:rPr>
        <w:t>Результативное решение существующих проблем возможно только в условиях смещения акцента с действующей "модели санкций", при которой государственный контроль (надзор) в основном направлен на выявление уже совершенного нарушения и наказание за несоблюдение правил и требований, на "модель соответствия", в основе которой лежат упреждающие действия, ориентированные на профилактику и предупреждение нарушений и происшествий.</w:t>
      </w:r>
    </w:p>
    <w:p w:rsidR="007D5D2C" w:rsidRPr="007D5D2C" w:rsidRDefault="007D5D2C" w:rsidP="007D5D2C">
      <w:pPr>
        <w:autoSpaceDE w:val="0"/>
        <w:autoSpaceDN w:val="0"/>
        <w:adjustRightInd w:val="0"/>
        <w:spacing w:after="0" w:line="240" w:lineRule="auto"/>
        <w:ind w:firstLine="540"/>
        <w:jc w:val="both"/>
        <w:rPr>
          <w:rFonts w:ascii="Arial" w:hAnsi="Arial" w:cs="Arial"/>
          <w:b/>
          <w:sz w:val="24"/>
          <w:szCs w:val="24"/>
        </w:rPr>
      </w:pPr>
      <w:r w:rsidRPr="007D5D2C">
        <w:rPr>
          <w:rFonts w:ascii="Arial" w:hAnsi="Arial" w:cs="Arial"/>
          <w:b/>
          <w:sz w:val="24"/>
          <w:szCs w:val="24"/>
        </w:rPr>
        <w:t xml:space="preserve">В соответствии с </w:t>
      </w:r>
      <w:hyperlink r:id="rId17" w:history="1">
        <w:r w:rsidRPr="007D5D2C">
          <w:rPr>
            <w:rFonts w:ascii="Arial" w:hAnsi="Arial" w:cs="Arial"/>
            <w:b/>
            <w:sz w:val="24"/>
            <w:szCs w:val="24"/>
          </w:rPr>
          <w:t>Концепцией</w:t>
        </w:r>
      </w:hyperlink>
      <w:r w:rsidRPr="007D5D2C">
        <w:rPr>
          <w:rFonts w:ascii="Arial" w:hAnsi="Arial" w:cs="Arial"/>
          <w:b/>
          <w:sz w:val="24"/>
          <w:szCs w:val="24"/>
        </w:rPr>
        <w:t xml:space="preserve"> повышения эффективности обеспечения соблюдения трудового законодательства и иных нормативных правовых актов, содержащих нормы трудового права (2015-2020 годы), утвержденной распоряжением Правительства Российской Федерации от 05.06.2015 N 1028-р (далее - Концепция), а также в с целью внедрения международного опыта  с 2019 года на территории городского округа Мытищи внедряется система добровольного внутреннего контроля (самоконтроля) соблюдения работодателями требований трудового законодательства в сфере охраны труда </w:t>
      </w:r>
      <w:r w:rsidRPr="007D5D2C">
        <w:rPr>
          <w:rFonts w:ascii="Arial" w:hAnsi="Arial" w:cs="Arial"/>
          <w:b/>
          <w:sz w:val="24"/>
          <w:szCs w:val="24"/>
          <w:lang w:val="en-US"/>
        </w:rPr>
        <w:t>Vision</w:t>
      </w:r>
      <w:r w:rsidRPr="007D5D2C">
        <w:rPr>
          <w:rFonts w:ascii="Arial" w:hAnsi="Arial" w:cs="Arial"/>
          <w:b/>
          <w:sz w:val="24"/>
          <w:szCs w:val="24"/>
        </w:rPr>
        <w:t xml:space="preserve"> </w:t>
      </w:r>
      <w:r w:rsidRPr="007D5D2C">
        <w:rPr>
          <w:rFonts w:ascii="Arial" w:hAnsi="Arial" w:cs="Arial"/>
          <w:b/>
          <w:sz w:val="24"/>
          <w:szCs w:val="24"/>
          <w:lang w:val="en-US"/>
        </w:rPr>
        <w:t>Zero</w:t>
      </w:r>
      <w:r w:rsidRPr="007D5D2C">
        <w:rPr>
          <w:rFonts w:ascii="Arial" w:hAnsi="Arial" w:cs="Arial"/>
          <w:b/>
          <w:sz w:val="24"/>
          <w:szCs w:val="24"/>
        </w:rPr>
        <w:t xml:space="preserve"> «Нулевой травматизм», позволяющая создать условия для развития мотивации работодателей к соблюдению требований трудового законодательства, к улучшению условий труда работников, внедрить риск-ориентированные подходы к организации охраны труда в организациях.</w:t>
      </w:r>
    </w:p>
    <w:p w:rsidR="007D5D2C" w:rsidRPr="007D5D2C" w:rsidRDefault="007D5D2C" w:rsidP="007D5D2C">
      <w:pPr>
        <w:pStyle w:val="ConsPlusTitle"/>
        <w:shd w:val="clear" w:color="auto" w:fill="FFFFFF"/>
        <w:jc w:val="center"/>
        <w:outlineLvl w:val="1"/>
      </w:pPr>
      <w:r w:rsidRPr="007D5D2C">
        <w:rPr>
          <w:lang w:eastAsia="en-US"/>
        </w:rPr>
        <w:br w:type="page"/>
      </w:r>
      <w:r w:rsidRPr="007D5D2C">
        <w:lastRenderedPageBreak/>
        <w:t xml:space="preserve">Перечень мероприятий подпрограммы VIII «Развитие трудовых ресурсов и охраны труда»  </w:t>
      </w:r>
    </w:p>
    <w:p w:rsidR="007D5D2C" w:rsidRPr="007D5D2C" w:rsidRDefault="007D5D2C" w:rsidP="007D5D2C">
      <w:pPr>
        <w:pStyle w:val="ConsPlusTitle"/>
        <w:shd w:val="clear" w:color="auto" w:fill="FFFFFF"/>
        <w:jc w:val="center"/>
        <w:outlineLvl w:val="1"/>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94"/>
        <w:gridCol w:w="708"/>
        <w:gridCol w:w="1134"/>
        <w:gridCol w:w="1275"/>
        <w:gridCol w:w="710"/>
        <w:gridCol w:w="709"/>
        <w:gridCol w:w="708"/>
        <w:gridCol w:w="709"/>
        <w:gridCol w:w="709"/>
        <w:gridCol w:w="709"/>
        <w:gridCol w:w="2551"/>
        <w:gridCol w:w="1701"/>
      </w:tblGrid>
      <w:tr w:rsidR="007D5D2C" w:rsidRPr="007D5D2C" w:rsidTr="00121084">
        <w:trPr>
          <w:trHeight w:val="711"/>
        </w:trPr>
        <w:tc>
          <w:tcPr>
            <w:tcW w:w="567" w:type="dxa"/>
            <w:vMerge w:val="restart"/>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 п/п</w:t>
            </w:r>
          </w:p>
        </w:tc>
        <w:tc>
          <w:tcPr>
            <w:tcW w:w="2694" w:type="dxa"/>
            <w:vMerge w:val="restart"/>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Мероприятия подпрограммы</w:t>
            </w:r>
          </w:p>
        </w:tc>
        <w:tc>
          <w:tcPr>
            <w:tcW w:w="708" w:type="dxa"/>
            <w:vMerge w:val="restart"/>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Срок исполнения мероприятия</w:t>
            </w:r>
          </w:p>
        </w:tc>
        <w:tc>
          <w:tcPr>
            <w:tcW w:w="1134" w:type="dxa"/>
            <w:vMerge w:val="restart"/>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Источники финансирования</w:t>
            </w:r>
          </w:p>
        </w:tc>
        <w:tc>
          <w:tcPr>
            <w:tcW w:w="1275" w:type="dxa"/>
            <w:vMerge w:val="restart"/>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Объем финансирования мероприятия в году, предшествующем году начала реализации госпрограммы (тыс. руб.)</w:t>
            </w:r>
          </w:p>
        </w:tc>
        <w:tc>
          <w:tcPr>
            <w:tcW w:w="710" w:type="dxa"/>
            <w:vMerge w:val="restart"/>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Всего (тыс. руб.)</w:t>
            </w:r>
          </w:p>
        </w:tc>
        <w:tc>
          <w:tcPr>
            <w:tcW w:w="3544" w:type="dxa"/>
            <w:gridSpan w:val="5"/>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Объем финансирования по годам (тыс. руб.)</w:t>
            </w:r>
          </w:p>
        </w:tc>
        <w:tc>
          <w:tcPr>
            <w:tcW w:w="2551" w:type="dxa"/>
            <w:vMerge w:val="restart"/>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Ответственный за выполнение мероприятия подпрограммы</w:t>
            </w:r>
          </w:p>
        </w:tc>
        <w:tc>
          <w:tcPr>
            <w:tcW w:w="1701" w:type="dxa"/>
            <w:vMerge w:val="restart"/>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Результаты выполнения мероприятий подпрограммы</w:t>
            </w:r>
          </w:p>
        </w:tc>
      </w:tr>
      <w:tr w:rsidR="007D5D2C" w:rsidRPr="007D5D2C" w:rsidTr="00121084">
        <w:trPr>
          <w:trHeight w:val="398"/>
        </w:trPr>
        <w:tc>
          <w:tcPr>
            <w:tcW w:w="567" w:type="dxa"/>
            <w:vMerge/>
          </w:tcPr>
          <w:p w:rsidR="007D5D2C" w:rsidRPr="007D5D2C" w:rsidRDefault="007D5D2C" w:rsidP="00121084">
            <w:pPr>
              <w:pStyle w:val="ConsPlusNormal"/>
              <w:shd w:val="clear" w:color="auto" w:fill="FFFFFF"/>
              <w:jc w:val="center"/>
              <w:rPr>
                <w:rFonts w:ascii="Arial" w:hAnsi="Arial" w:cs="Arial"/>
                <w:b/>
                <w:sz w:val="24"/>
                <w:szCs w:val="24"/>
              </w:rPr>
            </w:pPr>
          </w:p>
        </w:tc>
        <w:tc>
          <w:tcPr>
            <w:tcW w:w="2694" w:type="dxa"/>
            <w:vMerge/>
          </w:tcPr>
          <w:p w:rsidR="007D5D2C" w:rsidRPr="007D5D2C" w:rsidRDefault="007D5D2C" w:rsidP="00121084">
            <w:pPr>
              <w:pStyle w:val="ConsPlusNormal"/>
              <w:shd w:val="clear" w:color="auto" w:fill="FFFFFF"/>
              <w:jc w:val="center"/>
              <w:rPr>
                <w:rFonts w:ascii="Arial" w:hAnsi="Arial" w:cs="Arial"/>
                <w:b/>
                <w:sz w:val="24"/>
                <w:szCs w:val="24"/>
              </w:rPr>
            </w:pPr>
          </w:p>
        </w:tc>
        <w:tc>
          <w:tcPr>
            <w:tcW w:w="708" w:type="dxa"/>
            <w:vMerge/>
          </w:tcPr>
          <w:p w:rsidR="007D5D2C" w:rsidRPr="007D5D2C" w:rsidRDefault="007D5D2C" w:rsidP="00121084">
            <w:pPr>
              <w:pStyle w:val="ConsPlusNormal"/>
              <w:shd w:val="clear" w:color="auto" w:fill="FFFFFF"/>
              <w:jc w:val="center"/>
              <w:rPr>
                <w:rFonts w:ascii="Arial" w:hAnsi="Arial" w:cs="Arial"/>
                <w:b/>
                <w:sz w:val="24"/>
                <w:szCs w:val="24"/>
              </w:rPr>
            </w:pPr>
          </w:p>
        </w:tc>
        <w:tc>
          <w:tcPr>
            <w:tcW w:w="1134" w:type="dxa"/>
            <w:vMerge/>
          </w:tcPr>
          <w:p w:rsidR="007D5D2C" w:rsidRPr="007D5D2C" w:rsidRDefault="007D5D2C" w:rsidP="00121084">
            <w:pPr>
              <w:pStyle w:val="ConsPlusNormal"/>
              <w:shd w:val="clear" w:color="auto" w:fill="FFFFFF"/>
              <w:jc w:val="center"/>
              <w:rPr>
                <w:rFonts w:ascii="Arial" w:hAnsi="Arial" w:cs="Arial"/>
                <w:b/>
                <w:sz w:val="24"/>
                <w:szCs w:val="24"/>
              </w:rPr>
            </w:pPr>
          </w:p>
        </w:tc>
        <w:tc>
          <w:tcPr>
            <w:tcW w:w="1275" w:type="dxa"/>
            <w:vMerge/>
          </w:tcPr>
          <w:p w:rsidR="007D5D2C" w:rsidRPr="007D5D2C" w:rsidRDefault="007D5D2C" w:rsidP="00121084">
            <w:pPr>
              <w:pStyle w:val="ConsPlusNormal"/>
              <w:shd w:val="clear" w:color="auto" w:fill="FFFFFF"/>
              <w:jc w:val="center"/>
              <w:rPr>
                <w:rFonts w:ascii="Arial" w:hAnsi="Arial" w:cs="Arial"/>
                <w:b/>
                <w:sz w:val="24"/>
                <w:szCs w:val="24"/>
              </w:rPr>
            </w:pPr>
          </w:p>
        </w:tc>
        <w:tc>
          <w:tcPr>
            <w:tcW w:w="710" w:type="dxa"/>
            <w:vMerge/>
          </w:tcPr>
          <w:p w:rsidR="007D5D2C" w:rsidRPr="007D5D2C" w:rsidRDefault="007D5D2C" w:rsidP="00121084">
            <w:pPr>
              <w:pStyle w:val="ConsPlusNormal"/>
              <w:shd w:val="clear" w:color="auto" w:fill="FFFFFF"/>
              <w:jc w:val="center"/>
              <w:rPr>
                <w:rFonts w:ascii="Arial" w:hAnsi="Arial" w:cs="Arial"/>
                <w:b/>
                <w:sz w:val="24"/>
                <w:szCs w:val="24"/>
              </w:rPr>
            </w:pPr>
          </w:p>
        </w:tc>
        <w:tc>
          <w:tcPr>
            <w:tcW w:w="709"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2020 год</w:t>
            </w:r>
          </w:p>
        </w:tc>
        <w:tc>
          <w:tcPr>
            <w:tcW w:w="708"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2021 год</w:t>
            </w:r>
          </w:p>
        </w:tc>
        <w:tc>
          <w:tcPr>
            <w:tcW w:w="709"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2022 год</w:t>
            </w:r>
          </w:p>
        </w:tc>
        <w:tc>
          <w:tcPr>
            <w:tcW w:w="709"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2023 год</w:t>
            </w:r>
          </w:p>
        </w:tc>
        <w:tc>
          <w:tcPr>
            <w:tcW w:w="709"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2024 год</w:t>
            </w:r>
          </w:p>
        </w:tc>
        <w:tc>
          <w:tcPr>
            <w:tcW w:w="2551" w:type="dxa"/>
            <w:vMerge/>
          </w:tcPr>
          <w:p w:rsidR="007D5D2C" w:rsidRPr="007D5D2C" w:rsidRDefault="007D5D2C" w:rsidP="00121084">
            <w:pPr>
              <w:pStyle w:val="ConsPlusNormal"/>
              <w:shd w:val="clear" w:color="auto" w:fill="FFFFFF"/>
              <w:jc w:val="center"/>
              <w:rPr>
                <w:rFonts w:ascii="Arial" w:hAnsi="Arial" w:cs="Arial"/>
                <w:b/>
                <w:sz w:val="24"/>
                <w:szCs w:val="24"/>
              </w:rPr>
            </w:pPr>
          </w:p>
        </w:tc>
        <w:tc>
          <w:tcPr>
            <w:tcW w:w="1701" w:type="dxa"/>
            <w:vMerge/>
          </w:tcPr>
          <w:p w:rsidR="007D5D2C" w:rsidRPr="007D5D2C" w:rsidRDefault="007D5D2C" w:rsidP="00121084">
            <w:pPr>
              <w:pStyle w:val="ConsPlusNormal"/>
              <w:shd w:val="clear" w:color="auto" w:fill="FFFFFF"/>
              <w:jc w:val="center"/>
              <w:rPr>
                <w:rFonts w:ascii="Arial" w:hAnsi="Arial" w:cs="Arial"/>
                <w:b/>
                <w:sz w:val="24"/>
                <w:szCs w:val="24"/>
              </w:rPr>
            </w:pPr>
          </w:p>
        </w:tc>
      </w:tr>
      <w:tr w:rsidR="007D5D2C" w:rsidRPr="007D5D2C" w:rsidTr="00121084">
        <w:trPr>
          <w:trHeight w:val="184"/>
        </w:trPr>
        <w:tc>
          <w:tcPr>
            <w:tcW w:w="567"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1</w:t>
            </w:r>
          </w:p>
        </w:tc>
        <w:tc>
          <w:tcPr>
            <w:tcW w:w="2694"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2</w:t>
            </w:r>
          </w:p>
        </w:tc>
        <w:tc>
          <w:tcPr>
            <w:tcW w:w="708"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3</w:t>
            </w:r>
          </w:p>
        </w:tc>
        <w:tc>
          <w:tcPr>
            <w:tcW w:w="1134"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4</w:t>
            </w:r>
          </w:p>
        </w:tc>
        <w:tc>
          <w:tcPr>
            <w:tcW w:w="1275"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5</w:t>
            </w:r>
          </w:p>
        </w:tc>
        <w:tc>
          <w:tcPr>
            <w:tcW w:w="710"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6</w:t>
            </w:r>
          </w:p>
        </w:tc>
        <w:tc>
          <w:tcPr>
            <w:tcW w:w="709"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7</w:t>
            </w:r>
          </w:p>
        </w:tc>
        <w:tc>
          <w:tcPr>
            <w:tcW w:w="708"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8</w:t>
            </w:r>
          </w:p>
        </w:tc>
        <w:tc>
          <w:tcPr>
            <w:tcW w:w="709"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9</w:t>
            </w:r>
          </w:p>
        </w:tc>
        <w:tc>
          <w:tcPr>
            <w:tcW w:w="709"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10</w:t>
            </w:r>
          </w:p>
        </w:tc>
        <w:tc>
          <w:tcPr>
            <w:tcW w:w="709"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11</w:t>
            </w:r>
          </w:p>
        </w:tc>
        <w:tc>
          <w:tcPr>
            <w:tcW w:w="2551"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12</w:t>
            </w:r>
          </w:p>
        </w:tc>
        <w:tc>
          <w:tcPr>
            <w:tcW w:w="1701" w:type="dxa"/>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13</w:t>
            </w:r>
          </w:p>
        </w:tc>
      </w:tr>
      <w:tr w:rsidR="007D5D2C" w:rsidRPr="007D5D2C" w:rsidTr="00121084">
        <w:tc>
          <w:tcPr>
            <w:tcW w:w="567" w:type="dxa"/>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1</w:t>
            </w:r>
          </w:p>
        </w:tc>
        <w:tc>
          <w:tcPr>
            <w:tcW w:w="2694"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Основное мероприятие 01. Профилактика производственного травматизма</w:t>
            </w:r>
          </w:p>
        </w:tc>
        <w:tc>
          <w:tcPr>
            <w:tcW w:w="708" w:type="dxa"/>
          </w:tcPr>
          <w:p w:rsidR="007D5D2C" w:rsidRPr="007D5D2C" w:rsidRDefault="007D5D2C" w:rsidP="00121084">
            <w:pPr>
              <w:shd w:val="clear" w:color="auto" w:fill="FFFFFF"/>
              <w:spacing w:after="0" w:line="240" w:lineRule="auto"/>
              <w:rPr>
                <w:rFonts w:ascii="Arial" w:hAnsi="Arial" w:cs="Arial"/>
                <w:b/>
                <w:sz w:val="24"/>
                <w:szCs w:val="24"/>
              </w:rPr>
            </w:pPr>
            <w:r w:rsidRPr="007D5D2C">
              <w:rPr>
                <w:rFonts w:ascii="Arial" w:hAnsi="Arial" w:cs="Arial"/>
                <w:b/>
                <w:sz w:val="24"/>
                <w:szCs w:val="24"/>
              </w:rPr>
              <w:t>2020- 2024</w:t>
            </w:r>
          </w:p>
        </w:tc>
        <w:tc>
          <w:tcPr>
            <w:tcW w:w="1134" w:type="dxa"/>
          </w:tcPr>
          <w:p w:rsidR="007D5D2C" w:rsidRPr="007D5D2C" w:rsidRDefault="007D5D2C" w:rsidP="00121084">
            <w:pPr>
              <w:pStyle w:val="ConsPlusNormal"/>
              <w:shd w:val="clear" w:color="auto" w:fill="FFFFFF"/>
              <w:rPr>
                <w:rFonts w:ascii="Arial" w:hAnsi="Arial" w:cs="Arial"/>
                <w:b/>
                <w:sz w:val="24"/>
                <w:szCs w:val="24"/>
              </w:rPr>
            </w:pPr>
            <w:proofErr w:type="gramStart"/>
            <w:r w:rsidRPr="007D5D2C">
              <w:rPr>
                <w:rFonts w:ascii="Arial" w:hAnsi="Arial" w:cs="Arial"/>
                <w:b/>
                <w:sz w:val="24"/>
                <w:szCs w:val="24"/>
              </w:rPr>
              <w:t>Средства  бюджета</w:t>
            </w:r>
            <w:proofErr w:type="gramEnd"/>
            <w:r w:rsidRPr="007D5D2C">
              <w:rPr>
                <w:rFonts w:ascii="Arial" w:hAnsi="Arial" w:cs="Arial"/>
                <w:b/>
                <w:sz w:val="24"/>
                <w:szCs w:val="24"/>
              </w:rPr>
              <w:t xml:space="preserve"> городского округа Мытищи</w:t>
            </w:r>
          </w:p>
        </w:tc>
        <w:tc>
          <w:tcPr>
            <w:tcW w:w="5529" w:type="dxa"/>
            <w:gridSpan w:val="7"/>
            <w:vAlign w:val="center"/>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t>Финансирование осуществляется в пределах средств, предусмотренных на основную деятельность</w:t>
            </w:r>
          </w:p>
        </w:tc>
        <w:tc>
          <w:tcPr>
            <w:tcW w:w="2551"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управление по работе с муниципальными организациями, охране труда, прохождению муниципальной службы, кадровой политики и наград</w:t>
            </w:r>
          </w:p>
        </w:tc>
        <w:tc>
          <w:tcPr>
            <w:tcW w:w="1701"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Снижение уровня производственного травматизма</w:t>
            </w:r>
          </w:p>
        </w:tc>
      </w:tr>
      <w:tr w:rsidR="007D5D2C" w:rsidRPr="007D5D2C" w:rsidTr="00121084">
        <w:tc>
          <w:tcPr>
            <w:tcW w:w="567" w:type="dxa"/>
          </w:tcPr>
          <w:p w:rsidR="007D5D2C" w:rsidRPr="007D5D2C" w:rsidRDefault="007D5D2C" w:rsidP="00121084">
            <w:pPr>
              <w:pStyle w:val="ConsPlusNormal"/>
              <w:shd w:val="clear" w:color="auto" w:fill="FFFFFF"/>
              <w:rPr>
                <w:rFonts w:ascii="Arial" w:hAnsi="Arial" w:cs="Arial"/>
                <w:b/>
                <w:sz w:val="24"/>
                <w:szCs w:val="24"/>
              </w:rPr>
            </w:pPr>
            <w:r w:rsidRPr="007D5D2C">
              <w:rPr>
                <w:rFonts w:ascii="Arial" w:hAnsi="Arial" w:cs="Arial"/>
                <w:b/>
                <w:sz w:val="24"/>
                <w:szCs w:val="24"/>
              </w:rPr>
              <w:t>1.1</w:t>
            </w:r>
          </w:p>
        </w:tc>
        <w:tc>
          <w:tcPr>
            <w:tcW w:w="2694"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Мероприятие 01.01. Мероприятия по участию в </w:t>
            </w:r>
            <w:r w:rsidRPr="007D5D2C">
              <w:rPr>
                <w:rFonts w:ascii="Arial" w:hAnsi="Arial" w:cs="Arial"/>
                <w:b/>
                <w:sz w:val="24"/>
                <w:szCs w:val="24"/>
              </w:rPr>
              <w:lastRenderedPageBreak/>
              <w:t>расследовании несчастных случаев с тяжелыми последствиями представителей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w:t>
            </w:r>
          </w:p>
        </w:tc>
        <w:tc>
          <w:tcPr>
            <w:tcW w:w="708" w:type="dxa"/>
          </w:tcPr>
          <w:p w:rsidR="007D5D2C" w:rsidRPr="007D5D2C" w:rsidRDefault="007D5D2C" w:rsidP="00121084">
            <w:pPr>
              <w:shd w:val="clear" w:color="auto" w:fill="FFFFFF"/>
              <w:spacing w:after="0" w:line="240" w:lineRule="auto"/>
              <w:rPr>
                <w:rFonts w:ascii="Arial" w:hAnsi="Arial" w:cs="Arial"/>
                <w:b/>
                <w:sz w:val="24"/>
                <w:szCs w:val="24"/>
              </w:rPr>
            </w:pPr>
            <w:r w:rsidRPr="007D5D2C">
              <w:rPr>
                <w:rFonts w:ascii="Arial" w:hAnsi="Arial" w:cs="Arial"/>
                <w:b/>
                <w:sz w:val="24"/>
                <w:szCs w:val="24"/>
              </w:rPr>
              <w:lastRenderedPageBreak/>
              <w:t>2020- 2024</w:t>
            </w:r>
          </w:p>
        </w:tc>
        <w:tc>
          <w:tcPr>
            <w:tcW w:w="1134" w:type="dxa"/>
          </w:tcPr>
          <w:p w:rsidR="007D5D2C" w:rsidRPr="007D5D2C" w:rsidRDefault="007D5D2C" w:rsidP="00121084">
            <w:pPr>
              <w:pStyle w:val="ConsPlusNormal"/>
              <w:shd w:val="clear" w:color="auto" w:fill="FFFFFF"/>
              <w:rPr>
                <w:rFonts w:ascii="Arial" w:hAnsi="Arial" w:cs="Arial"/>
                <w:b/>
                <w:sz w:val="24"/>
                <w:szCs w:val="24"/>
              </w:rPr>
            </w:pPr>
            <w:proofErr w:type="gramStart"/>
            <w:r w:rsidRPr="007D5D2C">
              <w:rPr>
                <w:rFonts w:ascii="Arial" w:hAnsi="Arial" w:cs="Arial"/>
                <w:b/>
                <w:sz w:val="24"/>
                <w:szCs w:val="24"/>
              </w:rPr>
              <w:t>Средства  бюджет</w:t>
            </w:r>
            <w:r w:rsidRPr="007D5D2C">
              <w:rPr>
                <w:rFonts w:ascii="Arial" w:hAnsi="Arial" w:cs="Arial"/>
                <w:b/>
                <w:sz w:val="24"/>
                <w:szCs w:val="24"/>
              </w:rPr>
              <w:lastRenderedPageBreak/>
              <w:t>а</w:t>
            </w:r>
            <w:proofErr w:type="gramEnd"/>
            <w:r w:rsidRPr="007D5D2C">
              <w:rPr>
                <w:rFonts w:ascii="Arial" w:hAnsi="Arial" w:cs="Arial"/>
                <w:b/>
                <w:sz w:val="24"/>
                <w:szCs w:val="24"/>
              </w:rPr>
              <w:t xml:space="preserve"> городского округа Мытищи</w:t>
            </w:r>
          </w:p>
        </w:tc>
        <w:tc>
          <w:tcPr>
            <w:tcW w:w="5529" w:type="dxa"/>
            <w:gridSpan w:val="7"/>
            <w:vAlign w:val="center"/>
          </w:tcPr>
          <w:p w:rsidR="007D5D2C" w:rsidRPr="007D5D2C" w:rsidRDefault="007D5D2C" w:rsidP="00121084">
            <w:pPr>
              <w:pStyle w:val="ConsPlusNormal"/>
              <w:shd w:val="clear" w:color="auto" w:fill="FFFFFF"/>
              <w:jc w:val="center"/>
              <w:rPr>
                <w:rFonts w:ascii="Arial" w:hAnsi="Arial" w:cs="Arial"/>
                <w:b/>
                <w:sz w:val="24"/>
                <w:szCs w:val="24"/>
              </w:rPr>
            </w:pPr>
            <w:r w:rsidRPr="007D5D2C">
              <w:rPr>
                <w:rFonts w:ascii="Arial" w:hAnsi="Arial" w:cs="Arial"/>
                <w:b/>
                <w:sz w:val="24"/>
                <w:szCs w:val="24"/>
              </w:rPr>
              <w:lastRenderedPageBreak/>
              <w:t>Финансирование осуществляется в пределах средств, предусмотренных на основную деятельность</w:t>
            </w:r>
          </w:p>
        </w:tc>
        <w:tc>
          <w:tcPr>
            <w:tcW w:w="2551"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t xml:space="preserve">управление по работе с муниципальными </w:t>
            </w:r>
            <w:r w:rsidRPr="007D5D2C">
              <w:rPr>
                <w:rFonts w:ascii="Arial" w:hAnsi="Arial" w:cs="Arial"/>
                <w:b/>
                <w:sz w:val="24"/>
                <w:szCs w:val="24"/>
              </w:rPr>
              <w:lastRenderedPageBreak/>
              <w:t>организациями, охране труда, прохождению муниципальной службы, кадровой политики и наград</w:t>
            </w:r>
          </w:p>
        </w:tc>
        <w:tc>
          <w:tcPr>
            <w:tcW w:w="1701" w:type="dxa"/>
          </w:tcPr>
          <w:p w:rsidR="007D5D2C" w:rsidRPr="007D5D2C" w:rsidRDefault="007D5D2C" w:rsidP="00121084">
            <w:pPr>
              <w:pStyle w:val="ConsPlusNormal"/>
              <w:shd w:val="clear" w:color="auto" w:fill="FFFFFF"/>
              <w:jc w:val="both"/>
              <w:rPr>
                <w:rFonts w:ascii="Arial" w:hAnsi="Arial" w:cs="Arial"/>
                <w:b/>
                <w:sz w:val="24"/>
                <w:szCs w:val="24"/>
              </w:rPr>
            </w:pPr>
            <w:r w:rsidRPr="007D5D2C">
              <w:rPr>
                <w:rFonts w:ascii="Arial" w:hAnsi="Arial" w:cs="Arial"/>
                <w:b/>
                <w:sz w:val="24"/>
                <w:szCs w:val="24"/>
              </w:rPr>
              <w:lastRenderedPageBreak/>
              <w:t>Снижение уровня производств</w:t>
            </w:r>
            <w:r w:rsidRPr="007D5D2C">
              <w:rPr>
                <w:rFonts w:ascii="Arial" w:hAnsi="Arial" w:cs="Arial"/>
                <w:b/>
                <w:sz w:val="24"/>
                <w:szCs w:val="24"/>
              </w:rPr>
              <w:lastRenderedPageBreak/>
              <w:t>енного травматизма со смертельным исходом в расчете на 1000 работающих до 0,059 единиц к 2024 году/ показатель 1 (1)</w:t>
            </w:r>
          </w:p>
        </w:tc>
      </w:tr>
    </w:tbl>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r w:rsidRPr="007D5D2C">
        <w:rPr>
          <w:rFonts w:ascii="Arial" w:hAnsi="Arial" w:cs="Arial"/>
          <w:b/>
          <w:sz w:val="24"/>
          <w:szCs w:val="24"/>
          <w:lang w:eastAsia="en-US"/>
        </w:rPr>
        <w:t>12) Подпрограмма IX «Развитие и поддержка социально ориентированных некоммерческих организаций»</w:t>
      </w:r>
    </w:p>
    <w:p w:rsidR="007D5D2C" w:rsidRPr="007D5D2C" w:rsidRDefault="007D5D2C" w:rsidP="007D5D2C">
      <w:pPr>
        <w:spacing w:after="0" w:line="240" w:lineRule="auto"/>
        <w:jc w:val="center"/>
        <w:rPr>
          <w:rFonts w:ascii="Arial" w:hAnsi="Arial" w:cs="Arial"/>
          <w:b/>
          <w:sz w:val="24"/>
          <w:szCs w:val="24"/>
        </w:rPr>
      </w:pPr>
    </w:p>
    <w:p w:rsidR="007D5D2C" w:rsidRPr="007D5D2C" w:rsidRDefault="007D5D2C" w:rsidP="007D5D2C">
      <w:pPr>
        <w:spacing w:after="0" w:line="240" w:lineRule="auto"/>
        <w:jc w:val="center"/>
        <w:rPr>
          <w:rFonts w:ascii="Arial" w:hAnsi="Arial" w:cs="Arial"/>
          <w:b/>
          <w:sz w:val="24"/>
          <w:szCs w:val="24"/>
          <w:lang w:eastAsia="en-US"/>
        </w:rPr>
      </w:pPr>
      <w:r w:rsidRPr="007D5D2C">
        <w:rPr>
          <w:rFonts w:ascii="Arial" w:hAnsi="Arial" w:cs="Arial"/>
          <w:b/>
          <w:sz w:val="24"/>
          <w:szCs w:val="24"/>
          <w:lang w:eastAsia="en-US"/>
        </w:rPr>
        <w:lastRenderedPageBreak/>
        <w:t>Паспорт подпрограммы IX «Развитие и поддержка социально ориентированных некоммерческих организаций»</w:t>
      </w:r>
    </w:p>
    <w:p w:rsidR="007D5D2C" w:rsidRPr="007D5D2C" w:rsidRDefault="007D5D2C" w:rsidP="007D5D2C">
      <w:pPr>
        <w:spacing w:after="0" w:line="240" w:lineRule="auto"/>
        <w:jc w:val="center"/>
        <w:rPr>
          <w:rFonts w:ascii="Arial" w:hAnsi="Arial" w:cs="Arial"/>
          <w:b/>
          <w:sz w:val="24"/>
          <w:szCs w:val="24"/>
          <w:lang w:eastAsia="en-US"/>
        </w:rPr>
      </w:pPr>
    </w:p>
    <w:tbl>
      <w:tblPr>
        <w:tblpPr w:leftFromText="180" w:rightFromText="180" w:vertAnchor="text" w:tblpX="148"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701"/>
        <w:gridCol w:w="3006"/>
        <w:gridCol w:w="1105"/>
        <w:gridCol w:w="1134"/>
        <w:gridCol w:w="1134"/>
        <w:gridCol w:w="1134"/>
        <w:gridCol w:w="1134"/>
        <w:gridCol w:w="1559"/>
      </w:tblGrid>
      <w:tr w:rsidR="007D5D2C" w:rsidRPr="007D5D2C" w:rsidTr="00121084">
        <w:tc>
          <w:tcPr>
            <w:tcW w:w="3085" w:type="dxa"/>
            <w:tcBorders>
              <w:bottom w:val="single" w:sz="4" w:space="0" w:color="auto"/>
            </w:tcBorders>
          </w:tcPr>
          <w:p w:rsidR="007D5D2C" w:rsidRPr="007D5D2C" w:rsidRDefault="007D5D2C" w:rsidP="00121084">
            <w:pPr>
              <w:tabs>
                <w:tab w:val="center" w:pos="4677"/>
                <w:tab w:val="right" w:pos="9355"/>
              </w:tabs>
              <w:autoSpaceDE w:val="0"/>
              <w:autoSpaceDN w:val="0"/>
              <w:adjustRightInd w:val="0"/>
              <w:spacing w:after="0" w:line="240" w:lineRule="auto"/>
              <w:rPr>
                <w:rFonts w:ascii="Arial" w:hAnsi="Arial" w:cs="Arial"/>
                <w:b/>
                <w:sz w:val="24"/>
                <w:szCs w:val="24"/>
                <w:lang w:eastAsia="en-US"/>
              </w:rPr>
            </w:pPr>
            <w:r w:rsidRPr="007D5D2C">
              <w:rPr>
                <w:rFonts w:ascii="Arial" w:hAnsi="Arial" w:cs="Arial"/>
                <w:b/>
                <w:sz w:val="24"/>
                <w:szCs w:val="24"/>
                <w:lang w:eastAsia="en-US"/>
              </w:rPr>
              <w:t xml:space="preserve">Муниципальный заказчик подпрограммы </w:t>
            </w:r>
          </w:p>
        </w:tc>
        <w:tc>
          <w:tcPr>
            <w:tcW w:w="11907" w:type="dxa"/>
            <w:gridSpan w:val="8"/>
            <w:tcBorders>
              <w:bottom w:val="single" w:sz="4" w:space="0" w:color="auto"/>
            </w:tcBorders>
            <w:vAlign w:val="center"/>
          </w:tcPr>
          <w:p w:rsidR="007D5D2C" w:rsidRPr="007D5D2C" w:rsidRDefault="007D5D2C" w:rsidP="00121084">
            <w:pPr>
              <w:tabs>
                <w:tab w:val="center" w:pos="4677"/>
                <w:tab w:val="right" w:pos="9355"/>
              </w:tabs>
              <w:autoSpaceDE w:val="0"/>
              <w:autoSpaceDN w:val="0"/>
              <w:adjustRightInd w:val="0"/>
              <w:spacing w:after="0" w:line="240" w:lineRule="auto"/>
              <w:rPr>
                <w:rFonts w:ascii="Arial" w:hAnsi="Arial" w:cs="Arial"/>
                <w:b/>
                <w:sz w:val="24"/>
                <w:szCs w:val="24"/>
                <w:lang w:eastAsia="en-US"/>
              </w:rPr>
            </w:pPr>
            <w:r w:rsidRPr="007D5D2C">
              <w:rPr>
                <w:rFonts w:ascii="Arial" w:hAnsi="Arial" w:cs="Arial"/>
                <w:b/>
                <w:sz w:val="24"/>
                <w:szCs w:val="24"/>
                <w:lang w:eastAsia="en-US"/>
              </w:rPr>
              <w:t>Управление социально-экономического развития администрации городского округа Мытищи</w:t>
            </w:r>
          </w:p>
        </w:tc>
      </w:tr>
      <w:tr w:rsidR="007D5D2C" w:rsidRPr="007D5D2C" w:rsidTr="00121084">
        <w:tc>
          <w:tcPr>
            <w:tcW w:w="3085" w:type="dxa"/>
            <w:vMerge w:val="restart"/>
            <w:vAlign w:val="center"/>
          </w:tcPr>
          <w:p w:rsidR="007D5D2C" w:rsidRPr="007D5D2C" w:rsidRDefault="007D5D2C" w:rsidP="00121084">
            <w:pPr>
              <w:tabs>
                <w:tab w:val="center" w:pos="4677"/>
                <w:tab w:val="right" w:pos="9355"/>
              </w:tabs>
              <w:spacing w:after="0" w:line="240" w:lineRule="auto"/>
              <w:rPr>
                <w:rFonts w:ascii="Arial" w:hAnsi="Arial" w:cs="Arial"/>
                <w:b/>
                <w:sz w:val="24"/>
                <w:szCs w:val="24"/>
                <w:lang w:eastAsia="en-US"/>
              </w:rPr>
            </w:pPr>
            <w:r w:rsidRPr="007D5D2C">
              <w:rPr>
                <w:rFonts w:ascii="Arial" w:hAnsi="Arial" w:cs="Arial"/>
                <w:b/>
                <w:sz w:val="24"/>
                <w:szCs w:val="24"/>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Pr>
          <w:p w:rsidR="007D5D2C" w:rsidRPr="007D5D2C" w:rsidRDefault="007D5D2C" w:rsidP="00121084">
            <w:pPr>
              <w:tabs>
                <w:tab w:val="center" w:pos="4677"/>
                <w:tab w:val="right" w:pos="9355"/>
              </w:tabs>
              <w:autoSpaceDE w:val="0"/>
              <w:autoSpaceDN w:val="0"/>
              <w:adjustRightInd w:val="0"/>
              <w:spacing w:after="0" w:line="240" w:lineRule="auto"/>
              <w:rPr>
                <w:rFonts w:ascii="Arial" w:hAnsi="Arial" w:cs="Arial"/>
                <w:b/>
                <w:sz w:val="24"/>
                <w:szCs w:val="24"/>
                <w:lang w:eastAsia="en-US"/>
              </w:rPr>
            </w:pPr>
            <w:r w:rsidRPr="007D5D2C">
              <w:rPr>
                <w:rFonts w:ascii="Arial" w:hAnsi="Arial" w:cs="Arial"/>
                <w:b/>
                <w:sz w:val="24"/>
                <w:szCs w:val="24"/>
                <w:lang w:eastAsia="en-US"/>
              </w:rPr>
              <w:t>Главный распорядитель бюджетных средств</w:t>
            </w:r>
          </w:p>
        </w:tc>
        <w:tc>
          <w:tcPr>
            <w:tcW w:w="3006" w:type="dxa"/>
            <w:vMerge w:val="restart"/>
          </w:tcPr>
          <w:p w:rsidR="007D5D2C" w:rsidRPr="007D5D2C" w:rsidRDefault="007D5D2C" w:rsidP="00121084">
            <w:pPr>
              <w:tabs>
                <w:tab w:val="center" w:pos="4677"/>
                <w:tab w:val="right" w:pos="9355"/>
              </w:tabs>
              <w:spacing w:after="0" w:line="240" w:lineRule="auto"/>
              <w:jc w:val="center"/>
              <w:rPr>
                <w:rFonts w:ascii="Arial" w:hAnsi="Arial" w:cs="Arial"/>
                <w:b/>
                <w:sz w:val="24"/>
                <w:szCs w:val="24"/>
                <w:lang w:eastAsia="en-US"/>
              </w:rPr>
            </w:pPr>
          </w:p>
          <w:p w:rsidR="007D5D2C" w:rsidRPr="007D5D2C" w:rsidRDefault="007D5D2C" w:rsidP="00121084">
            <w:pPr>
              <w:tabs>
                <w:tab w:val="center" w:pos="4677"/>
                <w:tab w:val="right" w:pos="9355"/>
              </w:tabs>
              <w:spacing w:after="0" w:line="240" w:lineRule="auto"/>
              <w:rPr>
                <w:rFonts w:ascii="Arial" w:hAnsi="Arial" w:cs="Arial"/>
                <w:b/>
                <w:sz w:val="24"/>
                <w:szCs w:val="24"/>
                <w:lang w:eastAsia="en-US"/>
              </w:rPr>
            </w:pPr>
            <w:r w:rsidRPr="007D5D2C">
              <w:rPr>
                <w:rFonts w:ascii="Arial" w:hAnsi="Arial" w:cs="Arial"/>
                <w:b/>
                <w:sz w:val="24"/>
                <w:szCs w:val="24"/>
                <w:lang w:eastAsia="en-US"/>
              </w:rPr>
              <w:t xml:space="preserve">Источник </w:t>
            </w:r>
          </w:p>
          <w:p w:rsidR="007D5D2C" w:rsidRPr="007D5D2C" w:rsidRDefault="007D5D2C" w:rsidP="00121084">
            <w:pPr>
              <w:tabs>
                <w:tab w:val="center" w:pos="4677"/>
                <w:tab w:val="right" w:pos="9355"/>
              </w:tabs>
              <w:spacing w:after="0" w:line="240" w:lineRule="auto"/>
              <w:rPr>
                <w:rFonts w:ascii="Arial" w:hAnsi="Arial" w:cs="Arial"/>
                <w:b/>
                <w:sz w:val="24"/>
                <w:szCs w:val="24"/>
                <w:lang w:eastAsia="en-US"/>
              </w:rPr>
            </w:pPr>
            <w:r w:rsidRPr="007D5D2C">
              <w:rPr>
                <w:rFonts w:ascii="Arial" w:hAnsi="Arial" w:cs="Arial"/>
                <w:b/>
                <w:sz w:val="24"/>
                <w:szCs w:val="24"/>
                <w:lang w:eastAsia="en-US"/>
              </w:rPr>
              <w:t>финансирования</w:t>
            </w:r>
          </w:p>
        </w:tc>
        <w:tc>
          <w:tcPr>
            <w:tcW w:w="7200" w:type="dxa"/>
            <w:gridSpan w:val="6"/>
          </w:tcPr>
          <w:p w:rsidR="007D5D2C" w:rsidRPr="007D5D2C" w:rsidRDefault="007D5D2C" w:rsidP="00121084">
            <w:pPr>
              <w:tabs>
                <w:tab w:val="center" w:pos="4677"/>
                <w:tab w:val="right" w:pos="9355"/>
              </w:tabs>
              <w:autoSpaceDE w:val="0"/>
              <w:autoSpaceDN w:val="0"/>
              <w:adjustRightInd w:val="0"/>
              <w:spacing w:after="0" w:line="240" w:lineRule="auto"/>
              <w:rPr>
                <w:rFonts w:ascii="Arial" w:hAnsi="Arial" w:cs="Arial"/>
                <w:b/>
                <w:sz w:val="24"/>
                <w:szCs w:val="24"/>
                <w:lang w:eastAsia="en-US"/>
              </w:rPr>
            </w:pPr>
            <w:r w:rsidRPr="007D5D2C">
              <w:rPr>
                <w:rFonts w:ascii="Arial" w:hAnsi="Arial" w:cs="Arial"/>
                <w:b/>
                <w:sz w:val="24"/>
                <w:szCs w:val="24"/>
                <w:lang w:eastAsia="en-US"/>
              </w:rPr>
              <w:t>Расходы (тыс. рублей)</w:t>
            </w:r>
          </w:p>
        </w:tc>
      </w:tr>
      <w:tr w:rsidR="007D5D2C" w:rsidRPr="007D5D2C" w:rsidTr="00121084">
        <w:tc>
          <w:tcPr>
            <w:tcW w:w="3085" w:type="dxa"/>
            <w:vMerge/>
            <w:vAlign w:val="center"/>
          </w:tcPr>
          <w:p w:rsidR="007D5D2C" w:rsidRPr="007D5D2C" w:rsidRDefault="007D5D2C" w:rsidP="00121084">
            <w:pPr>
              <w:spacing w:after="0" w:line="240" w:lineRule="auto"/>
              <w:rPr>
                <w:rFonts w:ascii="Arial" w:hAnsi="Arial" w:cs="Arial"/>
                <w:b/>
                <w:sz w:val="24"/>
                <w:szCs w:val="24"/>
                <w:lang w:eastAsia="en-US"/>
              </w:rPr>
            </w:pPr>
          </w:p>
        </w:tc>
        <w:tc>
          <w:tcPr>
            <w:tcW w:w="1701" w:type="dxa"/>
            <w:vMerge/>
            <w:vAlign w:val="center"/>
          </w:tcPr>
          <w:p w:rsidR="007D5D2C" w:rsidRPr="007D5D2C" w:rsidRDefault="007D5D2C" w:rsidP="00121084">
            <w:pPr>
              <w:spacing w:after="0" w:line="240" w:lineRule="auto"/>
              <w:rPr>
                <w:rFonts w:ascii="Arial" w:hAnsi="Arial" w:cs="Arial"/>
                <w:b/>
                <w:sz w:val="24"/>
                <w:szCs w:val="24"/>
                <w:lang w:eastAsia="en-US"/>
              </w:rPr>
            </w:pPr>
          </w:p>
        </w:tc>
        <w:tc>
          <w:tcPr>
            <w:tcW w:w="3006" w:type="dxa"/>
            <w:vMerge/>
            <w:vAlign w:val="center"/>
          </w:tcPr>
          <w:p w:rsidR="007D5D2C" w:rsidRPr="007D5D2C" w:rsidRDefault="007D5D2C" w:rsidP="00121084">
            <w:pPr>
              <w:spacing w:after="0" w:line="240" w:lineRule="auto"/>
              <w:rPr>
                <w:rFonts w:ascii="Arial" w:hAnsi="Arial" w:cs="Arial"/>
                <w:b/>
                <w:sz w:val="24"/>
                <w:szCs w:val="24"/>
                <w:lang w:eastAsia="en-US"/>
              </w:rPr>
            </w:pPr>
          </w:p>
        </w:tc>
        <w:tc>
          <w:tcPr>
            <w:tcW w:w="1105"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2020 год</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2021 год</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2022 год</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2023 год</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2024 год</w:t>
            </w:r>
          </w:p>
        </w:tc>
        <w:tc>
          <w:tcPr>
            <w:tcW w:w="1559" w:type="dxa"/>
            <w:vAlign w:val="center"/>
          </w:tcPr>
          <w:p w:rsidR="007D5D2C" w:rsidRPr="007D5D2C" w:rsidRDefault="007D5D2C" w:rsidP="00121084">
            <w:pPr>
              <w:spacing w:after="0" w:line="240" w:lineRule="auto"/>
              <w:ind w:right="176"/>
              <w:jc w:val="center"/>
              <w:rPr>
                <w:rFonts w:ascii="Arial" w:hAnsi="Arial" w:cs="Arial"/>
                <w:b/>
                <w:sz w:val="24"/>
                <w:szCs w:val="24"/>
                <w:lang w:eastAsia="en-US"/>
              </w:rPr>
            </w:pPr>
            <w:r w:rsidRPr="007D5D2C">
              <w:rPr>
                <w:rFonts w:ascii="Arial" w:hAnsi="Arial" w:cs="Arial"/>
                <w:b/>
                <w:sz w:val="24"/>
                <w:szCs w:val="24"/>
                <w:lang w:eastAsia="en-US"/>
              </w:rPr>
              <w:t xml:space="preserve">Итого </w:t>
            </w:r>
          </w:p>
        </w:tc>
      </w:tr>
      <w:tr w:rsidR="007D5D2C" w:rsidRPr="007D5D2C" w:rsidTr="00121084">
        <w:trPr>
          <w:trHeight w:val="624"/>
        </w:trPr>
        <w:tc>
          <w:tcPr>
            <w:tcW w:w="3085" w:type="dxa"/>
            <w:vMerge/>
            <w:vAlign w:val="center"/>
          </w:tcPr>
          <w:p w:rsidR="007D5D2C" w:rsidRPr="007D5D2C" w:rsidRDefault="007D5D2C" w:rsidP="00121084">
            <w:pPr>
              <w:spacing w:after="0" w:line="240" w:lineRule="auto"/>
              <w:rPr>
                <w:rFonts w:ascii="Arial" w:hAnsi="Arial" w:cs="Arial"/>
                <w:b/>
                <w:sz w:val="24"/>
                <w:szCs w:val="24"/>
                <w:lang w:eastAsia="en-US"/>
              </w:rPr>
            </w:pPr>
          </w:p>
        </w:tc>
        <w:tc>
          <w:tcPr>
            <w:tcW w:w="1701" w:type="dxa"/>
            <w:vMerge w:val="restart"/>
            <w:vAlign w:val="center"/>
          </w:tcPr>
          <w:p w:rsidR="007D5D2C" w:rsidRPr="007D5D2C" w:rsidRDefault="007D5D2C" w:rsidP="00121084">
            <w:pPr>
              <w:spacing w:after="0" w:line="240" w:lineRule="auto"/>
              <w:rPr>
                <w:rFonts w:ascii="Arial" w:hAnsi="Arial" w:cs="Arial"/>
                <w:b/>
                <w:sz w:val="24"/>
                <w:szCs w:val="24"/>
                <w:lang w:eastAsia="en-US"/>
              </w:rPr>
            </w:pPr>
            <w:r w:rsidRPr="007D5D2C">
              <w:rPr>
                <w:rFonts w:ascii="Arial" w:hAnsi="Arial" w:cs="Arial"/>
                <w:b/>
                <w:sz w:val="24"/>
                <w:szCs w:val="24"/>
                <w:lang w:eastAsia="en-US"/>
              </w:rPr>
              <w:t>Администрация городского округа Мытищи</w:t>
            </w:r>
          </w:p>
        </w:tc>
        <w:tc>
          <w:tcPr>
            <w:tcW w:w="3006" w:type="dxa"/>
            <w:vAlign w:val="center"/>
          </w:tcPr>
          <w:p w:rsidR="007D5D2C" w:rsidRPr="007D5D2C" w:rsidRDefault="007D5D2C" w:rsidP="00121084">
            <w:pPr>
              <w:spacing w:after="0" w:line="240" w:lineRule="auto"/>
              <w:rPr>
                <w:rFonts w:ascii="Arial" w:hAnsi="Arial" w:cs="Arial"/>
                <w:b/>
                <w:sz w:val="24"/>
                <w:szCs w:val="24"/>
                <w:lang w:eastAsia="en-US"/>
              </w:rPr>
            </w:pPr>
            <w:r w:rsidRPr="007D5D2C">
              <w:rPr>
                <w:rFonts w:ascii="Arial" w:hAnsi="Arial" w:cs="Arial"/>
                <w:b/>
                <w:sz w:val="24"/>
                <w:szCs w:val="24"/>
                <w:lang w:eastAsia="en-US"/>
              </w:rPr>
              <w:t>Всего по подпрограмме</w:t>
            </w:r>
          </w:p>
        </w:tc>
        <w:tc>
          <w:tcPr>
            <w:tcW w:w="1105"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118,8</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336,6</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300,0</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300,0</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300,0</w:t>
            </w:r>
          </w:p>
        </w:tc>
        <w:tc>
          <w:tcPr>
            <w:tcW w:w="1559"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1355,4</w:t>
            </w:r>
          </w:p>
        </w:tc>
      </w:tr>
      <w:tr w:rsidR="007D5D2C" w:rsidRPr="007D5D2C" w:rsidTr="00121084">
        <w:trPr>
          <w:cantSplit/>
          <w:trHeight w:val="493"/>
        </w:trPr>
        <w:tc>
          <w:tcPr>
            <w:tcW w:w="3085" w:type="dxa"/>
            <w:vMerge/>
            <w:vAlign w:val="center"/>
          </w:tcPr>
          <w:p w:rsidR="007D5D2C" w:rsidRPr="007D5D2C" w:rsidRDefault="007D5D2C" w:rsidP="00121084">
            <w:pPr>
              <w:tabs>
                <w:tab w:val="center" w:pos="4677"/>
                <w:tab w:val="right" w:pos="9355"/>
              </w:tabs>
              <w:autoSpaceDE w:val="0"/>
              <w:autoSpaceDN w:val="0"/>
              <w:adjustRightInd w:val="0"/>
              <w:spacing w:after="0" w:line="240" w:lineRule="auto"/>
              <w:rPr>
                <w:rFonts w:ascii="Arial" w:hAnsi="Arial" w:cs="Arial"/>
                <w:b/>
                <w:sz w:val="24"/>
                <w:szCs w:val="24"/>
                <w:lang w:eastAsia="en-US"/>
              </w:rPr>
            </w:pPr>
          </w:p>
        </w:tc>
        <w:tc>
          <w:tcPr>
            <w:tcW w:w="1701" w:type="dxa"/>
            <w:vMerge/>
            <w:vAlign w:val="center"/>
          </w:tcPr>
          <w:p w:rsidR="007D5D2C" w:rsidRPr="007D5D2C" w:rsidRDefault="007D5D2C" w:rsidP="00121084">
            <w:pPr>
              <w:tabs>
                <w:tab w:val="center" w:pos="4677"/>
                <w:tab w:val="right" w:pos="9355"/>
              </w:tabs>
              <w:autoSpaceDE w:val="0"/>
              <w:autoSpaceDN w:val="0"/>
              <w:adjustRightInd w:val="0"/>
              <w:spacing w:after="0" w:line="240" w:lineRule="auto"/>
              <w:ind w:right="-108"/>
              <w:rPr>
                <w:rFonts w:ascii="Arial" w:hAnsi="Arial" w:cs="Arial"/>
                <w:b/>
                <w:sz w:val="24"/>
                <w:szCs w:val="24"/>
                <w:lang w:eastAsia="en-US"/>
              </w:rPr>
            </w:pPr>
          </w:p>
        </w:tc>
        <w:tc>
          <w:tcPr>
            <w:tcW w:w="3006" w:type="dxa"/>
            <w:vAlign w:val="center"/>
          </w:tcPr>
          <w:p w:rsidR="007D5D2C" w:rsidRPr="007D5D2C" w:rsidRDefault="007D5D2C" w:rsidP="00121084">
            <w:pPr>
              <w:spacing w:after="0" w:line="240" w:lineRule="auto"/>
              <w:rPr>
                <w:rFonts w:ascii="Arial" w:hAnsi="Arial" w:cs="Arial"/>
                <w:b/>
                <w:sz w:val="24"/>
                <w:szCs w:val="24"/>
                <w:lang w:eastAsia="en-US"/>
              </w:rPr>
            </w:pPr>
            <w:r w:rsidRPr="007D5D2C">
              <w:rPr>
                <w:rFonts w:ascii="Arial" w:hAnsi="Arial" w:cs="Arial"/>
                <w:b/>
                <w:sz w:val="24"/>
                <w:szCs w:val="24"/>
                <w:lang w:eastAsia="en-US"/>
              </w:rPr>
              <w:t>Средства бюджета городского округа Мытищи</w:t>
            </w:r>
          </w:p>
        </w:tc>
        <w:tc>
          <w:tcPr>
            <w:tcW w:w="1105"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118,8</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336,6</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300,0</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300,0</w:t>
            </w:r>
          </w:p>
        </w:tc>
        <w:tc>
          <w:tcPr>
            <w:tcW w:w="1134"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300,0</w:t>
            </w:r>
          </w:p>
        </w:tc>
        <w:tc>
          <w:tcPr>
            <w:tcW w:w="1559"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1355,4</w:t>
            </w:r>
          </w:p>
        </w:tc>
      </w:tr>
    </w:tbl>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r w:rsidRPr="007D5D2C">
        <w:rPr>
          <w:rFonts w:ascii="Arial" w:hAnsi="Arial" w:cs="Arial"/>
          <w:b/>
          <w:sz w:val="24"/>
          <w:szCs w:val="24"/>
          <w:lang w:eastAsia="en-US"/>
        </w:rPr>
        <w:t>Характеристика проблем, решаемых посредством мероприятий подпрограммы IX «Развитие и поддержка социально ориентированных некоммерческих организаций»</w:t>
      </w:r>
    </w:p>
    <w:p w:rsidR="007D5D2C" w:rsidRPr="007D5D2C" w:rsidRDefault="007D5D2C" w:rsidP="007D5D2C">
      <w:pPr>
        <w:spacing w:after="0" w:line="240" w:lineRule="auto"/>
        <w:ind w:firstLine="743"/>
        <w:jc w:val="both"/>
        <w:rPr>
          <w:rFonts w:ascii="Arial" w:hAnsi="Arial" w:cs="Arial"/>
          <w:b/>
          <w:sz w:val="24"/>
          <w:szCs w:val="24"/>
        </w:rPr>
      </w:pPr>
    </w:p>
    <w:p w:rsidR="007D5D2C" w:rsidRPr="007D5D2C" w:rsidRDefault="007D5D2C" w:rsidP="007D5D2C">
      <w:pPr>
        <w:spacing w:after="0" w:line="240" w:lineRule="auto"/>
        <w:ind w:firstLine="743"/>
        <w:jc w:val="both"/>
        <w:rPr>
          <w:rFonts w:ascii="Arial" w:hAnsi="Arial" w:cs="Arial"/>
          <w:b/>
          <w:sz w:val="24"/>
          <w:szCs w:val="24"/>
        </w:rPr>
      </w:pPr>
      <w:r w:rsidRPr="007D5D2C">
        <w:rPr>
          <w:rFonts w:ascii="Arial" w:hAnsi="Arial" w:cs="Arial"/>
          <w:b/>
          <w:sz w:val="24"/>
          <w:szCs w:val="24"/>
        </w:rPr>
        <w:t>Подпрограмма  разработана в соответствии со </w:t>
      </w:r>
      <w:hyperlink r:id="rId18" w:history="1">
        <w:r w:rsidRPr="007D5D2C">
          <w:rPr>
            <w:rFonts w:ascii="Arial" w:hAnsi="Arial" w:cs="Arial"/>
            <w:b/>
            <w:sz w:val="24"/>
            <w:szCs w:val="24"/>
          </w:rPr>
          <w:t>статьей 15</w:t>
        </w:r>
      </w:hyperlink>
      <w:r w:rsidRPr="007D5D2C">
        <w:rPr>
          <w:rFonts w:ascii="Arial" w:hAnsi="Arial" w:cs="Arial"/>
          <w:b/>
          <w:sz w:val="24"/>
          <w:szCs w:val="24"/>
        </w:rPr>
        <w:t xml:space="preserve"> Федерального закона от 06.10.2003 №131-ФЗ «Об общих принципах организации местного самоуправления в Российской Федерации», со </w:t>
      </w:r>
      <w:hyperlink r:id="rId19" w:history="1">
        <w:r w:rsidRPr="007D5D2C">
          <w:rPr>
            <w:rFonts w:ascii="Arial" w:hAnsi="Arial" w:cs="Arial"/>
            <w:b/>
            <w:sz w:val="24"/>
            <w:szCs w:val="24"/>
          </w:rPr>
          <w:t>статьями 31</w:t>
        </w:r>
      </w:hyperlink>
      <w:r w:rsidRPr="007D5D2C">
        <w:rPr>
          <w:rFonts w:ascii="Arial" w:hAnsi="Arial" w:cs="Arial"/>
          <w:b/>
          <w:sz w:val="24"/>
          <w:szCs w:val="24"/>
        </w:rPr>
        <w:t> - </w:t>
      </w:r>
      <w:hyperlink r:id="rId20" w:history="1">
        <w:r w:rsidRPr="007D5D2C">
          <w:rPr>
            <w:rFonts w:ascii="Arial" w:hAnsi="Arial" w:cs="Arial"/>
            <w:b/>
            <w:sz w:val="24"/>
            <w:szCs w:val="24"/>
          </w:rPr>
          <w:t>31.3</w:t>
        </w:r>
      </w:hyperlink>
      <w:r w:rsidRPr="007D5D2C">
        <w:rPr>
          <w:rFonts w:ascii="Arial" w:hAnsi="Arial" w:cs="Arial"/>
          <w:b/>
          <w:sz w:val="24"/>
          <w:szCs w:val="24"/>
        </w:rPr>
        <w:t> Федерального закона от 12.01.1996 №7-ФЗ «О некоммерческих организациях» и направлена на обеспечение условий для устойчивого развития СО НКО, содействие в консолидации некоммерческих организаций и повышение эффективности взаимодействия с органами местного самоуправления  городского округа Мытищи.</w:t>
      </w:r>
    </w:p>
    <w:p w:rsidR="007D5D2C" w:rsidRPr="007D5D2C" w:rsidRDefault="007D5D2C" w:rsidP="007D5D2C">
      <w:pPr>
        <w:spacing w:after="0" w:line="240" w:lineRule="auto"/>
        <w:ind w:firstLine="743"/>
        <w:jc w:val="both"/>
        <w:rPr>
          <w:rFonts w:ascii="Arial" w:hAnsi="Arial" w:cs="Arial"/>
          <w:b/>
          <w:sz w:val="24"/>
          <w:szCs w:val="24"/>
        </w:rPr>
      </w:pPr>
      <w:r w:rsidRPr="007D5D2C">
        <w:rPr>
          <w:rFonts w:ascii="Arial" w:hAnsi="Arial" w:cs="Arial"/>
          <w:b/>
          <w:sz w:val="24"/>
          <w:szCs w:val="24"/>
        </w:rPr>
        <w:t>Целью подпрограммы IX является поддержка СО НКО, осуществляющих свою деятельность на территории муниципального образования.</w:t>
      </w:r>
    </w:p>
    <w:p w:rsidR="007D5D2C" w:rsidRPr="007D5D2C" w:rsidRDefault="007D5D2C" w:rsidP="007D5D2C">
      <w:pPr>
        <w:spacing w:after="0" w:line="240" w:lineRule="auto"/>
        <w:ind w:firstLine="743"/>
        <w:jc w:val="both"/>
        <w:rPr>
          <w:rFonts w:ascii="Arial" w:hAnsi="Arial" w:cs="Arial"/>
          <w:b/>
          <w:sz w:val="24"/>
          <w:szCs w:val="24"/>
        </w:rPr>
      </w:pPr>
      <w:r w:rsidRPr="007D5D2C">
        <w:rPr>
          <w:rFonts w:ascii="Arial" w:hAnsi="Arial" w:cs="Arial"/>
          <w:b/>
          <w:sz w:val="24"/>
          <w:szCs w:val="24"/>
        </w:rPr>
        <w:t>Реализация подпрограммы IX направлена на решение основных проблем в сфере развития СО НКО:</w:t>
      </w:r>
    </w:p>
    <w:p w:rsidR="007D5D2C" w:rsidRPr="007D5D2C" w:rsidRDefault="007D5D2C" w:rsidP="007D5D2C">
      <w:pPr>
        <w:spacing w:after="0" w:line="240" w:lineRule="auto"/>
        <w:ind w:firstLine="743"/>
        <w:jc w:val="both"/>
        <w:rPr>
          <w:rFonts w:ascii="Arial" w:hAnsi="Arial" w:cs="Arial"/>
          <w:b/>
          <w:sz w:val="24"/>
          <w:szCs w:val="24"/>
        </w:rPr>
      </w:pPr>
      <w:r w:rsidRPr="007D5D2C">
        <w:rPr>
          <w:rFonts w:ascii="Arial" w:hAnsi="Arial" w:cs="Arial"/>
          <w:b/>
          <w:sz w:val="24"/>
          <w:szCs w:val="24"/>
        </w:rPr>
        <w:t>невысокий уровень подготовленности СО НКО в области взаимодействия с органами местного самоуправления, организации своей деятельности, взаимодействия со средствами массовой информации;</w:t>
      </w:r>
    </w:p>
    <w:p w:rsidR="007D5D2C" w:rsidRPr="007D5D2C" w:rsidRDefault="007D5D2C" w:rsidP="007D5D2C">
      <w:pPr>
        <w:spacing w:after="0" w:line="240" w:lineRule="auto"/>
        <w:ind w:firstLine="743"/>
        <w:jc w:val="both"/>
        <w:rPr>
          <w:rFonts w:ascii="Arial" w:hAnsi="Arial" w:cs="Arial"/>
          <w:b/>
          <w:sz w:val="24"/>
          <w:szCs w:val="24"/>
        </w:rPr>
      </w:pPr>
      <w:r w:rsidRPr="007D5D2C">
        <w:rPr>
          <w:rFonts w:ascii="Arial" w:hAnsi="Arial" w:cs="Arial"/>
          <w:b/>
          <w:sz w:val="24"/>
          <w:szCs w:val="24"/>
        </w:rPr>
        <w:t>низкий уровень объема оказываемых населению услуг СО НКО, осуществляющими деятельность в социальной сфере, в том числе за счет бюджетных средств;</w:t>
      </w:r>
    </w:p>
    <w:p w:rsidR="007D5D2C" w:rsidRPr="007D5D2C" w:rsidRDefault="007D5D2C" w:rsidP="007D5D2C">
      <w:pPr>
        <w:spacing w:after="0" w:line="240" w:lineRule="auto"/>
        <w:ind w:firstLine="743"/>
        <w:jc w:val="both"/>
        <w:rPr>
          <w:rFonts w:ascii="Arial" w:hAnsi="Arial" w:cs="Arial"/>
          <w:b/>
          <w:sz w:val="24"/>
          <w:szCs w:val="24"/>
        </w:rPr>
      </w:pPr>
      <w:r w:rsidRPr="007D5D2C">
        <w:rPr>
          <w:rFonts w:ascii="Arial" w:hAnsi="Arial" w:cs="Arial"/>
          <w:b/>
          <w:sz w:val="24"/>
          <w:szCs w:val="24"/>
        </w:rPr>
        <w:t>низкий уровень информированности населения о деятельности СО НКО;</w:t>
      </w:r>
    </w:p>
    <w:p w:rsidR="007D5D2C" w:rsidRPr="007D5D2C" w:rsidRDefault="007D5D2C" w:rsidP="007D5D2C">
      <w:pPr>
        <w:spacing w:after="0" w:line="240" w:lineRule="auto"/>
        <w:ind w:firstLine="743"/>
        <w:jc w:val="both"/>
        <w:rPr>
          <w:rFonts w:ascii="Arial" w:hAnsi="Arial" w:cs="Arial"/>
          <w:b/>
          <w:sz w:val="24"/>
          <w:szCs w:val="24"/>
        </w:rPr>
      </w:pPr>
      <w:r w:rsidRPr="007D5D2C">
        <w:rPr>
          <w:rFonts w:ascii="Arial" w:hAnsi="Arial" w:cs="Arial"/>
          <w:b/>
          <w:sz w:val="24"/>
          <w:szCs w:val="24"/>
        </w:rPr>
        <w:t>неравномерность развития отдельных видов общественной активности.</w:t>
      </w:r>
    </w:p>
    <w:p w:rsidR="007D5D2C" w:rsidRPr="007D5D2C" w:rsidRDefault="007D5D2C" w:rsidP="007D5D2C">
      <w:pPr>
        <w:spacing w:after="0" w:line="240" w:lineRule="auto"/>
        <w:ind w:firstLine="743"/>
        <w:jc w:val="both"/>
        <w:rPr>
          <w:rFonts w:ascii="Arial" w:hAnsi="Arial" w:cs="Arial"/>
          <w:b/>
          <w:sz w:val="24"/>
          <w:szCs w:val="24"/>
        </w:rPr>
      </w:pPr>
      <w:r w:rsidRPr="007D5D2C">
        <w:rPr>
          <w:rFonts w:ascii="Arial" w:hAnsi="Arial" w:cs="Arial"/>
          <w:b/>
          <w:sz w:val="24"/>
          <w:szCs w:val="24"/>
        </w:rPr>
        <w:lastRenderedPageBreak/>
        <w:t>Некоммерческие организации являются основными институтами гражданского общества и значимыми партнерами органов местного самоуправления в решении стоящих перед обществом задач. Большинство некоммерческих организаций являются социально ориентированными и осуществляют значимую деятельность, направленную на решение социальных проблем, развитие гражданского общества.  </w:t>
      </w:r>
    </w:p>
    <w:p w:rsidR="007D5D2C" w:rsidRPr="007D5D2C" w:rsidRDefault="007D5D2C" w:rsidP="007D5D2C">
      <w:pPr>
        <w:spacing w:after="0" w:line="240" w:lineRule="auto"/>
        <w:ind w:firstLine="743"/>
        <w:jc w:val="both"/>
        <w:rPr>
          <w:rFonts w:ascii="Arial" w:hAnsi="Arial" w:cs="Arial"/>
          <w:b/>
          <w:sz w:val="24"/>
          <w:szCs w:val="24"/>
        </w:rPr>
      </w:pPr>
      <w:r w:rsidRPr="007D5D2C">
        <w:rPr>
          <w:rFonts w:ascii="Arial" w:hAnsi="Arial" w:cs="Arial"/>
          <w:b/>
          <w:sz w:val="24"/>
          <w:szCs w:val="24"/>
        </w:rPr>
        <w:t>Отражая интересы различных групп населения, в первую очередь социально незащищенных, СО НКО играют большую роль в развитии демократии. Через механизмы общественной экспертизы и контроля они способствуют прозрачности и эффективности работы государственных и муниципальных служб, обеспечивая, таким образом, реализацию механизмов обратной связи между гражданами и властью.</w:t>
      </w:r>
    </w:p>
    <w:p w:rsidR="007D5D2C" w:rsidRPr="007D5D2C" w:rsidRDefault="007D5D2C" w:rsidP="007D5D2C">
      <w:pPr>
        <w:spacing w:after="0" w:line="240" w:lineRule="auto"/>
        <w:ind w:firstLine="743"/>
        <w:jc w:val="both"/>
        <w:rPr>
          <w:rFonts w:ascii="Arial" w:hAnsi="Arial" w:cs="Arial"/>
          <w:b/>
          <w:sz w:val="24"/>
          <w:szCs w:val="24"/>
        </w:rPr>
      </w:pPr>
      <w:r w:rsidRPr="007D5D2C">
        <w:rPr>
          <w:rFonts w:ascii="Arial" w:hAnsi="Arial" w:cs="Arial"/>
          <w:b/>
          <w:sz w:val="24"/>
          <w:szCs w:val="24"/>
        </w:rPr>
        <w:t>Вовлеченность СО НКО в процесс принятия основополагающих решений по развитию городского округа Мытищи, прямое участие в мероприятиях, призванных улучшить уровень жизни жителей городского округа Мытищи, способствуют возникновению у населения гражданской ответственности, формированию активной жизненной позиции, развитию новых форм самоорганизации и самоуправления.</w:t>
      </w:r>
    </w:p>
    <w:p w:rsidR="007D5D2C" w:rsidRPr="007D5D2C" w:rsidRDefault="007D5D2C" w:rsidP="007D5D2C">
      <w:pPr>
        <w:spacing w:after="0" w:line="240" w:lineRule="auto"/>
        <w:ind w:firstLine="743"/>
        <w:jc w:val="both"/>
        <w:rPr>
          <w:rFonts w:ascii="Arial" w:hAnsi="Arial" w:cs="Arial"/>
          <w:b/>
          <w:sz w:val="24"/>
          <w:szCs w:val="24"/>
        </w:rPr>
      </w:pPr>
      <w:r w:rsidRPr="007D5D2C">
        <w:rPr>
          <w:rFonts w:ascii="Arial" w:hAnsi="Arial" w:cs="Arial"/>
          <w:b/>
          <w:sz w:val="24"/>
          <w:szCs w:val="24"/>
          <w:lang w:eastAsia="en-US"/>
        </w:rPr>
        <w:t xml:space="preserve">В городском округе Мытищи льготные категории граждан и не льготные категории объединены в СО НКО, такие как: </w:t>
      </w:r>
      <w:proofErr w:type="spellStart"/>
      <w:r w:rsidRPr="007D5D2C">
        <w:rPr>
          <w:rFonts w:ascii="Arial" w:hAnsi="Arial" w:cs="Arial"/>
          <w:b/>
          <w:sz w:val="24"/>
          <w:szCs w:val="24"/>
          <w:lang w:eastAsia="en-US"/>
        </w:rPr>
        <w:t>Мытищинская</w:t>
      </w:r>
      <w:proofErr w:type="spellEnd"/>
      <w:r w:rsidRPr="007D5D2C">
        <w:rPr>
          <w:rFonts w:ascii="Arial" w:hAnsi="Arial" w:cs="Arial"/>
          <w:b/>
          <w:sz w:val="24"/>
          <w:szCs w:val="24"/>
          <w:lang w:eastAsia="en-US"/>
        </w:rPr>
        <w:t xml:space="preserve"> районная общественная организация «Ветеран», </w:t>
      </w:r>
      <w:proofErr w:type="spellStart"/>
      <w:r w:rsidRPr="007D5D2C">
        <w:rPr>
          <w:rFonts w:ascii="Arial" w:hAnsi="Arial" w:cs="Arial"/>
          <w:b/>
          <w:sz w:val="24"/>
          <w:szCs w:val="24"/>
          <w:lang w:eastAsia="en-US"/>
        </w:rPr>
        <w:t>Мытищинское</w:t>
      </w:r>
      <w:proofErr w:type="spellEnd"/>
      <w:r w:rsidRPr="007D5D2C">
        <w:rPr>
          <w:rFonts w:ascii="Arial" w:hAnsi="Arial" w:cs="Arial"/>
          <w:b/>
          <w:sz w:val="24"/>
          <w:szCs w:val="24"/>
          <w:lang w:eastAsia="en-US"/>
        </w:rPr>
        <w:t xml:space="preserve"> районное отделение Всероссийской общественной организации «Боевое братство», </w:t>
      </w:r>
      <w:proofErr w:type="spellStart"/>
      <w:r w:rsidRPr="007D5D2C">
        <w:rPr>
          <w:rFonts w:ascii="Arial" w:hAnsi="Arial" w:cs="Arial"/>
          <w:b/>
          <w:sz w:val="24"/>
          <w:szCs w:val="24"/>
          <w:lang w:eastAsia="en-US"/>
        </w:rPr>
        <w:t>Мытищинская</w:t>
      </w:r>
      <w:proofErr w:type="spellEnd"/>
      <w:r w:rsidRPr="007D5D2C">
        <w:rPr>
          <w:rFonts w:ascii="Arial" w:hAnsi="Arial" w:cs="Arial"/>
          <w:b/>
          <w:sz w:val="24"/>
          <w:szCs w:val="24"/>
          <w:lang w:eastAsia="en-US"/>
        </w:rPr>
        <w:t xml:space="preserve"> районная организация Всероссийского общества инвалидов, </w:t>
      </w:r>
      <w:proofErr w:type="spellStart"/>
      <w:r w:rsidRPr="007D5D2C">
        <w:rPr>
          <w:rFonts w:ascii="Arial" w:hAnsi="Arial" w:cs="Arial"/>
          <w:b/>
          <w:sz w:val="24"/>
          <w:szCs w:val="24"/>
          <w:lang w:eastAsia="en-US"/>
        </w:rPr>
        <w:t>Мытищинская</w:t>
      </w:r>
      <w:proofErr w:type="spellEnd"/>
      <w:r w:rsidRPr="007D5D2C">
        <w:rPr>
          <w:rFonts w:ascii="Arial" w:hAnsi="Arial" w:cs="Arial"/>
          <w:b/>
          <w:sz w:val="24"/>
          <w:szCs w:val="24"/>
          <w:lang w:eastAsia="en-US"/>
        </w:rPr>
        <w:t xml:space="preserve"> местная организация Всероссийского общества слепых, Мытищинский районный общественный фонд помощи детям и подросткам инвалидам «Надежда»,  </w:t>
      </w:r>
      <w:proofErr w:type="spellStart"/>
      <w:r w:rsidRPr="007D5D2C">
        <w:rPr>
          <w:rFonts w:ascii="Arial" w:hAnsi="Arial" w:cs="Arial"/>
          <w:b/>
          <w:sz w:val="24"/>
          <w:szCs w:val="24"/>
          <w:lang w:eastAsia="en-US"/>
        </w:rPr>
        <w:t>Мытищинское</w:t>
      </w:r>
      <w:proofErr w:type="spellEnd"/>
      <w:r w:rsidRPr="007D5D2C">
        <w:rPr>
          <w:rFonts w:ascii="Arial" w:hAnsi="Arial" w:cs="Arial"/>
          <w:b/>
          <w:sz w:val="24"/>
          <w:szCs w:val="24"/>
          <w:lang w:eastAsia="en-US"/>
        </w:rPr>
        <w:t xml:space="preserve"> районное отделение Московской областной благотворительной организации «Союз пенсионеров Подмосковья» и другие. Кроме того, в </w:t>
      </w:r>
      <w:r w:rsidRPr="007D5D2C">
        <w:rPr>
          <w:rFonts w:ascii="Arial" w:hAnsi="Arial" w:cs="Arial"/>
          <w:b/>
          <w:sz w:val="24"/>
          <w:szCs w:val="24"/>
        </w:rPr>
        <w:t>городском округе</w:t>
      </w:r>
      <w:r w:rsidRPr="007D5D2C">
        <w:rPr>
          <w:rFonts w:ascii="Arial" w:hAnsi="Arial" w:cs="Arial"/>
          <w:b/>
          <w:sz w:val="24"/>
          <w:szCs w:val="24"/>
          <w:lang w:eastAsia="en-US"/>
        </w:rPr>
        <w:t xml:space="preserve"> получили развитие СО НКО в сфере </w:t>
      </w:r>
      <w:r w:rsidRPr="007D5D2C">
        <w:rPr>
          <w:rFonts w:ascii="Arial" w:hAnsi="Arial" w:cs="Arial"/>
          <w:b/>
          <w:sz w:val="24"/>
          <w:szCs w:val="24"/>
        </w:rPr>
        <w:t xml:space="preserve">физической культуры и спорта, образования: дошкольного, начального общего, основного общего и среднего общего образования, </w:t>
      </w:r>
      <w:r w:rsidRPr="007D5D2C">
        <w:rPr>
          <w:rFonts w:ascii="Arial" w:hAnsi="Arial" w:cs="Arial"/>
          <w:b/>
          <w:sz w:val="24"/>
          <w:szCs w:val="24"/>
          <w:lang w:eastAsia="en-US"/>
        </w:rPr>
        <w:t xml:space="preserve">профессионального и дополнительного образования. Это такие организации, как: </w:t>
      </w:r>
      <w:r w:rsidRPr="007D5D2C">
        <w:rPr>
          <w:rFonts w:ascii="Arial" w:hAnsi="Arial" w:cs="Arial"/>
          <w:b/>
          <w:sz w:val="24"/>
          <w:szCs w:val="24"/>
        </w:rPr>
        <w:t>АНОО Школа "ВЕКТОР", ЧУ ОШ "КЛАССИКА - М", ПОУ "</w:t>
      </w:r>
      <w:proofErr w:type="spellStart"/>
      <w:r w:rsidRPr="007D5D2C">
        <w:rPr>
          <w:rFonts w:ascii="Arial" w:hAnsi="Arial" w:cs="Arial"/>
          <w:b/>
          <w:sz w:val="24"/>
          <w:szCs w:val="24"/>
        </w:rPr>
        <w:t>М</w:t>
      </w:r>
      <w:r w:rsidRPr="007D5D2C">
        <w:rPr>
          <w:rFonts w:ascii="Arial" w:hAnsi="Arial" w:cs="Arial"/>
          <w:b/>
          <w:sz w:val="24"/>
          <w:szCs w:val="24"/>
          <w:lang w:eastAsia="en-US"/>
        </w:rPr>
        <w:t>ытищинская</w:t>
      </w:r>
      <w:proofErr w:type="spellEnd"/>
      <w:r w:rsidRPr="007D5D2C">
        <w:rPr>
          <w:rFonts w:ascii="Arial" w:hAnsi="Arial" w:cs="Arial"/>
          <w:b/>
          <w:sz w:val="24"/>
          <w:szCs w:val="24"/>
        </w:rPr>
        <w:t xml:space="preserve"> школа РО ДОСААФ России МО", АНО ДО "Школа МОНТЕССОРИ "ЕЛИСА", АНО Общеобразовательная средняя школа "Город солнца", АНОО "Ломоносовская школа - Зеленый Мыс", ЧУОШ "ЛОГОС М" и другие.</w:t>
      </w:r>
    </w:p>
    <w:p w:rsidR="007D5D2C" w:rsidRPr="007D5D2C" w:rsidRDefault="007D5D2C" w:rsidP="007D5D2C">
      <w:pPr>
        <w:spacing w:after="0" w:line="240" w:lineRule="auto"/>
        <w:jc w:val="both"/>
        <w:rPr>
          <w:rFonts w:ascii="Arial" w:hAnsi="Arial" w:cs="Arial"/>
          <w:b/>
          <w:sz w:val="24"/>
          <w:szCs w:val="24"/>
          <w:lang w:eastAsia="en-US"/>
        </w:rPr>
      </w:pPr>
    </w:p>
    <w:p w:rsidR="007D5D2C" w:rsidRPr="007D5D2C" w:rsidRDefault="007D5D2C" w:rsidP="007D5D2C">
      <w:pPr>
        <w:spacing w:after="0" w:line="240" w:lineRule="auto"/>
        <w:jc w:val="center"/>
        <w:rPr>
          <w:rFonts w:ascii="Arial" w:hAnsi="Arial" w:cs="Arial"/>
          <w:b/>
          <w:sz w:val="24"/>
          <w:szCs w:val="24"/>
          <w:lang w:eastAsia="en-US"/>
        </w:rPr>
      </w:pPr>
      <w:r w:rsidRPr="007D5D2C">
        <w:rPr>
          <w:rFonts w:ascii="Arial" w:hAnsi="Arial" w:cs="Arial"/>
          <w:b/>
          <w:sz w:val="24"/>
          <w:szCs w:val="24"/>
          <w:lang w:eastAsia="en-US"/>
        </w:rPr>
        <w:t>Концептуальные направления преобразований, реализуемых в рамках подпрограммы IX «Развитие и поддержка социально ориентированных некоммерческих организаций»</w:t>
      </w:r>
    </w:p>
    <w:p w:rsidR="007D5D2C" w:rsidRPr="007D5D2C" w:rsidRDefault="007D5D2C" w:rsidP="007D5D2C">
      <w:pPr>
        <w:spacing w:after="0" w:line="240" w:lineRule="auto"/>
        <w:jc w:val="center"/>
        <w:rPr>
          <w:rFonts w:ascii="Arial" w:hAnsi="Arial" w:cs="Arial"/>
          <w:b/>
          <w:sz w:val="24"/>
          <w:szCs w:val="24"/>
          <w:lang w:eastAsia="en-US"/>
        </w:rPr>
      </w:pPr>
    </w:p>
    <w:p w:rsidR="007D5D2C" w:rsidRPr="007D5D2C" w:rsidRDefault="007D5D2C" w:rsidP="007D5D2C">
      <w:pPr>
        <w:spacing w:after="0" w:line="240" w:lineRule="auto"/>
        <w:ind w:firstLine="743"/>
        <w:jc w:val="both"/>
        <w:rPr>
          <w:rFonts w:ascii="Arial" w:hAnsi="Arial" w:cs="Arial"/>
          <w:b/>
          <w:sz w:val="24"/>
          <w:szCs w:val="24"/>
          <w:lang w:eastAsia="en-US"/>
        </w:rPr>
      </w:pPr>
      <w:r w:rsidRPr="007D5D2C">
        <w:rPr>
          <w:rFonts w:ascii="Arial" w:hAnsi="Arial" w:cs="Arial"/>
          <w:b/>
          <w:sz w:val="24"/>
          <w:szCs w:val="24"/>
          <w:lang w:eastAsia="en-US"/>
        </w:rPr>
        <w:t xml:space="preserve">Социальная поддержка членов общественных организаций является основной целью этих общественных объединений. Взаимодействие, оказание поддержки и содействие в деятельности и развитии общественных ветеранских организаций, инвалидов и других общественных объединений является одной из первоочередных задач в сфере социальной политики администрации округа. Это - содействие в обеспечении помещениями для заседаний и осуществления их уставной деятельности, техническое обеспечение, организация совместных культурно-массовых мероприятий, посвященных памятным датам и знаменательным событиям, организация экскурсий, бесплатной подписки </w:t>
      </w:r>
      <w:r w:rsidRPr="007D5D2C">
        <w:rPr>
          <w:rFonts w:ascii="Arial" w:hAnsi="Arial" w:cs="Arial"/>
          <w:b/>
          <w:sz w:val="24"/>
          <w:szCs w:val="24"/>
          <w:lang w:eastAsia="en-US"/>
        </w:rPr>
        <w:lastRenderedPageBreak/>
        <w:t xml:space="preserve">членов организаций на периодические печатные издания, бесплатное посещение муниципальных театров округа, плавательных бассейнов инвалидами по медицинским показаниям. </w:t>
      </w:r>
    </w:p>
    <w:p w:rsidR="007D5D2C" w:rsidRPr="007D5D2C" w:rsidRDefault="007D5D2C" w:rsidP="007D5D2C">
      <w:pPr>
        <w:spacing w:after="0" w:line="240" w:lineRule="auto"/>
        <w:ind w:firstLine="743"/>
        <w:jc w:val="both"/>
        <w:rPr>
          <w:rFonts w:ascii="Arial" w:hAnsi="Arial" w:cs="Arial"/>
          <w:b/>
          <w:sz w:val="24"/>
          <w:szCs w:val="24"/>
          <w:lang w:eastAsia="en-US"/>
        </w:rPr>
      </w:pPr>
      <w:r w:rsidRPr="007D5D2C">
        <w:rPr>
          <w:rFonts w:ascii="Arial" w:hAnsi="Arial" w:cs="Arial"/>
          <w:b/>
          <w:bCs/>
          <w:sz w:val="24"/>
          <w:szCs w:val="24"/>
          <w:lang w:eastAsia="en-US"/>
        </w:rPr>
        <w:t xml:space="preserve">Имущественная поддержка является одной из наиболее существенных форм поддержки СО НКО. Имущественная поддержка СО НКО осуществляется путем </w:t>
      </w:r>
      <w:r w:rsidRPr="007D5D2C">
        <w:rPr>
          <w:rFonts w:ascii="Arial" w:hAnsi="Arial" w:cs="Arial"/>
          <w:b/>
          <w:sz w:val="24"/>
          <w:szCs w:val="24"/>
        </w:rPr>
        <w:t>предоставления площади в безвозмездное пользование</w:t>
      </w:r>
      <w:r w:rsidRPr="007D5D2C">
        <w:rPr>
          <w:rFonts w:ascii="Arial" w:hAnsi="Arial" w:cs="Arial"/>
          <w:b/>
          <w:sz w:val="24"/>
          <w:szCs w:val="24"/>
          <w:lang w:eastAsia="en-US"/>
        </w:rPr>
        <w:t>.</w:t>
      </w:r>
    </w:p>
    <w:p w:rsidR="007D5D2C" w:rsidRPr="007D5D2C" w:rsidRDefault="007D5D2C" w:rsidP="007D5D2C">
      <w:pPr>
        <w:spacing w:after="0" w:line="240" w:lineRule="auto"/>
        <w:ind w:firstLine="743"/>
        <w:jc w:val="both"/>
        <w:rPr>
          <w:rFonts w:ascii="Arial" w:hAnsi="Arial" w:cs="Arial"/>
          <w:b/>
          <w:sz w:val="24"/>
          <w:szCs w:val="24"/>
        </w:rPr>
      </w:pPr>
      <w:r w:rsidRPr="007D5D2C">
        <w:rPr>
          <w:rFonts w:ascii="Arial" w:hAnsi="Arial" w:cs="Arial"/>
          <w:b/>
          <w:sz w:val="24"/>
          <w:szCs w:val="24"/>
        </w:rPr>
        <w:t>В ходе реализации муниципальной подпрограммы предполагается создание механизма реализации полномочий органов местного самоуправления по оказанию поддержки СО НКО, что позволит некоммерческим организациям, зарегистрированным на территории городского округа Мытищи, получить необходимые им ресурсы для реализации своих уставных целей и задач.</w:t>
      </w:r>
    </w:p>
    <w:p w:rsidR="007D5D2C" w:rsidRPr="007D5D2C" w:rsidRDefault="007D5D2C" w:rsidP="007D5D2C">
      <w:pPr>
        <w:spacing w:after="0" w:line="240" w:lineRule="auto"/>
        <w:ind w:firstLine="743"/>
        <w:jc w:val="both"/>
        <w:rPr>
          <w:rFonts w:ascii="Arial" w:hAnsi="Arial" w:cs="Arial"/>
          <w:b/>
          <w:sz w:val="24"/>
          <w:szCs w:val="24"/>
        </w:rPr>
      </w:pPr>
      <w:r w:rsidRPr="007D5D2C">
        <w:rPr>
          <w:rFonts w:ascii="Arial" w:hAnsi="Arial" w:cs="Arial"/>
          <w:b/>
          <w:sz w:val="24"/>
          <w:szCs w:val="24"/>
        </w:rPr>
        <w:t>Ожидаемыми конечными результатами реализации муниципальной подпрограммы является:</w:t>
      </w:r>
    </w:p>
    <w:p w:rsidR="007D5D2C" w:rsidRPr="007D5D2C" w:rsidRDefault="007D5D2C" w:rsidP="007D5D2C">
      <w:pPr>
        <w:autoSpaceDE w:val="0"/>
        <w:autoSpaceDN w:val="0"/>
        <w:adjustRightInd w:val="0"/>
        <w:spacing w:after="0" w:line="240" w:lineRule="auto"/>
        <w:ind w:firstLine="743"/>
        <w:jc w:val="both"/>
        <w:rPr>
          <w:rFonts w:ascii="Arial" w:hAnsi="Arial" w:cs="Arial"/>
          <w:b/>
          <w:sz w:val="24"/>
          <w:szCs w:val="24"/>
          <w:lang w:eastAsia="en-US"/>
        </w:rPr>
      </w:pPr>
      <w:r w:rsidRPr="007D5D2C">
        <w:rPr>
          <w:rFonts w:ascii="Arial" w:hAnsi="Arial" w:cs="Arial"/>
          <w:b/>
          <w:sz w:val="24"/>
          <w:szCs w:val="24"/>
        </w:rPr>
        <w:t xml:space="preserve">- </w:t>
      </w:r>
      <w:r w:rsidRPr="007D5D2C">
        <w:rPr>
          <w:rFonts w:ascii="Arial" w:hAnsi="Arial" w:cs="Arial"/>
          <w:b/>
          <w:sz w:val="24"/>
          <w:szCs w:val="24"/>
          <w:lang w:eastAsia="en-US"/>
        </w:rPr>
        <w:t>создание условий для деятельности СО НКО посредством оказания им финансовой, имущественной, информационной, консультационной поддержки;</w:t>
      </w:r>
    </w:p>
    <w:p w:rsidR="007D5D2C" w:rsidRPr="007D5D2C" w:rsidRDefault="007D5D2C" w:rsidP="007D5D2C">
      <w:pPr>
        <w:autoSpaceDE w:val="0"/>
        <w:autoSpaceDN w:val="0"/>
        <w:adjustRightInd w:val="0"/>
        <w:spacing w:after="0" w:line="240" w:lineRule="auto"/>
        <w:ind w:firstLine="743"/>
        <w:jc w:val="both"/>
        <w:rPr>
          <w:rFonts w:ascii="Arial" w:hAnsi="Arial" w:cs="Arial"/>
          <w:b/>
          <w:sz w:val="24"/>
          <w:szCs w:val="24"/>
          <w:lang w:eastAsia="en-US"/>
        </w:rPr>
      </w:pPr>
      <w:r w:rsidRPr="007D5D2C">
        <w:rPr>
          <w:rFonts w:ascii="Arial" w:hAnsi="Arial" w:cs="Arial"/>
          <w:b/>
          <w:sz w:val="24"/>
          <w:szCs w:val="24"/>
          <w:lang w:eastAsia="en-US"/>
        </w:rPr>
        <w:t>-  привлечение СО НКО в сферу оказания услуг населению муниципального образования;</w:t>
      </w:r>
    </w:p>
    <w:p w:rsidR="007D5D2C" w:rsidRPr="007D5D2C" w:rsidRDefault="007D5D2C" w:rsidP="007D5D2C">
      <w:pPr>
        <w:autoSpaceDE w:val="0"/>
        <w:autoSpaceDN w:val="0"/>
        <w:adjustRightInd w:val="0"/>
        <w:spacing w:after="0" w:line="240" w:lineRule="auto"/>
        <w:ind w:firstLine="743"/>
        <w:jc w:val="both"/>
        <w:rPr>
          <w:rFonts w:ascii="Arial" w:hAnsi="Arial" w:cs="Arial"/>
          <w:b/>
          <w:sz w:val="24"/>
          <w:szCs w:val="24"/>
          <w:lang w:eastAsia="en-US"/>
        </w:rPr>
      </w:pPr>
      <w:r w:rsidRPr="007D5D2C">
        <w:rPr>
          <w:rFonts w:ascii="Arial" w:hAnsi="Arial" w:cs="Arial"/>
          <w:b/>
          <w:sz w:val="24"/>
          <w:szCs w:val="24"/>
          <w:lang w:eastAsia="en-US"/>
        </w:rPr>
        <w:t>- создание постоянно действующей системы взаимодействия органов местного самоуправления муниципального образования, СО НКО и населения муниципального образования.</w:t>
      </w:r>
    </w:p>
    <w:p w:rsidR="007D5D2C" w:rsidRPr="007D5D2C" w:rsidRDefault="007D5D2C" w:rsidP="007D5D2C">
      <w:pPr>
        <w:spacing w:after="0" w:line="240" w:lineRule="auto"/>
        <w:rPr>
          <w:rFonts w:ascii="Arial" w:hAnsi="Arial" w:cs="Arial"/>
          <w:b/>
          <w:sz w:val="24"/>
          <w:szCs w:val="24"/>
          <w:lang w:eastAsia="en-US"/>
        </w:rPr>
      </w:pPr>
    </w:p>
    <w:p w:rsidR="007D5D2C" w:rsidRPr="007D5D2C" w:rsidRDefault="007D5D2C" w:rsidP="007D5D2C">
      <w:pPr>
        <w:jc w:val="center"/>
        <w:rPr>
          <w:rFonts w:ascii="Arial" w:hAnsi="Arial" w:cs="Arial"/>
          <w:b/>
          <w:sz w:val="24"/>
          <w:szCs w:val="24"/>
        </w:rPr>
      </w:pPr>
    </w:p>
    <w:p w:rsidR="007D5D2C" w:rsidRPr="007D5D2C" w:rsidRDefault="007D5D2C" w:rsidP="007D5D2C">
      <w:pPr>
        <w:jc w:val="center"/>
        <w:rPr>
          <w:rFonts w:ascii="Arial" w:hAnsi="Arial" w:cs="Arial"/>
          <w:b/>
          <w:bCs/>
          <w:sz w:val="24"/>
          <w:szCs w:val="24"/>
        </w:rPr>
      </w:pPr>
      <w:r w:rsidRPr="007D5D2C">
        <w:rPr>
          <w:rFonts w:ascii="Arial" w:hAnsi="Arial" w:cs="Arial"/>
          <w:b/>
          <w:bCs/>
          <w:sz w:val="24"/>
          <w:szCs w:val="24"/>
        </w:rPr>
        <w:t>Перечень мероприятий подпрограммы IX «Развитие и поддержка социально ориентированных некоммерческих организаций»</w:t>
      </w:r>
    </w:p>
    <w:tbl>
      <w:tblPr>
        <w:tblW w:w="1532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1840"/>
        <w:gridCol w:w="762"/>
        <w:gridCol w:w="1418"/>
        <w:gridCol w:w="1077"/>
        <w:gridCol w:w="57"/>
        <w:gridCol w:w="936"/>
        <w:gridCol w:w="56"/>
        <w:gridCol w:w="924"/>
        <w:gridCol w:w="12"/>
        <w:gridCol w:w="850"/>
        <w:gridCol w:w="62"/>
        <w:gridCol w:w="924"/>
        <w:gridCol w:w="7"/>
        <w:gridCol w:w="856"/>
        <w:gridCol w:w="61"/>
        <w:gridCol w:w="931"/>
        <w:gridCol w:w="2130"/>
        <w:gridCol w:w="1842"/>
        <w:gridCol w:w="12"/>
      </w:tblGrid>
      <w:tr w:rsidR="007D5D2C" w:rsidRPr="007D5D2C" w:rsidTr="00121084">
        <w:trPr>
          <w:gridAfter w:val="1"/>
          <w:wAfter w:w="12" w:type="dxa"/>
        </w:trPr>
        <w:tc>
          <w:tcPr>
            <w:tcW w:w="564"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N п/п</w:t>
            </w:r>
          </w:p>
        </w:tc>
        <w:tc>
          <w:tcPr>
            <w:tcW w:w="1840"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Мероприятия по реализации подпрограммы</w:t>
            </w:r>
          </w:p>
        </w:tc>
        <w:tc>
          <w:tcPr>
            <w:tcW w:w="762"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Срок исполнения мероприятия (годы)</w:t>
            </w:r>
          </w:p>
        </w:tc>
        <w:tc>
          <w:tcPr>
            <w:tcW w:w="1418"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Источники финансирования</w:t>
            </w:r>
          </w:p>
        </w:tc>
        <w:tc>
          <w:tcPr>
            <w:tcW w:w="1134" w:type="dxa"/>
            <w:gridSpan w:val="2"/>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 xml:space="preserve">Объем финансирования мероприятия в году, предшествующем году начала реализации </w:t>
            </w:r>
            <w:proofErr w:type="spellStart"/>
            <w:proofErr w:type="gramStart"/>
            <w:r w:rsidRPr="007D5D2C">
              <w:rPr>
                <w:rFonts w:ascii="Arial" w:hAnsi="Arial" w:cs="Arial"/>
                <w:b/>
                <w:sz w:val="24"/>
                <w:szCs w:val="24"/>
              </w:rPr>
              <w:t>подпро</w:t>
            </w:r>
            <w:proofErr w:type="spellEnd"/>
            <w:r w:rsidRPr="007D5D2C">
              <w:rPr>
                <w:rFonts w:ascii="Arial" w:hAnsi="Arial" w:cs="Arial"/>
                <w:b/>
                <w:sz w:val="24"/>
                <w:szCs w:val="24"/>
              </w:rPr>
              <w:t>-</w:t>
            </w:r>
            <w:r w:rsidRPr="007D5D2C">
              <w:rPr>
                <w:rFonts w:ascii="Arial" w:hAnsi="Arial" w:cs="Arial"/>
                <w:b/>
                <w:sz w:val="24"/>
                <w:szCs w:val="24"/>
              </w:rPr>
              <w:lastRenderedPageBreak/>
              <w:t>граммы</w:t>
            </w:r>
            <w:proofErr w:type="gramEnd"/>
            <w:r w:rsidRPr="007D5D2C">
              <w:rPr>
                <w:rFonts w:ascii="Arial" w:hAnsi="Arial" w:cs="Arial"/>
                <w:b/>
                <w:sz w:val="24"/>
                <w:szCs w:val="24"/>
              </w:rPr>
              <w:t xml:space="preserve"> (тыс. руб.)</w:t>
            </w:r>
          </w:p>
        </w:tc>
        <w:tc>
          <w:tcPr>
            <w:tcW w:w="992" w:type="dxa"/>
            <w:gridSpan w:val="2"/>
            <w:vMerge w:val="restart"/>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lastRenderedPageBreak/>
              <w:t>Всего (тыс. руб.)</w:t>
            </w:r>
          </w:p>
        </w:tc>
        <w:tc>
          <w:tcPr>
            <w:tcW w:w="4627" w:type="dxa"/>
            <w:gridSpan w:val="9"/>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Объем финансирования по годам (тыс. руб.)</w:t>
            </w:r>
          </w:p>
        </w:tc>
        <w:tc>
          <w:tcPr>
            <w:tcW w:w="2130"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Ответственный за выполнение мероприятия подпрограммы</w:t>
            </w:r>
          </w:p>
        </w:tc>
        <w:tc>
          <w:tcPr>
            <w:tcW w:w="1842"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Результаты выполнения мероприятий подпрограммы</w:t>
            </w:r>
          </w:p>
        </w:tc>
      </w:tr>
      <w:tr w:rsidR="007D5D2C" w:rsidRPr="007D5D2C" w:rsidTr="00121084">
        <w:trPr>
          <w:gridAfter w:val="1"/>
          <w:wAfter w:w="12" w:type="dxa"/>
          <w:trHeight w:val="398"/>
        </w:trPr>
        <w:tc>
          <w:tcPr>
            <w:tcW w:w="564"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840"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762"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418"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134" w:type="dxa"/>
            <w:gridSpan w:val="2"/>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992" w:type="dxa"/>
            <w:gridSpan w:val="2"/>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924"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2020 год</w:t>
            </w:r>
          </w:p>
        </w:tc>
        <w:tc>
          <w:tcPr>
            <w:tcW w:w="924" w:type="dxa"/>
            <w:gridSpan w:val="3"/>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2021 год</w:t>
            </w:r>
          </w:p>
        </w:tc>
        <w:tc>
          <w:tcPr>
            <w:tcW w:w="924"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2022 год</w:t>
            </w:r>
          </w:p>
        </w:tc>
        <w:tc>
          <w:tcPr>
            <w:tcW w:w="924" w:type="dxa"/>
            <w:gridSpan w:val="3"/>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2023 год</w:t>
            </w:r>
          </w:p>
        </w:tc>
        <w:tc>
          <w:tcPr>
            <w:tcW w:w="931"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 xml:space="preserve">2024 </w:t>
            </w:r>
          </w:p>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год</w:t>
            </w:r>
          </w:p>
        </w:tc>
        <w:tc>
          <w:tcPr>
            <w:tcW w:w="2130"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842"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r>
      <w:tr w:rsidR="007D5D2C" w:rsidRPr="007D5D2C" w:rsidTr="00121084">
        <w:trPr>
          <w:gridAfter w:val="1"/>
          <w:wAfter w:w="12" w:type="dxa"/>
          <w:trHeight w:val="186"/>
        </w:trPr>
        <w:tc>
          <w:tcPr>
            <w:tcW w:w="564"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w:t>
            </w:r>
          </w:p>
        </w:tc>
        <w:tc>
          <w:tcPr>
            <w:tcW w:w="1840"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2</w:t>
            </w:r>
          </w:p>
        </w:tc>
        <w:tc>
          <w:tcPr>
            <w:tcW w:w="762"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3</w:t>
            </w:r>
          </w:p>
        </w:tc>
        <w:tc>
          <w:tcPr>
            <w:tcW w:w="1418"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4</w:t>
            </w:r>
          </w:p>
        </w:tc>
        <w:tc>
          <w:tcPr>
            <w:tcW w:w="1134" w:type="dxa"/>
            <w:gridSpan w:val="2"/>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5</w:t>
            </w:r>
          </w:p>
        </w:tc>
        <w:tc>
          <w:tcPr>
            <w:tcW w:w="992" w:type="dxa"/>
            <w:gridSpan w:val="2"/>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6</w:t>
            </w:r>
          </w:p>
        </w:tc>
        <w:tc>
          <w:tcPr>
            <w:tcW w:w="924"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7</w:t>
            </w:r>
          </w:p>
        </w:tc>
        <w:tc>
          <w:tcPr>
            <w:tcW w:w="924" w:type="dxa"/>
            <w:gridSpan w:val="3"/>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8</w:t>
            </w:r>
          </w:p>
        </w:tc>
        <w:tc>
          <w:tcPr>
            <w:tcW w:w="924"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9</w:t>
            </w:r>
          </w:p>
        </w:tc>
        <w:tc>
          <w:tcPr>
            <w:tcW w:w="924" w:type="dxa"/>
            <w:gridSpan w:val="3"/>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10</w:t>
            </w:r>
          </w:p>
        </w:tc>
        <w:tc>
          <w:tcPr>
            <w:tcW w:w="931"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11</w:t>
            </w:r>
          </w:p>
        </w:tc>
        <w:tc>
          <w:tcPr>
            <w:tcW w:w="2130"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12</w:t>
            </w:r>
          </w:p>
        </w:tc>
        <w:tc>
          <w:tcPr>
            <w:tcW w:w="1842" w:type="dxa"/>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13</w:t>
            </w:r>
          </w:p>
        </w:tc>
      </w:tr>
      <w:tr w:rsidR="007D5D2C" w:rsidRPr="007D5D2C" w:rsidTr="00121084">
        <w:trPr>
          <w:gridAfter w:val="1"/>
          <w:wAfter w:w="12" w:type="dxa"/>
          <w:trHeight w:val="369"/>
        </w:trPr>
        <w:tc>
          <w:tcPr>
            <w:tcW w:w="564"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1.</w:t>
            </w:r>
          </w:p>
        </w:tc>
        <w:tc>
          <w:tcPr>
            <w:tcW w:w="1840"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Основное мероприятие 01. Осуществление финансовой поддержки СО НКО</w:t>
            </w:r>
          </w:p>
        </w:tc>
        <w:tc>
          <w:tcPr>
            <w:tcW w:w="762" w:type="dxa"/>
            <w:vMerge w:val="restart"/>
          </w:tcPr>
          <w:p w:rsidR="007D5D2C" w:rsidRPr="007D5D2C" w:rsidRDefault="007D5D2C" w:rsidP="00121084">
            <w:pPr>
              <w:shd w:val="clear" w:color="auto" w:fill="FFFFFF"/>
              <w:rPr>
                <w:rFonts w:ascii="Arial" w:hAnsi="Arial" w:cs="Arial"/>
                <w:b/>
                <w:sz w:val="24"/>
                <w:szCs w:val="24"/>
              </w:rPr>
            </w:pPr>
            <w:r w:rsidRPr="007D5D2C">
              <w:rPr>
                <w:rFonts w:ascii="Arial" w:hAnsi="Arial" w:cs="Arial"/>
                <w:b/>
                <w:sz w:val="24"/>
                <w:szCs w:val="24"/>
              </w:rPr>
              <w:t>2020-2024</w:t>
            </w:r>
          </w:p>
        </w:tc>
        <w:tc>
          <w:tcPr>
            <w:tcW w:w="1418"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Итого</w:t>
            </w:r>
          </w:p>
        </w:tc>
        <w:tc>
          <w:tcPr>
            <w:tcW w:w="1134" w:type="dxa"/>
            <w:gridSpan w:val="2"/>
            <w:vAlign w:val="center"/>
          </w:tcPr>
          <w:p w:rsidR="007D5D2C" w:rsidRPr="007D5D2C" w:rsidRDefault="007D5D2C" w:rsidP="00121084">
            <w:pPr>
              <w:spacing w:after="0"/>
              <w:jc w:val="center"/>
              <w:rPr>
                <w:rFonts w:ascii="Arial" w:hAnsi="Arial" w:cs="Arial"/>
                <w:b/>
                <w:sz w:val="24"/>
                <w:szCs w:val="24"/>
              </w:rPr>
            </w:pPr>
            <w:r w:rsidRPr="007D5D2C">
              <w:rPr>
                <w:rFonts w:ascii="Arial" w:hAnsi="Arial" w:cs="Arial"/>
                <w:b/>
                <w:sz w:val="24"/>
                <w:szCs w:val="24"/>
              </w:rPr>
              <w:t>0,0</w:t>
            </w:r>
          </w:p>
        </w:tc>
        <w:tc>
          <w:tcPr>
            <w:tcW w:w="992" w:type="dxa"/>
            <w:gridSpan w:val="2"/>
            <w:vAlign w:val="center"/>
          </w:tcPr>
          <w:p w:rsidR="007D5D2C" w:rsidRPr="007D5D2C" w:rsidRDefault="007D5D2C" w:rsidP="00121084">
            <w:pPr>
              <w:spacing w:after="0"/>
              <w:jc w:val="center"/>
              <w:rPr>
                <w:rFonts w:ascii="Arial" w:hAnsi="Arial" w:cs="Arial"/>
                <w:b/>
                <w:sz w:val="24"/>
                <w:szCs w:val="24"/>
              </w:rPr>
            </w:pPr>
            <w:r w:rsidRPr="007D5D2C">
              <w:rPr>
                <w:rFonts w:ascii="Arial" w:hAnsi="Arial" w:cs="Arial"/>
                <w:b/>
                <w:sz w:val="24"/>
                <w:szCs w:val="24"/>
              </w:rPr>
              <w:t>1355,4</w:t>
            </w:r>
          </w:p>
        </w:tc>
        <w:tc>
          <w:tcPr>
            <w:tcW w:w="924" w:type="dxa"/>
            <w:vAlign w:val="center"/>
          </w:tcPr>
          <w:p w:rsidR="007D5D2C" w:rsidRPr="007D5D2C" w:rsidRDefault="007D5D2C" w:rsidP="00121084">
            <w:pPr>
              <w:spacing w:after="0"/>
              <w:jc w:val="center"/>
              <w:rPr>
                <w:rFonts w:ascii="Arial" w:hAnsi="Arial" w:cs="Arial"/>
                <w:b/>
                <w:sz w:val="24"/>
                <w:szCs w:val="24"/>
              </w:rPr>
            </w:pPr>
            <w:r w:rsidRPr="007D5D2C">
              <w:rPr>
                <w:rFonts w:ascii="Arial" w:hAnsi="Arial" w:cs="Arial"/>
                <w:b/>
                <w:sz w:val="24"/>
                <w:szCs w:val="24"/>
              </w:rPr>
              <w:t>118,8</w:t>
            </w:r>
          </w:p>
        </w:tc>
        <w:tc>
          <w:tcPr>
            <w:tcW w:w="924" w:type="dxa"/>
            <w:gridSpan w:val="3"/>
            <w:vAlign w:val="center"/>
          </w:tcPr>
          <w:p w:rsidR="007D5D2C" w:rsidRPr="007D5D2C" w:rsidRDefault="007D5D2C" w:rsidP="00121084">
            <w:pPr>
              <w:spacing w:after="0"/>
              <w:jc w:val="center"/>
              <w:rPr>
                <w:rFonts w:ascii="Arial" w:hAnsi="Arial" w:cs="Arial"/>
                <w:b/>
                <w:sz w:val="24"/>
                <w:szCs w:val="24"/>
              </w:rPr>
            </w:pPr>
            <w:r w:rsidRPr="007D5D2C">
              <w:rPr>
                <w:rFonts w:ascii="Arial" w:hAnsi="Arial" w:cs="Arial"/>
                <w:b/>
                <w:sz w:val="24"/>
                <w:szCs w:val="24"/>
              </w:rPr>
              <w:t>336,6</w:t>
            </w:r>
          </w:p>
        </w:tc>
        <w:tc>
          <w:tcPr>
            <w:tcW w:w="924" w:type="dxa"/>
            <w:vAlign w:val="center"/>
          </w:tcPr>
          <w:p w:rsidR="007D5D2C" w:rsidRPr="007D5D2C" w:rsidRDefault="007D5D2C" w:rsidP="00121084">
            <w:pPr>
              <w:spacing w:after="0"/>
              <w:jc w:val="center"/>
              <w:rPr>
                <w:rFonts w:ascii="Arial" w:hAnsi="Arial" w:cs="Arial"/>
                <w:b/>
                <w:sz w:val="24"/>
                <w:szCs w:val="24"/>
              </w:rPr>
            </w:pPr>
            <w:r w:rsidRPr="007D5D2C">
              <w:rPr>
                <w:rFonts w:ascii="Arial" w:hAnsi="Arial" w:cs="Arial"/>
                <w:b/>
                <w:sz w:val="24"/>
                <w:szCs w:val="24"/>
              </w:rPr>
              <w:t>300,0</w:t>
            </w:r>
          </w:p>
        </w:tc>
        <w:tc>
          <w:tcPr>
            <w:tcW w:w="924" w:type="dxa"/>
            <w:gridSpan w:val="3"/>
            <w:shd w:val="clear" w:color="auto" w:fill="auto"/>
            <w:vAlign w:val="center"/>
          </w:tcPr>
          <w:p w:rsidR="007D5D2C" w:rsidRPr="007D5D2C" w:rsidRDefault="007D5D2C" w:rsidP="00121084">
            <w:pPr>
              <w:spacing w:after="0"/>
              <w:jc w:val="center"/>
              <w:rPr>
                <w:rFonts w:ascii="Arial" w:hAnsi="Arial" w:cs="Arial"/>
                <w:b/>
                <w:sz w:val="24"/>
                <w:szCs w:val="24"/>
              </w:rPr>
            </w:pPr>
            <w:r w:rsidRPr="007D5D2C">
              <w:rPr>
                <w:rFonts w:ascii="Arial" w:hAnsi="Arial" w:cs="Arial"/>
                <w:b/>
                <w:sz w:val="24"/>
                <w:szCs w:val="24"/>
              </w:rPr>
              <w:t>300,0</w:t>
            </w:r>
          </w:p>
        </w:tc>
        <w:tc>
          <w:tcPr>
            <w:tcW w:w="931" w:type="dxa"/>
            <w:shd w:val="clear" w:color="auto" w:fill="auto"/>
            <w:vAlign w:val="center"/>
          </w:tcPr>
          <w:p w:rsidR="007D5D2C" w:rsidRPr="007D5D2C" w:rsidRDefault="007D5D2C" w:rsidP="00121084">
            <w:pPr>
              <w:spacing w:after="0"/>
              <w:jc w:val="center"/>
              <w:rPr>
                <w:rFonts w:ascii="Arial" w:hAnsi="Arial" w:cs="Arial"/>
                <w:b/>
                <w:sz w:val="24"/>
                <w:szCs w:val="24"/>
              </w:rPr>
            </w:pPr>
            <w:r w:rsidRPr="007D5D2C">
              <w:rPr>
                <w:rFonts w:ascii="Arial" w:hAnsi="Arial" w:cs="Arial"/>
                <w:b/>
                <w:sz w:val="24"/>
                <w:szCs w:val="24"/>
              </w:rPr>
              <w:t>300,0</w:t>
            </w:r>
          </w:p>
        </w:tc>
        <w:tc>
          <w:tcPr>
            <w:tcW w:w="2130"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Администрация городского округа Мытищи, организации городского округа Мытищи</w:t>
            </w:r>
          </w:p>
        </w:tc>
        <w:tc>
          <w:tcPr>
            <w:tcW w:w="1842"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Увеличение, на территории городского округа Мытищи, количества реализуемых СО НКО мероприятий, проектов.</w:t>
            </w:r>
          </w:p>
        </w:tc>
      </w:tr>
      <w:tr w:rsidR="007D5D2C" w:rsidRPr="007D5D2C" w:rsidTr="00121084">
        <w:trPr>
          <w:gridAfter w:val="1"/>
          <w:wAfter w:w="12" w:type="dxa"/>
          <w:trHeight w:val="1136"/>
        </w:trPr>
        <w:tc>
          <w:tcPr>
            <w:tcW w:w="564"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840"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762"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418"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134" w:type="dxa"/>
            <w:gridSpan w:val="2"/>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992" w:type="dxa"/>
            <w:gridSpan w:val="2"/>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1355,4</w:t>
            </w:r>
          </w:p>
        </w:tc>
        <w:tc>
          <w:tcPr>
            <w:tcW w:w="924"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118,8</w:t>
            </w:r>
          </w:p>
        </w:tc>
        <w:tc>
          <w:tcPr>
            <w:tcW w:w="924" w:type="dxa"/>
            <w:gridSpan w:val="3"/>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336,6</w:t>
            </w:r>
          </w:p>
        </w:tc>
        <w:tc>
          <w:tcPr>
            <w:tcW w:w="924"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300,0</w:t>
            </w:r>
          </w:p>
        </w:tc>
        <w:tc>
          <w:tcPr>
            <w:tcW w:w="924" w:type="dxa"/>
            <w:gridSpan w:val="3"/>
            <w:shd w:val="clear" w:color="auto" w:fill="auto"/>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300,0</w:t>
            </w:r>
          </w:p>
        </w:tc>
        <w:tc>
          <w:tcPr>
            <w:tcW w:w="931" w:type="dxa"/>
            <w:shd w:val="clear" w:color="auto" w:fill="auto"/>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300,0</w:t>
            </w:r>
          </w:p>
        </w:tc>
        <w:tc>
          <w:tcPr>
            <w:tcW w:w="2130"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842"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r>
      <w:tr w:rsidR="007D5D2C" w:rsidRPr="007D5D2C" w:rsidTr="00121084">
        <w:trPr>
          <w:gridAfter w:val="1"/>
          <w:wAfter w:w="12" w:type="dxa"/>
        </w:trPr>
        <w:tc>
          <w:tcPr>
            <w:tcW w:w="564"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lang w:val="en-US"/>
              </w:rPr>
              <w:t>1</w:t>
            </w:r>
            <w:r w:rsidRPr="007D5D2C">
              <w:rPr>
                <w:rFonts w:ascii="Arial" w:hAnsi="Arial" w:cs="Arial"/>
                <w:b/>
                <w:sz w:val="24"/>
                <w:szCs w:val="24"/>
              </w:rPr>
              <w:t>.1</w:t>
            </w:r>
          </w:p>
        </w:tc>
        <w:tc>
          <w:tcPr>
            <w:tcW w:w="1840"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Мероприятие 01.02.</w:t>
            </w:r>
          </w:p>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Предоставление субсидии СО НКО в сфере социальной защиты населения</w:t>
            </w:r>
          </w:p>
        </w:tc>
        <w:tc>
          <w:tcPr>
            <w:tcW w:w="762" w:type="dxa"/>
          </w:tcPr>
          <w:p w:rsidR="007D5D2C" w:rsidRPr="007D5D2C" w:rsidRDefault="007D5D2C" w:rsidP="00121084">
            <w:pPr>
              <w:shd w:val="clear" w:color="auto" w:fill="FFFFFF"/>
              <w:rPr>
                <w:rFonts w:ascii="Arial" w:hAnsi="Arial" w:cs="Arial"/>
                <w:b/>
                <w:sz w:val="24"/>
                <w:szCs w:val="24"/>
              </w:rPr>
            </w:pPr>
            <w:r w:rsidRPr="007D5D2C">
              <w:rPr>
                <w:rFonts w:ascii="Arial" w:hAnsi="Arial" w:cs="Arial"/>
                <w:b/>
                <w:sz w:val="24"/>
                <w:szCs w:val="24"/>
              </w:rPr>
              <w:t>2020-2024</w:t>
            </w:r>
          </w:p>
        </w:tc>
        <w:tc>
          <w:tcPr>
            <w:tcW w:w="1418"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134" w:type="dxa"/>
            <w:gridSpan w:val="2"/>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992" w:type="dxa"/>
            <w:gridSpan w:val="2"/>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700,8</w:t>
            </w:r>
          </w:p>
        </w:tc>
        <w:tc>
          <w:tcPr>
            <w:tcW w:w="924"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83,5</w:t>
            </w:r>
          </w:p>
        </w:tc>
        <w:tc>
          <w:tcPr>
            <w:tcW w:w="924" w:type="dxa"/>
            <w:gridSpan w:val="3"/>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167,3</w:t>
            </w:r>
          </w:p>
        </w:tc>
        <w:tc>
          <w:tcPr>
            <w:tcW w:w="924"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150,0</w:t>
            </w:r>
          </w:p>
        </w:tc>
        <w:tc>
          <w:tcPr>
            <w:tcW w:w="924" w:type="dxa"/>
            <w:gridSpan w:val="3"/>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150,0</w:t>
            </w:r>
          </w:p>
        </w:tc>
        <w:tc>
          <w:tcPr>
            <w:tcW w:w="931"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150,0</w:t>
            </w:r>
          </w:p>
        </w:tc>
        <w:tc>
          <w:tcPr>
            <w:tcW w:w="2130"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842"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r>
      <w:tr w:rsidR="007D5D2C" w:rsidRPr="007D5D2C" w:rsidTr="00121084">
        <w:trPr>
          <w:gridAfter w:val="1"/>
          <w:wAfter w:w="12" w:type="dxa"/>
        </w:trPr>
        <w:tc>
          <w:tcPr>
            <w:tcW w:w="564"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1.2</w:t>
            </w:r>
          </w:p>
        </w:tc>
        <w:tc>
          <w:tcPr>
            <w:tcW w:w="1840"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Мероприятие 01.06.</w:t>
            </w:r>
          </w:p>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 xml:space="preserve">Предоставление субсидии СО НКО, реализующим основные </w:t>
            </w:r>
            <w:r w:rsidRPr="007D5D2C">
              <w:rPr>
                <w:rFonts w:ascii="Arial" w:hAnsi="Arial" w:cs="Arial"/>
                <w:b/>
                <w:sz w:val="24"/>
                <w:szCs w:val="24"/>
              </w:rPr>
              <w:lastRenderedPageBreak/>
              <w:t>образовательные программы начального общего, основного общего и среднего общего образования в качестве основного вида деятельности</w:t>
            </w:r>
          </w:p>
        </w:tc>
        <w:tc>
          <w:tcPr>
            <w:tcW w:w="762" w:type="dxa"/>
          </w:tcPr>
          <w:p w:rsidR="007D5D2C" w:rsidRPr="007D5D2C" w:rsidRDefault="007D5D2C" w:rsidP="00121084">
            <w:pPr>
              <w:shd w:val="clear" w:color="auto" w:fill="FFFFFF"/>
              <w:rPr>
                <w:rFonts w:ascii="Arial" w:hAnsi="Arial" w:cs="Arial"/>
                <w:b/>
                <w:sz w:val="24"/>
                <w:szCs w:val="24"/>
              </w:rPr>
            </w:pPr>
            <w:r w:rsidRPr="007D5D2C">
              <w:rPr>
                <w:rFonts w:ascii="Arial" w:hAnsi="Arial" w:cs="Arial"/>
                <w:b/>
                <w:sz w:val="24"/>
                <w:szCs w:val="24"/>
              </w:rPr>
              <w:lastRenderedPageBreak/>
              <w:t>2020-2024</w:t>
            </w:r>
          </w:p>
        </w:tc>
        <w:tc>
          <w:tcPr>
            <w:tcW w:w="1418"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1134" w:type="dxa"/>
            <w:gridSpan w:val="2"/>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0,0</w:t>
            </w:r>
          </w:p>
        </w:tc>
        <w:tc>
          <w:tcPr>
            <w:tcW w:w="992" w:type="dxa"/>
            <w:gridSpan w:val="2"/>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654,6</w:t>
            </w:r>
          </w:p>
        </w:tc>
        <w:tc>
          <w:tcPr>
            <w:tcW w:w="924"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35,3</w:t>
            </w:r>
          </w:p>
        </w:tc>
        <w:tc>
          <w:tcPr>
            <w:tcW w:w="924" w:type="dxa"/>
            <w:gridSpan w:val="3"/>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169,3</w:t>
            </w:r>
          </w:p>
        </w:tc>
        <w:tc>
          <w:tcPr>
            <w:tcW w:w="924" w:type="dxa"/>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150,0</w:t>
            </w:r>
          </w:p>
        </w:tc>
        <w:tc>
          <w:tcPr>
            <w:tcW w:w="924" w:type="dxa"/>
            <w:gridSpan w:val="3"/>
            <w:vAlign w:val="center"/>
          </w:tcPr>
          <w:p w:rsidR="007D5D2C" w:rsidRPr="007D5D2C" w:rsidRDefault="007D5D2C" w:rsidP="00121084">
            <w:pPr>
              <w:jc w:val="center"/>
              <w:rPr>
                <w:rFonts w:ascii="Arial" w:hAnsi="Arial" w:cs="Arial"/>
                <w:b/>
                <w:sz w:val="24"/>
                <w:szCs w:val="24"/>
              </w:rPr>
            </w:pPr>
            <w:r w:rsidRPr="007D5D2C">
              <w:rPr>
                <w:rFonts w:ascii="Arial" w:hAnsi="Arial" w:cs="Arial"/>
                <w:b/>
                <w:sz w:val="24"/>
                <w:szCs w:val="24"/>
              </w:rPr>
              <w:t>150,0</w:t>
            </w:r>
          </w:p>
        </w:tc>
        <w:tc>
          <w:tcPr>
            <w:tcW w:w="931" w:type="dxa"/>
            <w:vAlign w:val="center"/>
          </w:tcPr>
          <w:p w:rsidR="007D5D2C" w:rsidRPr="007D5D2C" w:rsidRDefault="007D5D2C" w:rsidP="00121084">
            <w:pPr>
              <w:jc w:val="center"/>
              <w:rPr>
                <w:rFonts w:ascii="Arial" w:hAnsi="Arial" w:cs="Arial"/>
                <w:b/>
                <w:sz w:val="24"/>
                <w:szCs w:val="24"/>
                <w:lang w:val="en-US"/>
              </w:rPr>
            </w:pPr>
            <w:r w:rsidRPr="007D5D2C">
              <w:rPr>
                <w:rFonts w:ascii="Arial" w:hAnsi="Arial" w:cs="Arial"/>
                <w:b/>
                <w:sz w:val="24"/>
                <w:szCs w:val="24"/>
              </w:rPr>
              <w:t>150,0</w:t>
            </w:r>
          </w:p>
        </w:tc>
        <w:tc>
          <w:tcPr>
            <w:tcW w:w="2130"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842"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r>
      <w:tr w:rsidR="007D5D2C" w:rsidRPr="007D5D2C" w:rsidTr="00121084">
        <w:trPr>
          <w:gridAfter w:val="1"/>
          <w:wAfter w:w="12" w:type="dxa"/>
        </w:trPr>
        <w:tc>
          <w:tcPr>
            <w:tcW w:w="564"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2.</w:t>
            </w:r>
          </w:p>
        </w:tc>
        <w:tc>
          <w:tcPr>
            <w:tcW w:w="1840"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Основное мероприятие 02. Осуществление имущественной, информационной и консультационной поддержки СО НКО</w:t>
            </w:r>
          </w:p>
        </w:tc>
        <w:tc>
          <w:tcPr>
            <w:tcW w:w="762" w:type="dxa"/>
          </w:tcPr>
          <w:p w:rsidR="007D5D2C" w:rsidRPr="007D5D2C" w:rsidRDefault="007D5D2C" w:rsidP="00121084">
            <w:pPr>
              <w:shd w:val="clear" w:color="auto" w:fill="FFFFFF"/>
              <w:rPr>
                <w:rFonts w:ascii="Arial" w:hAnsi="Arial" w:cs="Arial"/>
                <w:b/>
                <w:sz w:val="24"/>
                <w:szCs w:val="24"/>
              </w:rPr>
            </w:pPr>
            <w:r w:rsidRPr="007D5D2C">
              <w:rPr>
                <w:rFonts w:ascii="Arial" w:hAnsi="Arial" w:cs="Arial"/>
                <w:b/>
                <w:sz w:val="24"/>
                <w:szCs w:val="24"/>
              </w:rPr>
              <w:t>2020-2024</w:t>
            </w:r>
          </w:p>
        </w:tc>
        <w:tc>
          <w:tcPr>
            <w:tcW w:w="1418"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6753" w:type="dxa"/>
            <w:gridSpan w:val="13"/>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Финансирование осуществляется в пределах средств, предусмотренных на основную деятельность</w:t>
            </w:r>
          </w:p>
        </w:tc>
        <w:tc>
          <w:tcPr>
            <w:tcW w:w="2130" w:type="dxa"/>
            <w:vMerge w:val="restart"/>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администрация городского округа Мытищи, организации городского округа Мытищи</w:t>
            </w:r>
          </w:p>
        </w:tc>
        <w:tc>
          <w:tcPr>
            <w:tcW w:w="1842"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r>
      <w:tr w:rsidR="007D5D2C" w:rsidRPr="007D5D2C" w:rsidTr="00121084">
        <w:trPr>
          <w:gridAfter w:val="1"/>
          <w:wAfter w:w="12" w:type="dxa"/>
        </w:trPr>
        <w:tc>
          <w:tcPr>
            <w:tcW w:w="564"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2.1</w:t>
            </w:r>
          </w:p>
        </w:tc>
        <w:tc>
          <w:tcPr>
            <w:tcW w:w="1840"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Мероприятие 02.01. Предоставление имущественн</w:t>
            </w:r>
            <w:r w:rsidRPr="007D5D2C">
              <w:rPr>
                <w:rFonts w:ascii="Arial" w:hAnsi="Arial" w:cs="Arial"/>
                <w:b/>
                <w:sz w:val="24"/>
                <w:szCs w:val="24"/>
              </w:rPr>
              <w:lastRenderedPageBreak/>
              <w:t>ой и консультационной поддержки СО НКО</w:t>
            </w:r>
          </w:p>
        </w:tc>
        <w:tc>
          <w:tcPr>
            <w:tcW w:w="762" w:type="dxa"/>
          </w:tcPr>
          <w:p w:rsidR="007D5D2C" w:rsidRPr="007D5D2C" w:rsidRDefault="007D5D2C" w:rsidP="00121084">
            <w:pPr>
              <w:shd w:val="clear" w:color="auto" w:fill="FFFFFF"/>
              <w:rPr>
                <w:rFonts w:ascii="Arial" w:hAnsi="Arial" w:cs="Arial"/>
                <w:b/>
                <w:sz w:val="24"/>
                <w:szCs w:val="24"/>
              </w:rPr>
            </w:pPr>
            <w:r w:rsidRPr="007D5D2C">
              <w:rPr>
                <w:rFonts w:ascii="Arial" w:hAnsi="Arial" w:cs="Arial"/>
                <w:b/>
                <w:sz w:val="24"/>
                <w:szCs w:val="24"/>
              </w:rPr>
              <w:lastRenderedPageBreak/>
              <w:t>2020-2024</w:t>
            </w:r>
          </w:p>
        </w:tc>
        <w:tc>
          <w:tcPr>
            <w:tcW w:w="1418"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6753" w:type="dxa"/>
            <w:gridSpan w:val="13"/>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Финансирование осуществляется в пределах средств, предусмотренных на основную деятельность</w:t>
            </w:r>
          </w:p>
        </w:tc>
        <w:tc>
          <w:tcPr>
            <w:tcW w:w="2130"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842"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Увеличение объема оказываемых населению услуг СО НКО</w:t>
            </w:r>
          </w:p>
        </w:tc>
      </w:tr>
      <w:tr w:rsidR="007D5D2C" w:rsidRPr="007D5D2C" w:rsidTr="00121084">
        <w:trPr>
          <w:gridAfter w:val="1"/>
          <w:wAfter w:w="12" w:type="dxa"/>
          <w:trHeight w:val="1580"/>
        </w:trPr>
        <w:tc>
          <w:tcPr>
            <w:tcW w:w="564"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2.2</w:t>
            </w:r>
          </w:p>
        </w:tc>
        <w:tc>
          <w:tcPr>
            <w:tcW w:w="1840"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Мероприятие 02.02. 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762" w:type="dxa"/>
          </w:tcPr>
          <w:p w:rsidR="007D5D2C" w:rsidRPr="007D5D2C" w:rsidRDefault="007D5D2C" w:rsidP="00121084">
            <w:pPr>
              <w:shd w:val="clear" w:color="auto" w:fill="FFFFFF"/>
              <w:rPr>
                <w:rFonts w:ascii="Arial" w:hAnsi="Arial" w:cs="Arial"/>
                <w:b/>
                <w:sz w:val="24"/>
                <w:szCs w:val="24"/>
              </w:rPr>
            </w:pPr>
            <w:r w:rsidRPr="007D5D2C">
              <w:rPr>
                <w:rFonts w:ascii="Arial" w:hAnsi="Arial" w:cs="Arial"/>
                <w:b/>
                <w:sz w:val="24"/>
                <w:szCs w:val="24"/>
              </w:rPr>
              <w:t>2020-2024</w:t>
            </w:r>
          </w:p>
        </w:tc>
        <w:tc>
          <w:tcPr>
            <w:tcW w:w="1418"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округа Мытищи</w:t>
            </w:r>
          </w:p>
        </w:tc>
        <w:tc>
          <w:tcPr>
            <w:tcW w:w="6753" w:type="dxa"/>
            <w:gridSpan w:val="13"/>
            <w:vAlign w:val="center"/>
          </w:tcPr>
          <w:p w:rsidR="007D5D2C" w:rsidRPr="007D5D2C" w:rsidRDefault="007D5D2C" w:rsidP="00121084">
            <w:pPr>
              <w:widowControl w:val="0"/>
              <w:shd w:val="clear" w:color="auto" w:fill="FFFFFF"/>
              <w:autoSpaceDE w:val="0"/>
              <w:autoSpaceDN w:val="0"/>
              <w:adjustRightInd w:val="0"/>
              <w:spacing w:after="0" w:line="240" w:lineRule="auto"/>
              <w:jc w:val="center"/>
              <w:rPr>
                <w:rFonts w:ascii="Arial" w:hAnsi="Arial" w:cs="Arial"/>
                <w:b/>
                <w:sz w:val="24"/>
                <w:szCs w:val="24"/>
              </w:rPr>
            </w:pPr>
            <w:r w:rsidRPr="007D5D2C">
              <w:rPr>
                <w:rFonts w:ascii="Arial" w:hAnsi="Arial" w:cs="Arial"/>
                <w:b/>
                <w:sz w:val="24"/>
                <w:szCs w:val="24"/>
              </w:rPr>
              <w:t>Финансирование осуществляется в пределах средств, предусмотренных на основную деятельность</w:t>
            </w:r>
          </w:p>
        </w:tc>
        <w:tc>
          <w:tcPr>
            <w:tcW w:w="2130" w:type="dxa"/>
            <w:vMerge/>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842" w:type="dxa"/>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r w:rsidRPr="007D5D2C">
              <w:rPr>
                <w:rFonts w:ascii="Arial" w:hAnsi="Arial" w:cs="Arial"/>
                <w:b/>
                <w:sz w:val="24"/>
                <w:szCs w:val="24"/>
              </w:rPr>
              <w:t>Увеличение информированности населения о деятельности СО НКО</w:t>
            </w:r>
          </w:p>
        </w:tc>
      </w:tr>
      <w:tr w:rsidR="007D5D2C" w:rsidRPr="007D5D2C" w:rsidTr="00121084">
        <w:trPr>
          <w:trHeight w:val="992"/>
        </w:trPr>
        <w:tc>
          <w:tcPr>
            <w:tcW w:w="3166" w:type="dxa"/>
            <w:gridSpan w:val="3"/>
            <w:vAlign w:val="center"/>
          </w:tcPr>
          <w:p w:rsidR="007D5D2C" w:rsidRPr="007D5D2C" w:rsidRDefault="007D5D2C" w:rsidP="00121084">
            <w:pPr>
              <w:widowControl w:val="0"/>
              <w:tabs>
                <w:tab w:val="center" w:pos="4677"/>
                <w:tab w:val="right" w:pos="9355"/>
              </w:tabs>
              <w:autoSpaceDE w:val="0"/>
              <w:autoSpaceDN w:val="0"/>
              <w:adjustRightInd w:val="0"/>
              <w:spacing w:before="60" w:after="0" w:line="240" w:lineRule="auto"/>
              <w:jc w:val="center"/>
              <w:rPr>
                <w:rFonts w:ascii="Arial" w:hAnsi="Arial" w:cs="Arial"/>
                <w:b/>
                <w:sz w:val="24"/>
                <w:szCs w:val="24"/>
              </w:rPr>
            </w:pPr>
            <w:r w:rsidRPr="007D5D2C">
              <w:rPr>
                <w:rFonts w:ascii="Arial" w:hAnsi="Arial" w:cs="Arial"/>
                <w:b/>
                <w:sz w:val="24"/>
                <w:szCs w:val="24"/>
              </w:rPr>
              <w:lastRenderedPageBreak/>
              <w:t xml:space="preserve">ИТОГО по подпрограмме </w:t>
            </w:r>
            <w:r w:rsidRPr="007D5D2C">
              <w:rPr>
                <w:rFonts w:ascii="Arial" w:hAnsi="Arial" w:cs="Arial"/>
                <w:b/>
                <w:bCs/>
                <w:sz w:val="24"/>
                <w:szCs w:val="24"/>
              </w:rPr>
              <w:t>IX</w:t>
            </w:r>
          </w:p>
          <w:p w:rsidR="007D5D2C" w:rsidRPr="007D5D2C" w:rsidRDefault="007D5D2C" w:rsidP="00121084">
            <w:pPr>
              <w:spacing w:after="0" w:line="240" w:lineRule="auto"/>
              <w:jc w:val="center"/>
              <w:rPr>
                <w:rFonts w:ascii="Arial" w:hAnsi="Arial" w:cs="Arial"/>
                <w:b/>
                <w:sz w:val="24"/>
                <w:szCs w:val="24"/>
              </w:rPr>
            </w:pPr>
          </w:p>
        </w:tc>
        <w:tc>
          <w:tcPr>
            <w:tcW w:w="1418" w:type="dxa"/>
            <w:vAlign w:val="center"/>
          </w:tcPr>
          <w:p w:rsidR="007D5D2C" w:rsidRPr="007D5D2C" w:rsidRDefault="007D5D2C" w:rsidP="00121084">
            <w:pPr>
              <w:spacing w:after="0" w:line="240" w:lineRule="auto"/>
              <w:rPr>
                <w:rFonts w:ascii="Arial" w:hAnsi="Arial" w:cs="Arial"/>
                <w:b/>
                <w:sz w:val="24"/>
                <w:szCs w:val="24"/>
              </w:rPr>
            </w:pPr>
            <w:r w:rsidRPr="007D5D2C">
              <w:rPr>
                <w:rFonts w:ascii="Arial" w:hAnsi="Arial" w:cs="Arial"/>
                <w:b/>
                <w:sz w:val="24"/>
                <w:szCs w:val="24"/>
              </w:rPr>
              <w:t>Средства бюджета городского окр</w:t>
            </w:r>
            <w:bookmarkStart w:id="2" w:name="_GoBack"/>
            <w:bookmarkEnd w:id="2"/>
            <w:r w:rsidRPr="007D5D2C">
              <w:rPr>
                <w:rFonts w:ascii="Arial" w:hAnsi="Arial" w:cs="Arial"/>
                <w:b/>
                <w:sz w:val="24"/>
                <w:szCs w:val="24"/>
              </w:rPr>
              <w:t>уга Мытищи</w:t>
            </w:r>
          </w:p>
        </w:tc>
        <w:tc>
          <w:tcPr>
            <w:tcW w:w="1077"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0,0</w:t>
            </w:r>
          </w:p>
        </w:tc>
        <w:tc>
          <w:tcPr>
            <w:tcW w:w="993" w:type="dxa"/>
            <w:gridSpan w:val="2"/>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1355,4</w:t>
            </w:r>
          </w:p>
        </w:tc>
        <w:tc>
          <w:tcPr>
            <w:tcW w:w="992" w:type="dxa"/>
            <w:gridSpan w:val="3"/>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118,8</w:t>
            </w:r>
          </w:p>
        </w:tc>
        <w:tc>
          <w:tcPr>
            <w:tcW w:w="850" w:type="dxa"/>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336,6</w:t>
            </w:r>
          </w:p>
        </w:tc>
        <w:tc>
          <w:tcPr>
            <w:tcW w:w="993" w:type="dxa"/>
            <w:gridSpan w:val="3"/>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300,0</w:t>
            </w:r>
          </w:p>
        </w:tc>
        <w:tc>
          <w:tcPr>
            <w:tcW w:w="856" w:type="dxa"/>
            <w:shd w:val="clear" w:color="auto" w:fill="auto"/>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300,0</w:t>
            </w:r>
          </w:p>
        </w:tc>
        <w:tc>
          <w:tcPr>
            <w:tcW w:w="992" w:type="dxa"/>
            <w:gridSpan w:val="2"/>
            <w:shd w:val="clear" w:color="auto" w:fill="auto"/>
            <w:vAlign w:val="center"/>
          </w:tcPr>
          <w:p w:rsidR="007D5D2C" w:rsidRPr="007D5D2C" w:rsidRDefault="007D5D2C" w:rsidP="00121084">
            <w:pPr>
              <w:spacing w:after="0" w:line="240" w:lineRule="auto"/>
              <w:jc w:val="center"/>
              <w:rPr>
                <w:rFonts w:ascii="Arial" w:hAnsi="Arial" w:cs="Arial"/>
                <w:b/>
                <w:sz w:val="24"/>
                <w:szCs w:val="24"/>
              </w:rPr>
            </w:pPr>
            <w:r w:rsidRPr="007D5D2C">
              <w:rPr>
                <w:rFonts w:ascii="Arial" w:hAnsi="Arial" w:cs="Arial"/>
                <w:b/>
                <w:sz w:val="24"/>
                <w:szCs w:val="24"/>
              </w:rPr>
              <w:t>300,0</w:t>
            </w:r>
          </w:p>
        </w:tc>
        <w:tc>
          <w:tcPr>
            <w:tcW w:w="2130" w:type="dxa"/>
            <w:shd w:val="clear" w:color="auto" w:fill="auto"/>
          </w:tcPr>
          <w:p w:rsidR="007D5D2C" w:rsidRPr="007D5D2C" w:rsidRDefault="007D5D2C" w:rsidP="00121084">
            <w:pPr>
              <w:widowControl w:val="0"/>
              <w:shd w:val="clear" w:color="auto" w:fill="FFFFFF"/>
              <w:autoSpaceDE w:val="0"/>
              <w:autoSpaceDN w:val="0"/>
              <w:adjustRightInd w:val="0"/>
              <w:spacing w:after="0" w:line="240" w:lineRule="auto"/>
              <w:rPr>
                <w:rFonts w:ascii="Arial" w:hAnsi="Arial" w:cs="Arial"/>
                <w:b/>
                <w:sz w:val="24"/>
                <w:szCs w:val="24"/>
              </w:rPr>
            </w:pPr>
          </w:p>
        </w:tc>
        <w:tc>
          <w:tcPr>
            <w:tcW w:w="1854" w:type="dxa"/>
            <w:gridSpan w:val="2"/>
            <w:shd w:val="clear" w:color="auto" w:fill="auto"/>
          </w:tcPr>
          <w:p w:rsidR="007D5D2C" w:rsidRPr="007D5D2C" w:rsidRDefault="007D5D2C" w:rsidP="00121084">
            <w:pPr>
              <w:spacing w:after="0" w:line="240" w:lineRule="auto"/>
              <w:rPr>
                <w:rFonts w:ascii="Arial" w:hAnsi="Arial" w:cs="Arial"/>
                <w:b/>
                <w:sz w:val="24"/>
                <w:szCs w:val="24"/>
              </w:rPr>
            </w:pPr>
          </w:p>
        </w:tc>
      </w:tr>
    </w:tbl>
    <w:p w:rsidR="007D5D2C" w:rsidRPr="007D5D2C" w:rsidRDefault="007D5D2C" w:rsidP="007D5D2C">
      <w:pPr>
        <w:pStyle w:val="ConsPlusTitle"/>
        <w:shd w:val="clear" w:color="auto" w:fill="FFFFFF"/>
      </w:pPr>
    </w:p>
    <w:p w:rsidR="007D5D2C" w:rsidRPr="007D5D2C" w:rsidRDefault="007D5D2C" w:rsidP="007D5D2C">
      <w:pPr>
        <w:pStyle w:val="ConsPlusTitle"/>
        <w:shd w:val="clear" w:color="auto" w:fill="FFFFFF"/>
      </w:pPr>
    </w:p>
    <w:p w:rsidR="00BE72B4" w:rsidRPr="007D5D2C" w:rsidRDefault="00BE72B4" w:rsidP="00BE72B4">
      <w:pPr>
        <w:widowControl w:val="0"/>
        <w:shd w:val="clear" w:color="auto" w:fill="FFFFFF"/>
        <w:autoSpaceDE w:val="0"/>
        <w:autoSpaceDN w:val="0"/>
        <w:adjustRightInd w:val="0"/>
        <w:spacing w:after="0" w:line="240" w:lineRule="auto"/>
        <w:jc w:val="center"/>
        <w:rPr>
          <w:rFonts w:ascii="Arial" w:hAnsi="Arial" w:cs="Arial"/>
          <w:b/>
          <w:bCs/>
          <w:sz w:val="24"/>
          <w:szCs w:val="20"/>
        </w:rPr>
      </w:pPr>
    </w:p>
    <w:sectPr w:rsidR="00BE72B4" w:rsidRPr="007D5D2C" w:rsidSect="00CE73BC">
      <w:pgSz w:w="16838" w:h="11906" w:orient="landscape"/>
      <w:pgMar w:top="1134" w:right="567" w:bottom="1134" w:left="1134"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2B4" w:rsidRDefault="00BE72B4" w:rsidP="004D1E8B">
      <w:pPr>
        <w:spacing w:after="0" w:line="240" w:lineRule="auto"/>
      </w:pPr>
      <w:r>
        <w:separator/>
      </w:r>
    </w:p>
  </w:endnote>
  <w:endnote w:type="continuationSeparator" w:id="0">
    <w:p w:rsidR="00BE72B4" w:rsidRDefault="00BE72B4" w:rsidP="004D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2B4" w:rsidRDefault="00BE72B4" w:rsidP="004D1E8B">
      <w:pPr>
        <w:spacing w:after="0" w:line="240" w:lineRule="auto"/>
      </w:pPr>
      <w:r>
        <w:separator/>
      </w:r>
    </w:p>
  </w:footnote>
  <w:footnote w:type="continuationSeparator" w:id="0">
    <w:p w:rsidR="00BE72B4" w:rsidRDefault="00BE72B4" w:rsidP="004D1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2B4" w:rsidRDefault="00BE72B4">
    <w:pPr>
      <w:pStyle w:val="a3"/>
      <w:jc w:val="center"/>
    </w:pPr>
  </w:p>
  <w:p w:rsidR="00BE72B4" w:rsidRDefault="00BE72B4" w:rsidP="002C184A">
    <w:pPr>
      <w:pStyle w:val="a3"/>
      <w:jc w:val="center"/>
    </w:pPr>
    <w:r>
      <w:rPr>
        <w:noProof/>
      </w:rPr>
      <w:fldChar w:fldCharType="begin"/>
    </w:r>
    <w:r>
      <w:rPr>
        <w:noProof/>
      </w:rPr>
      <w:instrText>PAGE   \* MERGEFORMAT</w:instrText>
    </w:r>
    <w:r>
      <w:rPr>
        <w:noProof/>
      </w:rPr>
      <w:fldChar w:fldCharType="separate"/>
    </w:r>
    <w:r>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59E"/>
    <w:multiLevelType w:val="hybridMultilevel"/>
    <w:tmpl w:val="02FAA408"/>
    <w:lvl w:ilvl="0" w:tplc="C50024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367F53"/>
    <w:multiLevelType w:val="hybridMultilevel"/>
    <w:tmpl w:val="F3D6DD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C49F6"/>
    <w:multiLevelType w:val="hybridMultilevel"/>
    <w:tmpl w:val="EA288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1E7645"/>
    <w:multiLevelType w:val="hybridMultilevel"/>
    <w:tmpl w:val="3126F556"/>
    <w:lvl w:ilvl="0" w:tplc="9D068FE4">
      <w:start w:val="1"/>
      <w:numFmt w:val="decimal"/>
      <w:lvlText w:val="%1."/>
      <w:lvlJc w:val="left"/>
      <w:pPr>
        <w:ind w:left="720" w:hanging="360"/>
      </w:pPr>
      <w:rPr>
        <w:rFonts w:ascii="Arial" w:hAnsi="Arial" w:cs="Arial" w:hint="default"/>
        <w:b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8A0217"/>
    <w:multiLevelType w:val="hybridMultilevel"/>
    <w:tmpl w:val="938019A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EED0157"/>
    <w:multiLevelType w:val="hybridMultilevel"/>
    <w:tmpl w:val="4F142E9C"/>
    <w:lvl w:ilvl="0" w:tplc="B260AD42">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2DF42D4"/>
    <w:multiLevelType w:val="hybridMultilevel"/>
    <w:tmpl w:val="76D42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E51632"/>
    <w:multiLevelType w:val="hybridMultilevel"/>
    <w:tmpl w:val="BD38B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D1E8B"/>
    <w:rsid w:val="00000E7B"/>
    <w:rsid w:val="00010C72"/>
    <w:rsid w:val="00013F6E"/>
    <w:rsid w:val="00017A02"/>
    <w:rsid w:val="00025DA0"/>
    <w:rsid w:val="00036987"/>
    <w:rsid w:val="00042E31"/>
    <w:rsid w:val="0004761B"/>
    <w:rsid w:val="0005672B"/>
    <w:rsid w:val="000A1580"/>
    <w:rsid w:val="000E5898"/>
    <w:rsid w:val="000F44B3"/>
    <w:rsid w:val="0010247E"/>
    <w:rsid w:val="00120574"/>
    <w:rsid w:val="00134F00"/>
    <w:rsid w:val="0015472B"/>
    <w:rsid w:val="001638B9"/>
    <w:rsid w:val="00170D3F"/>
    <w:rsid w:val="00173401"/>
    <w:rsid w:val="00195EF5"/>
    <w:rsid w:val="001B37E7"/>
    <w:rsid w:val="001C21D7"/>
    <w:rsid w:val="00206B83"/>
    <w:rsid w:val="00234DBE"/>
    <w:rsid w:val="00245E6A"/>
    <w:rsid w:val="0026198A"/>
    <w:rsid w:val="00265FCB"/>
    <w:rsid w:val="00271B02"/>
    <w:rsid w:val="002C184A"/>
    <w:rsid w:val="002C3E51"/>
    <w:rsid w:val="002D208A"/>
    <w:rsid w:val="002D5629"/>
    <w:rsid w:val="002E71A4"/>
    <w:rsid w:val="002F3512"/>
    <w:rsid w:val="002F4BC4"/>
    <w:rsid w:val="00300326"/>
    <w:rsid w:val="003157C2"/>
    <w:rsid w:val="00327743"/>
    <w:rsid w:val="0035737E"/>
    <w:rsid w:val="00375423"/>
    <w:rsid w:val="00380ED6"/>
    <w:rsid w:val="003942C6"/>
    <w:rsid w:val="003B08CA"/>
    <w:rsid w:val="003D0817"/>
    <w:rsid w:val="003F594C"/>
    <w:rsid w:val="00402859"/>
    <w:rsid w:val="00404B77"/>
    <w:rsid w:val="00411F85"/>
    <w:rsid w:val="004171FD"/>
    <w:rsid w:val="00431095"/>
    <w:rsid w:val="004345C4"/>
    <w:rsid w:val="00455A5F"/>
    <w:rsid w:val="00492BBE"/>
    <w:rsid w:val="00495BF5"/>
    <w:rsid w:val="004C1B1B"/>
    <w:rsid w:val="004D1E8B"/>
    <w:rsid w:val="004F039C"/>
    <w:rsid w:val="00504709"/>
    <w:rsid w:val="005052ED"/>
    <w:rsid w:val="00507A0E"/>
    <w:rsid w:val="0051337D"/>
    <w:rsid w:val="00517DB2"/>
    <w:rsid w:val="005357F2"/>
    <w:rsid w:val="005406BA"/>
    <w:rsid w:val="00546239"/>
    <w:rsid w:val="00546772"/>
    <w:rsid w:val="0055485D"/>
    <w:rsid w:val="00554B4D"/>
    <w:rsid w:val="00554EAB"/>
    <w:rsid w:val="00556C5D"/>
    <w:rsid w:val="00572F24"/>
    <w:rsid w:val="00580431"/>
    <w:rsid w:val="005A03B8"/>
    <w:rsid w:val="005A30D8"/>
    <w:rsid w:val="005D7A47"/>
    <w:rsid w:val="006255A9"/>
    <w:rsid w:val="00651FC2"/>
    <w:rsid w:val="0065334F"/>
    <w:rsid w:val="00656674"/>
    <w:rsid w:val="006813CD"/>
    <w:rsid w:val="00686A3E"/>
    <w:rsid w:val="006939E9"/>
    <w:rsid w:val="006A33FC"/>
    <w:rsid w:val="006B3320"/>
    <w:rsid w:val="006D5471"/>
    <w:rsid w:val="006E1001"/>
    <w:rsid w:val="006F7CA4"/>
    <w:rsid w:val="007011DB"/>
    <w:rsid w:val="00703DA3"/>
    <w:rsid w:val="007063EF"/>
    <w:rsid w:val="00724DCD"/>
    <w:rsid w:val="0072541D"/>
    <w:rsid w:val="007320B1"/>
    <w:rsid w:val="007432EB"/>
    <w:rsid w:val="007530FC"/>
    <w:rsid w:val="00766644"/>
    <w:rsid w:val="00776ABC"/>
    <w:rsid w:val="00783EB9"/>
    <w:rsid w:val="007848D7"/>
    <w:rsid w:val="007C4B2E"/>
    <w:rsid w:val="007D5D2C"/>
    <w:rsid w:val="007D7016"/>
    <w:rsid w:val="007E5427"/>
    <w:rsid w:val="0081286C"/>
    <w:rsid w:val="00812C9E"/>
    <w:rsid w:val="008357DE"/>
    <w:rsid w:val="0087204F"/>
    <w:rsid w:val="00890969"/>
    <w:rsid w:val="008933D4"/>
    <w:rsid w:val="0089472A"/>
    <w:rsid w:val="008B5377"/>
    <w:rsid w:val="008C5446"/>
    <w:rsid w:val="008E4345"/>
    <w:rsid w:val="008F1C79"/>
    <w:rsid w:val="00903A9D"/>
    <w:rsid w:val="00904BD1"/>
    <w:rsid w:val="00907043"/>
    <w:rsid w:val="00911A34"/>
    <w:rsid w:val="00923EC9"/>
    <w:rsid w:val="0092418D"/>
    <w:rsid w:val="00926D5B"/>
    <w:rsid w:val="00930BAC"/>
    <w:rsid w:val="0095251F"/>
    <w:rsid w:val="009531C0"/>
    <w:rsid w:val="00953536"/>
    <w:rsid w:val="009623B4"/>
    <w:rsid w:val="0097762A"/>
    <w:rsid w:val="00987712"/>
    <w:rsid w:val="009A6EA3"/>
    <w:rsid w:val="009A7D9C"/>
    <w:rsid w:val="009B05CE"/>
    <w:rsid w:val="009F050E"/>
    <w:rsid w:val="00A025A4"/>
    <w:rsid w:val="00A051D9"/>
    <w:rsid w:val="00A15417"/>
    <w:rsid w:val="00A34DD2"/>
    <w:rsid w:val="00A50F16"/>
    <w:rsid w:val="00A51237"/>
    <w:rsid w:val="00A61BF4"/>
    <w:rsid w:val="00A66627"/>
    <w:rsid w:val="00AA5F5B"/>
    <w:rsid w:val="00AB01A9"/>
    <w:rsid w:val="00AB198B"/>
    <w:rsid w:val="00AC40B6"/>
    <w:rsid w:val="00AD0F5B"/>
    <w:rsid w:val="00AD14E9"/>
    <w:rsid w:val="00AF70F1"/>
    <w:rsid w:val="00B12301"/>
    <w:rsid w:val="00B526FF"/>
    <w:rsid w:val="00B8669A"/>
    <w:rsid w:val="00B90608"/>
    <w:rsid w:val="00BA223E"/>
    <w:rsid w:val="00BB77AF"/>
    <w:rsid w:val="00BD10D3"/>
    <w:rsid w:val="00BE72B4"/>
    <w:rsid w:val="00BF25DB"/>
    <w:rsid w:val="00BF2DFC"/>
    <w:rsid w:val="00BF3B15"/>
    <w:rsid w:val="00C0274B"/>
    <w:rsid w:val="00C12DEE"/>
    <w:rsid w:val="00C24787"/>
    <w:rsid w:val="00C31434"/>
    <w:rsid w:val="00C471EF"/>
    <w:rsid w:val="00C516E6"/>
    <w:rsid w:val="00C61D72"/>
    <w:rsid w:val="00C81F3C"/>
    <w:rsid w:val="00C8573D"/>
    <w:rsid w:val="00C915A6"/>
    <w:rsid w:val="00C94418"/>
    <w:rsid w:val="00C96D07"/>
    <w:rsid w:val="00CA5038"/>
    <w:rsid w:val="00CC25F3"/>
    <w:rsid w:val="00CC76C7"/>
    <w:rsid w:val="00CD543C"/>
    <w:rsid w:val="00CE73BC"/>
    <w:rsid w:val="00D104AE"/>
    <w:rsid w:val="00D164A3"/>
    <w:rsid w:val="00D210AD"/>
    <w:rsid w:val="00D37B90"/>
    <w:rsid w:val="00D55AAA"/>
    <w:rsid w:val="00D75250"/>
    <w:rsid w:val="00D91092"/>
    <w:rsid w:val="00D94CA1"/>
    <w:rsid w:val="00D95662"/>
    <w:rsid w:val="00DA47B6"/>
    <w:rsid w:val="00DA714B"/>
    <w:rsid w:val="00DB28DA"/>
    <w:rsid w:val="00DC74C7"/>
    <w:rsid w:val="00DC7815"/>
    <w:rsid w:val="00DE114C"/>
    <w:rsid w:val="00DF075C"/>
    <w:rsid w:val="00E36263"/>
    <w:rsid w:val="00E47809"/>
    <w:rsid w:val="00E625CB"/>
    <w:rsid w:val="00E8373A"/>
    <w:rsid w:val="00E95A6D"/>
    <w:rsid w:val="00EA2F3C"/>
    <w:rsid w:val="00EB328A"/>
    <w:rsid w:val="00EC358B"/>
    <w:rsid w:val="00EC3F67"/>
    <w:rsid w:val="00ED1A4C"/>
    <w:rsid w:val="00ED3649"/>
    <w:rsid w:val="00ED7D67"/>
    <w:rsid w:val="00EF51D1"/>
    <w:rsid w:val="00EF5276"/>
    <w:rsid w:val="00F0292D"/>
    <w:rsid w:val="00F07DC9"/>
    <w:rsid w:val="00F256C9"/>
    <w:rsid w:val="00F52F7F"/>
    <w:rsid w:val="00F66664"/>
    <w:rsid w:val="00FA478C"/>
    <w:rsid w:val="00FA4E83"/>
    <w:rsid w:val="00FC2CA7"/>
    <w:rsid w:val="00FD2513"/>
    <w:rsid w:val="00FD395C"/>
    <w:rsid w:val="00FD5831"/>
    <w:rsid w:val="00FE07C9"/>
    <w:rsid w:val="00FF7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9FDD5"/>
  <w15:docId w15:val="{DD381E74-B3B8-4D89-97E7-AFB79269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E8B"/>
    <w:pPr>
      <w:spacing w:after="200" w:line="276" w:lineRule="auto"/>
    </w:pPr>
    <w:rPr>
      <w:rFonts w:eastAsia="Times New Roman"/>
      <w:sz w:val="22"/>
      <w:szCs w:val="22"/>
    </w:rPr>
  </w:style>
  <w:style w:type="paragraph" w:styleId="2">
    <w:name w:val="heading 2"/>
    <w:basedOn w:val="a"/>
    <w:next w:val="a"/>
    <w:link w:val="20"/>
    <w:uiPriority w:val="99"/>
    <w:qFormat/>
    <w:rsid w:val="004D1E8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4D1E8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D1E8B"/>
    <w:rPr>
      <w:rFonts w:ascii="Cambria" w:hAnsi="Cambria" w:cs="Times New Roman"/>
      <w:b/>
      <w:bCs/>
      <w:i/>
      <w:iCs/>
      <w:sz w:val="28"/>
      <w:szCs w:val="28"/>
      <w:lang w:eastAsia="ru-RU"/>
    </w:rPr>
  </w:style>
  <w:style w:type="character" w:customStyle="1" w:styleId="30">
    <w:name w:val="Заголовок 3 Знак"/>
    <w:link w:val="3"/>
    <w:uiPriority w:val="99"/>
    <w:locked/>
    <w:rsid w:val="004D1E8B"/>
    <w:rPr>
      <w:rFonts w:ascii="Cambria" w:hAnsi="Cambria" w:cs="Times New Roman"/>
      <w:b/>
      <w:bCs/>
      <w:sz w:val="26"/>
      <w:szCs w:val="26"/>
      <w:lang w:eastAsia="ru-RU"/>
    </w:rPr>
  </w:style>
  <w:style w:type="paragraph" w:customStyle="1" w:styleId="ConsPlusNormal">
    <w:name w:val="ConsPlusNormal"/>
    <w:link w:val="ConsPlusNormal0"/>
    <w:qFormat/>
    <w:rsid w:val="004D1E8B"/>
    <w:pPr>
      <w:widowControl w:val="0"/>
      <w:autoSpaceDE w:val="0"/>
      <w:autoSpaceDN w:val="0"/>
      <w:adjustRightInd w:val="0"/>
    </w:pPr>
    <w:rPr>
      <w:rFonts w:ascii="Times New Roman" w:hAnsi="Times New Roman"/>
      <w:sz w:val="22"/>
      <w:szCs w:val="22"/>
    </w:rPr>
  </w:style>
  <w:style w:type="paragraph" w:customStyle="1" w:styleId="ConsPlusNonformat">
    <w:name w:val="ConsPlusNonformat"/>
    <w:uiPriority w:val="99"/>
    <w:rsid w:val="004D1E8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D1E8B"/>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4D1E8B"/>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4D1E8B"/>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4D1E8B"/>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4D1E8B"/>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4D1E8B"/>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D1E8B"/>
    <w:pPr>
      <w:widowControl w:val="0"/>
      <w:autoSpaceDE w:val="0"/>
      <w:autoSpaceDN w:val="0"/>
      <w:adjustRightInd w:val="0"/>
    </w:pPr>
    <w:rPr>
      <w:rFonts w:ascii="Times New Roman" w:eastAsia="Times New Roman" w:hAnsi="Times New Roman"/>
      <w:sz w:val="24"/>
      <w:szCs w:val="24"/>
    </w:rPr>
  </w:style>
  <w:style w:type="paragraph" w:styleId="a3">
    <w:name w:val="header"/>
    <w:basedOn w:val="a"/>
    <w:link w:val="a4"/>
    <w:uiPriority w:val="99"/>
    <w:rsid w:val="004D1E8B"/>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locked/>
    <w:rsid w:val="004D1E8B"/>
    <w:rPr>
      <w:rFonts w:ascii="Times New Roman" w:hAnsi="Times New Roman" w:cs="Times New Roman"/>
      <w:sz w:val="24"/>
      <w:szCs w:val="24"/>
      <w:lang w:eastAsia="ru-RU"/>
    </w:rPr>
  </w:style>
  <w:style w:type="paragraph" w:styleId="a5">
    <w:name w:val="footer"/>
    <w:basedOn w:val="a"/>
    <w:link w:val="a6"/>
    <w:uiPriority w:val="99"/>
    <w:rsid w:val="004D1E8B"/>
    <w:pPr>
      <w:tabs>
        <w:tab w:val="center" w:pos="4677"/>
        <w:tab w:val="right" w:pos="9355"/>
      </w:tabs>
    </w:pPr>
  </w:style>
  <w:style w:type="character" w:customStyle="1" w:styleId="a6">
    <w:name w:val="Нижний колонтитул Знак"/>
    <w:link w:val="a5"/>
    <w:uiPriority w:val="99"/>
    <w:locked/>
    <w:rsid w:val="004D1E8B"/>
    <w:rPr>
      <w:rFonts w:ascii="Calibri" w:hAnsi="Calibri" w:cs="Times New Roman"/>
      <w:lang w:eastAsia="ru-RU"/>
    </w:rPr>
  </w:style>
  <w:style w:type="character" w:customStyle="1" w:styleId="a7">
    <w:name w:val="Основной текст_"/>
    <w:link w:val="1"/>
    <w:uiPriority w:val="99"/>
    <w:locked/>
    <w:rsid w:val="004D1E8B"/>
    <w:rPr>
      <w:rFonts w:ascii="Times New Roman" w:hAnsi="Times New Roman"/>
      <w:sz w:val="26"/>
      <w:shd w:val="clear" w:color="auto" w:fill="FFFFFF"/>
    </w:rPr>
  </w:style>
  <w:style w:type="paragraph" w:customStyle="1" w:styleId="1">
    <w:name w:val="Основной текст1"/>
    <w:basedOn w:val="a"/>
    <w:link w:val="a7"/>
    <w:uiPriority w:val="99"/>
    <w:rsid w:val="004D1E8B"/>
    <w:pPr>
      <w:shd w:val="clear" w:color="auto" w:fill="FFFFFF"/>
      <w:spacing w:after="0" w:line="326" w:lineRule="exact"/>
    </w:pPr>
    <w:rPr>
      <w:rFonts w:ascii="Times New Roman" w:eastAsia="Calibri" w:hAnsi="Times New Roman"/>
      <w:sz w:val="26"/>
      <w:szCs w:val="20"/>
    </w:rPr>
  </w:style>
  <w:style w:type="table" w:styleId="a8">
    <w:name w:val="Table Grid"/>
    <w:basedOn w:val="a1"/>
    <w:uiPriority w:val="99"/>
    <w:rsid w:val="004D1E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4D1E8B"/>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4D1E8B"/>
    <w:rPr>
      <w:rFonts w:ascii="Tahoma" w:hAnsi="Tahoma" w:cs="Tahoma"/>
      <w:sz w:val="16"/>
      <w:szCs w:val="16"/>
      <w:lang w:eastAsia="ru-RU"/>
    </w:rPr>
  </w:style>
  <w:style w:type="paragraph" w:styleId="ab">
    <w:name w:val="footnote text"/>
    <w:basedOn w:val="a"/>
    <w:link w:val="ac"/>
    <w:uiPriority w:val="99"/>
    <w:semiHidden/>
    <w:rsid w:val="004D1E8B"/>
    <w:rPr>
      <w:sz w:val="20"/>
      <w:szCs w:val="20"/>
    </w:rPr>
  </w:style>
  <w:style w:type="character" w:customStyle="1" w:styleId="ac">
    <w:name w:val="Текст сноски Знак"/>
    <w:link w:val="ab"/>
    <w:uiPriority w:val="99"/>
    <w:semiHidden/>
    <w:locked/>
    <w:rsid w:val="004D1E8B"/>
    <w:rPr>
      <w:rFonts w:ascii="Calibri" w:hAnsi="Calibri" w:cs="Times New Roman"/>
      <w:sz w:val="20"/>
      <w:szCs w:val="20"/>
      <w:lang w:eastAsia="ru-RU"/>
    </w:rPr>
  </w:style>
  <w:style w:type="character" w:styleId="ad">
    <w:name w:val="footnote reference"/>
    <w:uiPriority w:val="99"/>
    <w:semiHidden/>
    <w:rsid w:val="004D1E8B"/>
    <w:rPr>
      <w:rFonts w:cs="Times New Roman"/>
      <w:vertAlign w:val="superscript"/>
    </w:rPr>
  </w:style>
  <w:style w:type="character" w:customStyle="1" w:styleId="ConsPlusNormal0">
    <w:name w:val="ConsPlusNormal Знак"/>
    <w:link w:val="ConsPlusNormal"/>
    <w:locked/>
    <w:rsid w:val="004D1E8B"/>
    <w:rPr>
      <w:rFonts w:ascii="Times New Roman" w:hAnsi="Times New Roman"/>
      <w:sz w:val="22"/>
      <w:szCs w:val="22"/>
      <w:lang w:eastAsia="ru-RU" w:bidi="ar-SA"/>
    </w:rPr>
  </w:style>
  <w:style w:type="paragraph" w:customStyle="1" w:styleId="consplusnormal1">
    <w:name w:val="consplusnormal"/>
    <w:basedOn w:val="a"/>
    <w:uiPriority w:val="99"/>
    <w:rsid w:val="004D1E8B"/>
    <w:pPr>
      <w:spacing w:before="100" w:beforeAutospacing="1" w:after="100" w:afterAutospacing="1" w:line="240" w:lineRule="auto"/>
    </w:pPr>
    <w:rPr>
      <w:rFonts w:ascii="Times New Roman" w:hAnsi="Times New Roman"/>
      <w:sz w:val="24"/>
      <w:szCs w:val="24"/>
    </w:rPr>
  </w:style>
  <w:style w:type="character" w:styleId="ae">
    <w:name w:val="Hyperlink"/>
    <w:uiPriority w:val="99"/>
    <w:rsid w:val="004D1E8B"/>
    <w:rPr>
      <w:rFonts w:cs="Times New Roman"/>
      <w:color w:val="0000FF"/>
      <w:u w:val="single"/>
    </w:rPr>
  </w:style>
  <w:style w:type="paragraph" w:customStyle="1" w:styleId="consplusnormal0mailrucssattributepostfix">
    <w:name w:val="consplusnormal0_mailru_css_attribute_postfix"/>
    <w:basedOn w:val="a"/>
    <w:uiPriority w:val="99"/>
    <w:rsid w:val="0081286C"/>
    <w:pPr>
      <w:spacing w:before="100" w:beforeAutospacing="1" w:after="100" w:afterAutospacing="1" w:line="240" w:lineRule="auto"/>
    </w:pPr>
    <w:rPr>
      <w:rFonts w:ascii="Times New Roman" w:hAnsi="Times New Roman"/>
      <w:sz w:val="24"/>
      <w:szCs w:val="24"/>
    </w:rPr>
  </w:style>
  <w:style w:type="paragraph" w:customStyle="1" w:styleId="msonormalmailrucssattributepostfix">
    <w:name w:val="msonormal_mailru_css_attribute_postfix"/>
    <w:basedOn w:val="a"/>
    <w:uiPriority w:val="99"/>
    <w:rsid w:val="0081286C"/>
    <w:pPr>
      <w:spacing w:before="100" w:beforeAutospacing="1" w:after="100" w:afterAutospacing="1" w:line="240" w:lineRule="auto"/>
    </w:pPr>
    <w:rPr>
      <w:rFonts w:ascii="Times New Roman" w:hAnsi="Times New Roman"/>
      <w:sz w:val="24"/>
      <w:szCs w:val="24"/>
    </w:rPr>
  </w:style>
  <w:style w:type="character" w:styleId="af">
    <w:name w:val="annotation reference"/>
    <w:uiPriority w:val="99"/>
    <w:semiHidden/>
    <w:unhideWhenUsed/>
    <w:rsid w:val="00C516E6"/>
    <w:rPr>
      <w:sz w:val="16"/>
      <w:szCs w:val="16"/>
    </w:rPr>
  </w:style>
  <w:style w:type="paragraph" w:styleId="af0">
    <w:name w:val="annotation text"/>
    <w:basedOn w:val="a"/>
    <w:link w:val="af1"/>
    <w:uiPriority w:val="99"/>
    <w:semiHidden/>
    <w:unhideWhenUsed/>
    <w:rsid w:val="00C516E6"/>
    <w:pPr>
      <w:spacing w:line="240" w:lineRule="auto"/>
    </w:pPr>
    <w:rPr>
      <w:sz w:val="20"/>
      <w:szCs w:val="20"/>
    </w:rPr>
  </w:style>
  <w:style w:type="character" w:customStyle="1" w:styleId="af1">
    <w:name w:val="Текст примечания Знак"/>
    <w:basedOn w:val="a0"/>
    <w:link w:val="af0"/>
    <w:uiPriority w:val="99"/>
    <w:semiHidden/>
    <w:rsid w:val="00C516E6"/>
    <w:rPr>
      <w:rFonts w:eastAsia="Times New Roman"/>
    </w:rPr>
  </w:style>
  <w:style w:type="paragraph" w:styleId="af2">
    <w:name w:val="annotation subject"/>
    <w:basedOn w:val="af0"/>
    <w:next w:val="af0"/>
    <w:link w:val="af3"/>
    <w:uiPriority w:val="99"/>
    <w:semiHidden/>
    <w:unhideWhenUsed/>
    <w:rsid w:val="00C516E6"/>
    <w:rPr>
      <w:b/>
      <w:bCs/>
    </w:rPr>
  </w:style>
  <w:style w:type="character" w:customStyle="1" w:styleId="af3">
    <w:name w:val="Тема примечания Знак"/>
    <w:basedOn w:val="af1"/>
    <w:link w:val="af2"/>
    <w:uiPriority w:val="99"/>
    <w:semiHidden/>
    <w:rsid w:val="00C516E6"/>
    <w:rPr>
      <w:rFonts w:eastAsia="Times New Roman"/>
      <w:b/>
      <w:bCs/>
    </w:rPr>
  </w:style>
  <w:style w:type="paragraph" w:styleId="af4">
    <w:name w:val="endnote text"/>
    <w:basedOn w:val="a"/>
    <w:link w:val="af5"/>
    <w:uiPriority w:val="99"/>
    <w:semiHidden/>
    <w:unhideWhenUsed/>
    <w:rsid w:val="00C516E6"/>
    <w:pPr>
      <w:spacing w:after="0" w:line="240" w:lineRule="auto"/>
    </w:pPr>
    <w:rPr>
      <w:sz w:val="20"/>
      <w:szCs w:val="20"/>
    </w:rPr>
  </w:style>
  <w:style w:type="character" w:customStyle="1" w:styleId="af5">
    <w:name w:val="Текст концевой сноски Знак"/>
    <w:basedOn w:val="a0"/>
    <w:link w:val="af4"/>
    <w:uiPriority w:val="99"/>
    <w:semiHidden/>
    <w:rsid w:val="00C516E6"/>
    <w:rPr>
      <w:rFonts w:eastAsia="Times New Roman"/>
    </w:rPr>
  </w:style>
  <w:style w:type="character" w:styleId="af6">
    <w:name w:val="endnote reference"/>
    <w:uiPriority w:val="99"/>
    <w:semiHidden/>
    <w:unhideWhenUsed/>
    <w:rsid w:val="00C516E6"/>
    <w:rPr>
      <w:vertAlign w:val="superscript"/>
    </w:rPr>
  </w:style>
  <w:style w:type="paragraph" w:styleId="af7">
    <w:name w:val="Normal (Web)"/>
    <w:basedOn w:val="a"/>
    <w:uiPriority w:val="99"/>
    <w:semiHidden/>
    <w:unhideWhenUsed/>
    <w:rsid w:val="00EA2F3C"/>
    <w:pPr>
      <w:spacing w:before="100" w:beforeAutospacing="1" w:after="100" w:afterAutospacing="1" w:line="240" w:lineRule="auto"/>
    </w:pPr>
    <w:rPr>
      <w:rFonts w:ascii="Times New Roman" w:hAnsi="Times New Roman"/>
      <w:sz w:val="24"/>
      <w:szCs w:val="24"/>
    </w:rPr>
  </w:style>
  <w:style w:type="paragraph" w:styleId="af8">
    <w:name w:val="List Paragraph"/>
    <w:basedOn w:val="a"/>
    <w:uiPriority w:val="99"/>
    <w:qFormat/>
    <w:rsid w:val="00EA2F3C"/>
    <w:pPr>
      <w:spacing w:after="0" w:line="240" w:lineRule="auto"/>
      <w:ind w:left="720"/>
      <w:contextualSpacing/>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045654">
      <w:bodyDiv w:val="1"/>
      <w:marLeft w:val="0"/>
      <w:marRight w:val="0"/>
      <w:marTop w:val="0"/>
      <w:marBottom w:val="0"/>
      <w:divBdr>
        <w:top w:val="none" w:sz="0" w:space="0" w:color="auto"/>
        <w:left w:val="none" w:sz="0" w:space="0" w:color="auto"/>
        <w:bottom w:val="none" w:sz="0" w:space="0" w:color="auto"/>
        <w:right w:val="none" w:sz="0" w:space="0" w:color="auto"/>
      </w:divBdr>
    </w:div>
    <w:div w:id="1550413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3702885D36EB061D0F8413EB00684362A9D0B7C12F36893A90ECBC0156B050B45D7EB9378D4D6A2L8OFK" TargetMode="External"/><Relationship Id="rId18" Type="http://schemas.openxmlformats.org/officeDocument/2006/relationships/hyperlink" Target="consultantplus://offline/ref=34044ACF8D4C972518FBE433912B579236313F97B85A3CBD6D74A8699C87BEDA4D9C14D4C832CC59C31B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Documents%20and%20Settings\TatarenkovaTA\&#1052;&#1086;&#1080;%20&#1076;&#1086;&#1082;&#1091;&#1084;&#1077;&#1085;&#1090;&#1099;\15.03.2004%20&#1058;&#1040;&#1053;&#1071;\&#1044;&#1086;&#1083;&#1075;&#1086;&#1089;&#1088;&#1086;&#1095;&#1085;&#1099;&#1077;%20&#1087;&#1088;&#1086;&#1075;&#1088;&#1072;&#1084;&#1084;&#1099;\&#1055;&#1056;&#1054;&#1043;&#1056;&#1040;&#1052;&#1052;&#1067;\&#1055;&#1088;&#1086;&#1075;&#1088;&#1072;&#1084;&#1084;&#1099;%202020\&#1057;&#1054;&#1062;.&#1047;&#1040;&#1065;&#1048;&#1058;&#1040;\&#1057;&#1054;&#1062;.&#1047;&#1040;&#1065;&#1048;&#1058;&#1040;\&#1057;&#1086;&#1094;&#1079;&#1072;&#1097;&#1080;&#1090;&#1072;%202020.xlsx" TargetMode="External"/><Relationship Id="rId17" Type="http://schemas.openxmlformats.org/officeDocument/2006/relationships/hyperlink" Target="consultantplus://offline/ref=AD64D10516E1487352D6A1F31E5C805F528BD45972B7A8FFB41070B898368E7A121F94D273B749989DFC74D9AB8348F2BB2E5B0A186DE305b1l2H" TargetMode="External"/><Relationship Id="rId2" Type="http://schemas.openxmlformats.org/officeDocument/2006/relationships/numbering" Target="numbering.xml"/><Relationship Id="rId16" Type="http://schemas.openxmlformats.org/officeDocument/2006/relationships/hyperlink" Target="consultantplus://offline/ref=AD64D10516E1487352D6A1F31E5C805F5082D65970BFA8FFB41070B898368E7A121F94D273B7499990FC74D9AB8348F2BB2E5B0A186DE305b1l2H" TargetMode="External"/><Relationship Id="rId20" Type="http://schemas.openxmlformats.org/officeDocument/2006/relationships/hyperlink" Target="consultantplus://offline/ref=34044ACF8D4C972518FBE433912B579235383796BB573CBD6D74A8699C87BEDA4D9C14D4CFC311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TatarenkovaTA\&#1052;&#1086;&#1080;%20&#1076;&#1086;&#1082;&#1091;&#1084;&#1077;&#1085;&#1090;&#1099;\15.03.2004%20&#1058;&#1040;&#1053;&#1071;\&#1044;&#1086;&#1083;&#1075;&#1086;&#1089;&#1088;&#1086;&#1095;&#1085;&#1099;&#1077;%20&#1087;&#1088;&#1086;&#1075;&#1088;&#1072;&#1084;&#1084;&#1099;\&#1055;&#1056;&#1054;&#1043;&#1056;&#1040;&#1052;&#1052;&#1067;\&#1055;&#1088;&#1086;&#1075;&#1088;&#1072;&#1084;&#1084;&#1099;%202020\&#1057;&#1054;&#1062;.&#1047;&#1040;&#1065;&#1048;&#1058;&#1040;\&#1057;&#1054;&#1062;.&#1047;&#1040;&#1065;&#1048;&#1058;&#1040;\&#1057;&#1086;&#1094;&#1079;&#1072;&#1097;&#1080;&#1090;&#1072;%202020.xlsx" TargetMode="External"/><Relationship Id="rId5" Type="http://schemas.openxmlformats.org/officeDocument/2006/relationships/webSettings" Target="webSettings.xml"/><Relationship Id="rId15" Type="http://schemas.openxmlformats.org/officeDocument/2006/relationships/hyperlink" Target="consultantplus://offline/ref=A3702885D36EB061D0F8413EB00684362A930B7214F16893A90ECBC0156B050B45D7EB9378D7D6A2L8OCK" TargetMode="External"/><Relationship Id="rId10" Type="http://schemas.openxmlformats.org/officeDocument/2006/relationships/hyperlink" Target="file:///C:\Documents%20and%20Settings\TatarenkovaTA\&#1052;&#1086;&#1080;%20&#1076;&#1086;&#1082;&#1091;&#1084;&#1077;&#1085;&#1090;&#1099;\15.03.2004%20&#1058;&#1040;&#1053;&#1071;\&#1044;&#1086;&#1083;&#1075;&#1086;&#1089;&#1088;&#1086;&#1095;&#1085;&#1099;&#1077;%20&#1087;&#1088;&#1086;&#1075;&#1088;&#1072;&#1084;&#1084;&#1099;\&#1055;&#1056;&#1054;&#1043;&#1056;&#1040;&#1052;&#1052;&#1067;\&#1055;&#1088;&#1086;&#1075;&#1088;&#1072;&#1084;&#1084;&#1099;%202020\&#1057;&#1054;&#1062;.&#1047;&#1040;&#1065;&#1048;&#1058;&#1040;\&#1057;&#1054;&#1062;.&#1047;&#1040;&#1065;&#1048;&#1058;&#1040;\&#1057;&#1086;&#1094;&#1079;&#1072;&#1097;&#1080;&#1090;&#1072;%202020.xlsx" TargetMode="External"/><Relationship Id="rId19" Type="http://schemas.openxmlformats.org/officeDocument/2006/relationships/hyperlink" Target="consultantplus://offline/ref=34044ACF8D4C972518FBE433912B579235383796BB573CBD6D74A8699C87BEDA4D9C14D4CAC314F" TargetMode="External"/><Relationship Id="rId4" Type="http://schemas.openxmlformats.org/officeDocument/2006/relationships/settings" Target="settings.xml"/><Relationship Id="rId9" Type="http://schemas.openxmlformats.org/officeDocument/2006/relationships/hyperlink" Target="file:///C:\Documents%20and%20Settings\TatarenkovaTA\&#1052;&#1086;&#1080;%20&#1076;&#1086;&#1082;&#1091;&#1084;&#1077;&#1085;&#1090;&#1099;\15.03.2004%20&#1058;&#1040;&#1053;&#1071;\&#1044;&#1086;&#1083;&#1075;&#1086;&#1089;&#1088;&#1086;&#1095;&#1085;&#1099;&#1077;%20&#1087;&#1088;&#1086;&#1075;&#1088;&#1072;&#1084;&#1084;&#1099;\&#1055;&#1056;&#1054;&#1043;&#1056;&#1040;&#1052;&#1052;&#1067;\&#1055;&#1088;&#1086;&#1075;&#1088;&#1072;&#1084;&#1084;&#1099;%202020\&#1057;&#1054;&#1062;.&#1047;&#1040;&#1065;&#1048;&#1058;&#1040;\&#1057;&#1054;&#1062;.&#1047;&#1040;&#1065;&#1048;&#1058;&#1040;\&#1057;&#1086;&#1094;&#1079;&#1072;&#1097;&#1080;&#1090;&#1072;%202020.xlsx" TargetMode="External"/><Relationship Id="rId14" Type="http://schemas.openxmlformats.org/officeDocument/2006/relationships/hyperlink" Target="consultantplus://offline/ref=A3702885D36EB061D0F8413EB00684362A950D7511F06893A90ECBC0156B050B45D7EB9378D7D5ABL8O7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37F4A-D19D-465A-8CC3-B0E1D205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99</Pages>
  <Words>18815</Words>
  <Characters>107249</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Муниципальная программа «Социальная защита населения»</vt:lpstr>
    </vt:vector>
  </TitlesOfParts>
  <Company>SPecialiST RePack</Company>
  <LinksUpToDate>false</LinksUpToDate>
  <CharactersWithSpaces>125813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«Социальная защита населения»</dc:title>
  <dc:subject/>
  <dc:creator>1</dc:creator>
  <cp:keywords/>
  <dc:description/>
  <cp:lastModifiedBy>Зенченко Наталья Васильевна</cp:lastModifiedBy>
  <cp:revision>65</cp:revision>
  <cp:lastPrinted>2019-11-08T10:36:00Z</cp:lastPrinted>
  <dcterms:created xsi:type="dcterms:W3CDTF">2019-10-28T11:06:00Z</dcterms:created>
  <dcterms:modified xsi:type="dcterms:W3CDTF">2022-04-19T06:48:00Z</dcterms:modified>
</cp:coreProperties>
</file>